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99E" w:rsidRDefault="006F257D">
      <w:pPr>
        <w:pStyle w:val="a3"/>
        <w:spacing w:before="4"/>
        <w:ind w:left="0" w:right="0"/>
        <w:jc w:val="left"/>
        <w:rPr>
          <w:rFonts w:ascii="Times New Roman"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70696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220004" cy="737999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0004" cy="7379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599E" w:rsidRDefault="0093599E">
      <w:pPr>
        <w:rPr>
          <w:rFonts w:ascii="Times New Roman"/>
          <w:sz w:val="17"/>
        </w:rPr>
        <w:sectPr w:rsidR="0093599E">
          <w:type w:val="continuous"/>
          <w:pgSz w:w="8230" w:h="11630"/>
          <w:pgMar w:top="1080" w:right="640" w:bottom="280" w:left="800" w:header="720" w:footer="720" w:gutter="0"/>
          <w:cols w:space="720"/>
        </w:sectPr>
      </w:pPr>
    </w:p>
    <w:p w:rsidR="0093599E" w:rsidRDefault="006F257D">
      <w:pPr>
        <w:pStyle w:val="a3"/>
        <w:spacing w:before="127" w:line="244" w:lineRule="auto"/>
        <w:ind w:left="107" w:firstLine="1592"/>
        <w:jc w:val="left"/>
      </w:pPr>
      <w:r>
        <w:rPr>
          <w:color w:val="231F20"/>
          <w:w w:val="120"/>
        </w:rPr>
        <w:lastRenderedPageBreak/>
        <w:t xml:space="preserve">ПРАВИТЕЛЬСТВО МОСКВЫ </w:t>
      </w:r>
      <w:r>
        <w:rPr>
          <w:color w:val="231F20"/>
          <w:w w:val="115"/>
        </w:rPr>
        <w:t>ДЕПАРТАМЕНТ ЗДРАВООХРАНЕНИЯ ГОРОДА МОСКВЫ</w:t>
      </w:r>
    </w:p>
    <w:p w:rsidR="0093599E" w:rsidRDefault="0093599E">
      <w:pPr>
        <w:pStyle w:val="a3"/>
        <w:ind w:left="0" w:right="0"/>
        <w:jc w:val="left"/>
        <w:rPr>
          <w:sz w:val="20"/>
        </w:rPr>
      </w:pPr>
    </w:p>
    <w:p w:rsidR="0093599E" w:rsidRDefault="0093599E">
      <w:pPr>
        <w:pStyle w:val="a3"/>
        <w:ind w:left="0" w:right="0"/>
        <w:jc w:val="left"/>
        <w:rPr>
          <w:sz w:val="20"/>
        </w:rPr>
      </w:pPr>
    </w:p>
    <w:p w:rsidR="0093599E" w:rsidRDefault="006F257D">
      <w:pPr>
        <w:pStyle w:val="a3"/>
        <w:spacing w:before="8"/>
        <w:ind w:left="0" w:right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070720" behindDoc="0" locked="0" layoutInCell="1" allowOverlap="1">
            <wp:simplePos x="0" y="0"/>
            <wp:positionH relativeFrom="page">
              <wp:posOffset>576008</wp:posOffset>
            </wp:positionH>
            <wp:positionV relativeFrom="paragraph">
              <wp:posOffset>199274</wp:posOffset>
            </wp:positionV>
            <wp:extent cx="4073492" cy="1874519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3492" cy="1874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599E" w:rsidRDefault="0093599E">
      <w:pPr>
        <w:pStyle w:val="a3"/>
        <w:spacing w:before="10"/>
        <w:ind w:left="0" w:right="0"/>
        <w:jc w:val="left"/>
        <w:rPr>
          <w:sz w:val="23"/>
        </w:rPr>
      </w:pPr>
    </w:p>
    <w:p w:rsidR="0093599E" w:rsidRDefault="006F257D">
      <w:pPr>
        <w:spacing w:before="142" w:line="252" w:lineRule="auto"/>
        <w:ind w:left="135" w:right="293"/>
        <w:jc w:val="center"/>
        <w:rPr>
          <w:rFonts w:ascii="Arial Narrow" w:hAnsi="Arial Narrow"/>
          <w:b/>
          <w:sz w:val="34"/>
        </w:rPr>
      </w:pPr>
      <w:r>
        <w:rPr>
          <w:rFonts w:ascii="Arial Narrow" w:hAnsi="Arial Narrow"/>
          <w:b/>
          <w:color w:val="231F20"/>
          <w:w w:val="120"/>
          <w:sz w:val="34"/>
        </w:rPr>
        <w:t>ОСОБЕННОСТИ СУИЦИДАЛЬНОГО ПОВЕДЕНИЯ ПОДРОСТКОВ:</w:t>
      </w:r>
    </w:p>
    <w:p w:rsidR="0093599E" w:rsidRDefault="006F257D">
      <w:pPr>
        <w:spacing w:line="266" w:lineRule="auto"/>
        <w:ind w:left="135" w:right="293"/>
        <w:jc w:val="center"/>
        <w:rPr>
          <w:rFonts w:ascii="Arial Narrow" w:hAnsi="Arial Narrow"/>
          <w:b/>
          <w:sz w:val="34"/>
        </w:rPr>
      </w:pPr>
      <w:r>
        <w:rPr>
          <w:rFonts w:ascii="Arial Narrow" w:hAnsi="Arial Narrow"/>
          <w:b/>
          <w:color w:val="231F20"/>
          <w:w w:val="120"/>
          <w:sz w:val="34"/>
        </w:rPr>
        <w:t xml:space="preserve">В ПОМОЩЬ РАБОТНИКУ </w:t>
      </w:r>
      <w:r>
        <w:rPr>
          <w:rFonts w:ascii="Arial Narrow" w:hAnsi="Arial Narrow"/>
          <w:b/>
          <w:color w:val="231F20"/>
          <w:spacing w:val="-4"/>
          <w:w w:val="120"/>
          <w:sz w:val="34"/>
        </w:rPr>
        <w:t>ОБРАЗОВАТЕЛЬНОЙ</w:t>
      </w:r>
      <w:r>
        <w:rPr>
          <w:rFonts w:ascii="Arial Narrow" w:hAnsi="Arial Narrow"/>
          <w:b/>
          <w:color w:val="231F20"/>
          <w:spacing w:val="-20"/>
          <w:w w:val="120"/>
          <w:sz w:val="34"/>
        </w:rPr>
        <w:t xml:space="preserve"> </w:t>
      </w:r>
      <w:r>
        <w:rPr>
          <w:rFonts w:ascii="Arial Narrow" w:hAnsi="Arial Narrow"/>
          <w:b/>
          <w:color w:val="231F20"/>
          <w:spacing w:val="-4"/>
          <w:w w:val="120"/>
          <w:sz w:val="34"/>
        </w:rPr>
        <w:t>ОРГАНИЗАЦИИ</w:t>
      </w:r>
    </w:p>
    <w:p w:rsidR="0093599E" w:rsidRDefault="0093599E">
      <w:pPr>
        <w:pStyle w:val="a3"/>
        <w:spacing w:before="10"/>
        <w:ind w:left="0" w:right="0"/>
        <w:jc w:val="left"/>
        <w:rPr>
          <w:rFonts w:ascii="Arial Narrow"/>
          <w:b/>
          <w:sz w:val="21"/>
        </w:rPr>
      </w:pPr>
    </w:p>
    <w:p w:rsidR="0093599E" w:rsidRDefault="006F257D">
      <w:pPr>
        <w:pStyle w:val="a3"/>
        <w:spacing w:before="66"/>
        <w:ind w:left="1462" w:right="0"/>
        <w:jc w:val="left"/>
        <w:rPr>
          <w:rFonts w:ascii="Arial Unicode MS" w:hAnsi="Arial Unicode MS"/>
        </w:rPr>
      </w:pPr>
      <w:r>
        <w:rPr>
          <w:rFonts w:ascii="Arial Unicode MS" w:hAnsi="Arial Unicode MS"/>
          <w:color w:val="231F20"/>
          <w:spacing w:val="-2"/>
          <w:w w:val="105"/>
        </w:rPr>
        <w:t>Методические</w:t>
      </w:r>
      <w:r>
        <w:rPr>
          <w:rFonts w:ascii="Arial Unicode MS" w:hAnsi="Arial Unicode MS"/>
          <w:color w:val="231F20"/>
          <w:spacing w:val="-6"/>
          <w:w w:val="105"/>
        </w:rPr>
        <w:t xml:space="preserve"> </w:t>
      </w:r>
      <w:r>
        <w:rPr>
          <w:rFonts w:ascii="Arial Unicode MS" w:hAnsi="Arial Unicode MS"/>
          <w:color w:val="231F20"/>
          <w:spacing w:val="-2"/>
          <w:w w:val="105"/>
        </w:rPr>
        <w:t>рекомендации</w:t>
      </w:r>
    </w:p>
    <w:p w:rsidR="0093599E" w:rsidRDefault="0093599E">
      <w:pPr>
        <w:pStyle w:val="a3"/>
        <w:ind w:left="0" w:right="0"/>
        <w:jc w:val="left"/>
        <w:rPr>
          <w:rFonts w:ascii="Arial Unicode MS"/>
          <w:sz w:val="20"/>
        </w:rPr>
      </w:pPr>
    </w:p>
    <w:p w:rsidR="0093599E" w:rsidRDefault="0021504A">
      <w:pPr>
        <w:pStyle w:val="a3"/>
        <w:spacing w:before="1"/>
        <w:ind w:left="0" w:right="0"/>
        <w:jc w:val="left"/>
        <w:rPr>
          <w:rFonts w:ascii="Arial Unicode MS"/>
          <w:sz w:val="26"/>
        </w:rPr>
      </w:pPr>
      <w:r>
        <w:pict>
          <v:group id="docshapegroup1" o:spid="_x0000_s1034" style="position:absolute;margin-left:177.8pt;margin-top:23.9pt;width:54.85pt;height:45.7pt;z-index:-15727616;mso-wrap-distance-left:0;mso-wrap-distance-right:0;mso-position-horizontal-relative:page" coordorigin="3556,478" coordsize="1097,91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9" type="#_x0000_t75" style="position:absolute;left:3595;top:477;width:1057;height:480">
              <v:imagedata r:id="rId9" o:title=""/>
            </v:shape>
            <v:shape id="docshape3" o:spid="_x0000_s1038" type="#_x0000_t75" style="position:absolute;left:3557;top:849;width:1043;height:348">
              <v:imagedata r:id="rId10" o:title=""/>
            </v:shape>
            <v:shape id="docshape4" o:spid="_x0000_s1037" type="#_x0000_t75" style="position:absolute;left:4392;top:972;width:214;height:156">
              <v:imagedata r:id="rId11" o:title=""/>
            </v:shape>
            <v:shape id="docshape5" o:spid="_x0000_s1036" type="#_x0000_t75" style="position:absolute;left:3557;top:1262;width:1043;height:130">
              <v:imagedata r:id="rId12" o:title=""/>
            </v:shape>
            <v:shape id="docshape6" o:spid="_x0000_s1035" style="position:absolute;left:3555;top:1217;width:1053;height:19" coordorigin="3556,1217" coordsize="1053,19" path="m4605,1217r-1046,l3556,1221r,12l3559,1236r1046,l4609,1233r,-5l4609,1221r-4,-4xe" fillcolor="#343433" stroked="f">
              <v:path arrowok="t"/>
            </v:shape>
            <w10:wrap type="topAndBottom" anchorx="page"/>
          </v:group>
        </w:pict>
      </w:r>
    </w:p>
    <w:p w:rsidR="0093599E" w:rsidRDefault="0093599E">
      <w:pPr>
        <w:pStyle w:val="a3"/>
        <w:spacing w:before="4"/>
        <w:ind w:left="0" w:right="0"/>
        <w:jc w:val="left"/>
        <w:rPr>
          <w:rFonts w:ascii="Arial Unicode MS"/>
          <w:sz w:val="8"/>
        </w:rPr>
      </w:pPr>
    </w:p>
    <w:p w:rsidR="0093599E" w:rsidRDefault="006F257D">
      <w:pPr>
        <w:pStyle w:val="a3"/>
        <w:spacing w:before="99"/>
        <w:ind w:left="136" w:right="293"/>
        <w:jc w:val="center"/>
      </w:pPr>
      <w:r>
        <w:rPr>
          <w:color w:val="231F20"/>
        </w:rPr>
        <w:t>Москва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4"/>
        </w:rPr>
        <w:t>2020</w:t>
      </w:r>
    </w:p>
    <w:p w:rsidR="0093599E" w:rsidRDefault="0093599E">
      <w:pPr>
        <w:jc w:val="center"/>
        <w:sectPr w:rsidR="0093599E">
          <w:pgSz w:w="8230" w:h="11630"/>
          <w:pgMar w:top="1080" w:right="640" w:bottom="280" w:left="800" w:header="720" w:footer="720" w:gutter="0"/>
          <w:cols w:space="720"/>
        </w:sectPr>
      </w:pPr>
    </w:p>
    <w:p w:rsidR="0093599E" w:rsidRDefault="006F257D">
      <w:pPr>
        <w:spacing w:before="88"/>
        <w:ind w:left="107"/>
        <w:rPr>
          <w:sz w:val="18"/>
        </w:rPr>
      </w:pPr>
      <w:r>
        <w:rPr>
          <w:color w:val="231F20"/>
          <w:sz w:val="18"/>
        </w:rPr>
        <w:lastRenderedPageBreak/>
        <w:t>УДК</w:t>
      </w:r>
      <w:r>
        <w:rPr>
          <w:color w:val="231F20"/>
          <w:spacing w:val="34"/>
          <w:sz w:val="18"/>
        </w:rPr>
        <w:t xml:space="preserve"> </w:t>
      </w:r>
      <w:r>
        <w:rPr>
          <w:color w:val="231F20"/>
          <w:sz w:val="18"/>
        </w:rPr>
        <w:t>616.89-</w:t>
      </w:r>
      <w:r>
        <w:rPr>
          <w:color w:val="231F20"/>
          <w:spacing w:val="-2"/>
          <w:sz w:val="18"/>
        </w:rPr>
        <w:t>008.441.44</w:t>
      </w:r>
    </w:p>
    <w:p w:rsidR="0093599E" w:rsidRDefault="006F257D">
      <w:pPr>
        <w:spacing w:before="5"/>
        <w:ind w:left="107"/>
        <w:rPr>
          <w:sz w:val="18"/>
        </w:rPr>
      </w:pPr>
      <w:r>
        <w:rPr>
          <w:color w:val="231F20"/>
          <w:w w:val="105"/>
          <w:sz w:val="18"/>
        </w:rPr>
        <w:t>ББК</w:t>
      </w:r>
      <w:r>
        <w:rPr>
          <w:color w:val="231F20"/>
          <w:spacing w:val="33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56.14</w:t>
      </w:r>
    </w:p>
    <w:p w:rsidR="0093599E" w:rsidRDefault="006F257D">
      <w:pPr>
        <w:spacing w:before="8"/>
        <w:ind w:left="390"/>
        <w:rPr>
          <w:rFonts w:ascii="Book Antiqua" w:hAnsi="Book Antiqua"/>
          <w:sz w:val="20"/>
        </w:rPr>
      </w:pPr>
      <w:r>
        <w:rPr>
          <w:rFonts w:ascii="Book Antiqua" w:hAnsi="Book Antiqua"/>
          <w:color w:val="231F20"/>
          <w:w w:val="90"/>
          <w:sz w:val="20"/>
        </w:rPr>
        <w:t>Б</w:t>
      </w:r>
      <w:r>
        <w:rPr>
          <w:rFonts w:ascii="Book Antiqua" w:hAnsi="Book Antiqua"/>
          <w:color w:val="231F20"/>
          <w:spacing w:val="-4"/>
          <w:w w:val="90"/>
          <w:sz w:val="20"/>
        </w:rPr>
        <w:t xml:space="preserve"> </w:t>
      </w:r>
      <w:r>
        <w:rPr>
          <w:rFonts w:ascii="Book Antiqua" w:hAnsi="Book Antiqua"/>
          <w:color w:val="231F20"/>
          <w:spacing w:val="-5"/>
          <w:sz w:val="20"/>
        </w:rPr>
        <w:t>35</w:t>
      </w:r>
    </w:p>
    <w:p w:rsidR="0093599E" w:rsidRDefault="006F257D">
      <w:pPr>
        <w:spacing w:before="68" w:line="181" w:lineRule="exact"/>
        <w:ind w:left="558" w:right="293"/>
        <w:jc w:val="center"/>
        <w:rPr>
          <w:b/>
          <w:sz w:val="16"/>
        </w:rPr>
      </w:pPr>
      <w:r>
        <w:rPr>
          <w:b/>
          <w:color w:val="231F20"/>
          <w:w w:val="95"/>
          <w:sz w:val="16"/>
        </w:rPr>
        <w:t>Организация</w:t>
      </w:r>
      <w:r>
        <w:rPr>
          <w:b/>
          <w:color w:val="231F20"/>
          <w:spacing w:val="2"/>
          <w:sz w:val="16"/>
        </w:rPr>
        <w:t xml:space="preserve"> </w:t>
      </w:r>
      <w:r>
        <w:rPr>
          <w:b/>
          <w:color w:val="231F20"/>
          <w:spacing w:val="-2"/>
          <w:sz w:val="16"/>
        </w:rPr>
        <w:t>разработчик:</w:t>
      </w:r>
    </w:p>
    <w:p w:rsidR="0093599E" w:rsidRDefault="006F257D">
      <w:pPr>
        <w:spacing w:before="5" w:line="230" w:lineRule="auto"/>
        <w:ind w:left="561" w:right="293"/>
        <w:jc w:val="center"/>
        <w:rPr>
          <w:sz w:val="16"/>
        </w:rPr>
      </w:pPr>
      <w:r>
        <w:rPr>
          <w:color w:val="231F20"/>
          <w:w w:val="95"/>
          <w:sz w:val="16"/>
        </w:rPr>
        <w:t>Государственное бюджетное учреждение здравоохранения «Научно-практический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центр психического здоровья детей и подростков имени Г.Е. Сухаревой Департа-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мента здравоохранения города Москвы».</w:t>
      </w:r>
    </w:p>
    <w:p w:rsidR="0093599E" w:rsidRDefault="006F257D">
      <w:pPr>
        <w:spacing w:before="54"/>
        <w:ind w:left="558" w:right="293"/>
        <w:jc w:val="center"/>
        <w:rPr>
          <w:b/>
          <w:sz w:val="16"/>
        </w:rPr>
      </w:pPr>
      <w:r>
        <w:rPr>
          <w:b/>
          <w:color w:val="231F20"/>
          <w:spacing w:val="-2"/>
          <w:sz w:val="16"/>
        </w:rPr>
        <w:t>Авторы:</w:t>
      </w:r>
    </w:p>
    <w:p w:rsidR="0093599E" w:rsidRDefault="006F257D">
      <w:pPr>
        <w:spacing w:before="4" w:line="244" w:lineRule="auto"/>
        <w:ind w:left="532" w:right="265"/>
        <w:rPr>
          <w:sz w:val="16"/>
        </w:rPr>
      </w:pPr>
      <w:r>
        <w:rPr>
          <w:color w:val="231F20"/>
          <w:w w:val="105"/>
          <w:sz w:val="16"/>
        </w:rPr>
        <w:t>к.м.н.</w:t>
      </w:r>
      <w:r>
        <w:rPr>
          <w:color w:val="231F20"/>
          <w:spacing w:val="3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М.А.</w:t>
      </w:r>
      <w:r>
        <w:rPr>
          <w:color w:val="231F20"/>
          <w:spacing w:val="3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Бебчук,</w:t>
      </w:r>
      <w:r>
        <w:rPr>
          <w:color w:val="231F20"/>
          <w:spacing w:val="3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к.м.н.</w:t>
      </w:r>
      <w:r>
        <w:rPr>
          <w:color w:val="231F20"/>
          <w:spacing w:val="3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А.Я.</w:t>
      </w:r>
      <w:r>
        <w:rPr>
          <w:color w:val="231F20"/>
          <w:spacing w:val="3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Басова,</w:t>
      </w:r>
      <w:r>
        <w:rPr>
          <w:color w:val="231F20"/>
          <w:spacing w:val="3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к.м.н.</w:t>
      </w:r>
      <w:r>
        <w:rPr>
          <w:color w:val="231F20"/>
          <w:spacing w:val="3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П.В.</w:t>
      </w:r>
      <w:r>
        <w:rPr>
          <w:color w:val="231F20"/>
          <w:spacing w:val="3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Безменов,</w:t>
      </w:r>
      <w:r>
        <w:rPr>
          <w:color w:val="231F20"/>
          <w:spacing w:val="3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к.м.н.</w:t>
      </w:r>
      <w:r>
        <w:rPr>
          <w:color w:val="231F20"/>
          <w:spacing w:val="3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Э.Г.</w:t>
      </w:r>
      <w:r>
        <w:rPr>
          <w:color w:val="231F20"/>
          <w:spacing w:val="3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Рытик,</w:t>
      </w:r>
      <w:r>
        <w:rPr>
          <w:color w:val="231F20"/>
          <w:spacing w:val="40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Ю.В. Северина, С.Л. Залманова</w:t>
      </w:r>
    </w:p>
    <w:p w:rsidR="0093599E" w:rsidRDefault="0093599E">
      <w:pPr>
        <w:pStyle w:val="a3"/>
        <w:spacing w:before="7"/>
        <w:ind w:left="0" w:right="0"/>
        <w:jc w:val="left"/>
        <w:rPr>
          <w:sz w:val="19"/>
        </w:rPr>
      </w:pPr>
    </w:p>
    <w:p w:rsidR="0093599E" w:rsidRDefault="006F257D">
      <w:pPr>
        <w:spacing w:line="184" w:lineRule="exact"/>
        <w:ind w:left="3050"/>
        <w:rPr>
          <w:b/>
          <w:sz w:val="16"/>
        </w:rPr>
      </w:pPr>
      <w:r>
        <w:rPr>
          <w:b/>
          <w:color w:val="231F20"/>
          <w:spacing w:val="-2"/>
          <w:sz w:val="16"/>
        </w:rPr>
        <w:t>Рецензенты:</w:t>
      </w:r>
    </w:p>
    <w:p w:rsidR="0093599E" w:rsidRDefault="006F257D">
      <w:pPr>
        <w:spacing w:before="2" w:line="230" w:lineRule="auto"/>
        <w:ind w:left="532" w:right="265"/>
        <w:rPr>
          <w:sz w:val="16"/>
        </w:rPr>
      </w:pPr>
      <w:r>
        <w:rPr>
          <w:rFonts w:ascii="Bookman Old Style" w:hAnsi="Bookman Old Style"/>
          <w:b/>
          <w:i/>
          <w:color w:val="231F20"/>
          <w:spacing w:val="-2"/>
          <w:w w:val="95"/>
          <w:sz w:val="16"/>
        </w:rPr>
        <w:t>А.А.</w:t>
      </w:r>
      <w:r>
        <w:rPr>
          <w:rFonts w:ascii="Bookman Old Style" w:hAnsi="Bookman Old Style"/>
          <w:b/>
          <w:i/>
          <w:color w:val="231F20"/>
          <w:spacing w:val="-18"/>
          <w:w w:val="95"/>
          <w:sz w:val="16"/>
        </w:rPr>
        <w:t xml:space="preserve"> </w:t>
      </w:r>
      <w:r>
        <w:rPr>
          <w:rFonts w:ascii="Bookman Old Style" w:hAnsi="Bookman Old Style"/>
          <w:b/>
          <w:i/>
          <w:color w:val="231F20"/>
          <w:spacing w:val="-2"/>
          <w:w w:val="95"/>
          <w:sz w:val="16"/>
        </w:rPr>
        <w:t>Шмилович</w:t>
      </w:r>
      <w:r>
        <w:rPr>
          <w:rFonts w:ascii="Bookman Old Style" w:hAnsi="Bookman Old Style"/>
          <w:b/>
          <w:i/>
          <w:color w:val="231F20"/>
          <w:spacing w:val="-18"/>
          <w:w w:val="95"/>
          <w:sz w:val="16"/>
        </w:rPr>
        <w:t xml:space="preserve"> </w:t>
      </w:r>
      <w:r>
        <w:rPr>
          <w:color w:val="231F20"/>
          <w:spacing w:val="-2"/>
          <w:w w:val="95"/>
          <w:sz w:val="16"/>
        </w:rPr>
        <w:t>– доктор медицинских наук, заведующий кафедрой психиатрии и ме-</w:t>
      </w:r>
      <w:r>
        <w:rPr>
          <w:color w:val="231F20"/>
          <w:spacing w:val="40"/>
          <w:w w:val="105"/>
          <w:sz w:val="16"/>
        </w:rPr>
        <w:t xml:space="preserve"> </w:t>
      </w:r>
      <w:r>
        <w:rPr>
          <w:color w:val="231F20"/>
          <w:spacing w:val="-2"/>
          <w:w w:val="105"/>
          <w:sz w:val="16"/>
        </w:rPr>
        <w:t>дицинской психологии ФГБОУ ВО РНИМУ им. Н.И. Пирогова Минздрава России.</w:t>
      </w:r>
      <w:r>
        <w:rPr>
          <w:color w:val="231F20"/>
          <w:spacing w:val="40"/>
          <w:w w:val="105"/>
          <w:sz w:val="16"/>
        </w:rPr>
        <w:t xml:space="preserve"> </w:t>
      </w:r>
      <w:r>
        <w:rPr>
          <w:rFonts w:ascii="Bookman Old Style" w:hAnsi="Bookman Old Style"/>
          <w:b/>
          <w:i/>
          <w:color w:val="231F20"/>
          <w:w w:val="95"/>
          <w:sz w:val="16"/>
        </w:rPr>
        <w:t xml:space="preserve">Л.С. Печникова </w:t>
      </w:r>
      <w:r>
        <w:rPr>
          <w:color w:val="231F20"/>
          <w:w w:val="95"/>
          <w:sz w:val="16"/>
        </w:rPr>
        <w:t>–</w:t>
      </w:r>
      <w:r>
        <w:rPr>
          <w:color w:val="231F20"/>
          <w:sz w:val="16"/>
        </w:rPr>
        <w:t xml:space="preserve"> </w:t>
      </w:r>
      <w:r>
        <w:rPr>
          <w:color w:val="231F20"/>
          <w:w w:val="95"/>
          <w:sz w:val="16"/>
        </w:rPr>
        <w:t>кандидат</w:t>
      </w:r>
      <w:r>
        <w:rPr>
          <w:color w:val="231F20"/>
          <w:sz w:val="16"/>
        </w:rPr>
        <w:t xml:space="preserve"> </w:t>
      </w:r>
      <w:r>
        <w:rPr>
          <w:color w:val="231F20"/>
          <w:w w:val="95"/>
          <w:sz w:val="16"/>
        </w:rPr>
        <w:t>психологических</w:t>
      </w:r>
      <w:r>
        <w:rPr>
          <w:color w:val="231F20"/>
          <w:sz w:val="16"/>
        </w:rPr>
        <w:t xml:space="preserve"> </w:t>
      </w:r>
      <w:r>
        <w:rPr>
          <w:color w:val="231F20"/>
          <w:w w:val="95"/>
          <w:sz w:val="16"/>
        </w:rPr>
        <w:t>наук,</w:t>
      </w:r>
      <w:r>
        <w:rPr>
          <w:color w:val="231F20"/>
          <w:sz w:val="16"/>
        </w:rPr>
        <w:t xml:space="preserve"> </w:t>
      </w:r>
      <w:r>
        <w:rPr>
          <w:color w:val="231F20"/>
          <w:w w:val="95"/>
          <w:sz w:val="16"/>
        </w:rPr>
        <w:t>доцент</w:t>
      </w:r>
      <w:r>
        <w:rPr>
          <w:color w:val="231F20"/>
          <w:sz w:val="16"/>
        </w:rPr>
        <w:t xml:space="preserve"> </w:t>
      </w:r>
      <w:r>
        <w:rPr>
          <w:color w:val="231F20"/>
          <w:w w:val="95"/>
          <w:sz w:val="16"/>
        </w:rPr>
        <w:t>кафедры</w:t>
      </w:r>
      <w:r>
        <w:rPr>
          <w:color w:val="231F20"/>
          <w:sz w:val="16"/>
        </w:rPr>
        <w:t xml:space="preserve"> </w:t>
      </w:r>
      <w:r>
        <w:rPr>
          <w:color w:val="231F20"/>
          <w:w w:val="95"/>
          <w:sz w:val="16"/>
        </w:rPr>
        <w:t>нейро-</w:t>
      </w:r>
      <w:r>
        <w:rPr>
          <w:color w:val="231F20"/>
          <w:sz w:val="16"/>
        </w:rPr>
        <w:t xml:space="preserve"> </w:t>
      </w:r>
      <w:r>
        <w:rPr>
          <w:color w:val="231F20"/>
          <w:w w:val="95"/>
          <w:sz w:val="16"/>
        </w:rPr>
        <w:t>и</w:t>
      </w:r>
      <w:r>
        <w:rPr>
          <w:color w:val="231F20"/>
          <w:sz w:val="16"/>
        </w:rPr>
        <w:t xml:space="preserve"> </w:t>
      </w:r>
      <w:r>
        <w:rPr>
          <w:color w:val="231F20"/>
          <w:w w:val="95"/>
          <w:sz w:val="16"/>
        </w:rPr>
        <w:t>па-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топсихологии факультета психологии Московского государственного университе-</w:t>
      </w:r>
      <w:r>
        <w:rPr>
          <w:color w:val="231F20"/>
          <w:spacing w:val="40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та им. М.В. Ломоносова.</w:t>
      </w:r>
    </w:p>
    <w:p w:rsidR="0093599E" w:rsidRDefault="0093599E">
      <w:pPr>
        <w:pStyle w:val="a3"/>
        <w:ind w:left="0" w:right="0"/>
        <w:jc w:val="left"/>
        <w:rPr>
          <w:sz w:val="20"/>
        </w:rPr>
      </w:pPr>
    </w:p>
    <w:p w:rsidR="0093599E" w:rsidRDefault="0093599E">
      <w:pPr>
        <w:rPr>
          <w:sz w:val="20"/>
        </w:rPr>
        <w:sectPr w:rsidR="0093599E">
          <w:pgSz w:w="8230" w:h="11630"/>
          <w:pgMar w:top="700" w:right="640" w:bottom="280" w:left="800" w:header="720" w:footer="720" w:gutter="0"/>
          <w:cols w:space="720"/>
        </w:sectPr>
      </w:pPr>
    </w:p>
    <w:p w:rsidR="0093599E" w:rsidRDefault="0093599E">
      <w:pPr>
        <w:pStyle w:val="a3"/>
        <w:ind w:left="0" w:right="0"/>
        <w:jc w:val="left"/>
        <w:rPr>
          <w:sz w:val="24"/>
        </w:rPr>
      </w:pPr>
    </w:p>
    <w:p w:rsidR="0093599E" w:rsidRDefault="0093599E">
      <w:pPr>
        <w:pStyle w:val="a3"/>
        <w:ind w:left="0" w:right="0"/>
        <w:jc w:val="left"/>
        <w:rPr>
          <w:sz w:val="24"/>
        </w:rPr>
      </w:pPr>
    </w:p>
    <w:p w:rsidR="0093599E" w:rsidRDefault="006F257D">
      <w:pPr>
        <w:spacing w:before="141"/>
        <w:ind w:left="107"/>
        <w:rPr>
          <w:rFonts w:ascii="Book Antiqua" w:hAnsi="Book Antiqua"/>
          <w:sz w:val="20"/>
        </w:rPr>
      </w:pPr>
      <w:r>
        <w:rPr>
          <w:rFonts w:ascii="Book Antiqua" w:hAnsi="Book Antiqua"/>
          <w:color w:val="231F20"/>
          <w:w w:val="90"/>
          <w:sz w:val="20"/>
        </w:rPr>
        <w:t>Б</w:t>
      </w:r>
      <w:r>
        <w:rPr>
          <w:rFonts w:ascii="Book Antiqua" w:hAnsi="Book Antiqua"/>
          <w:color w:val="231F20"/>
          <w:spacing w:val="-4"/>
          <w:w w:val="90"/>
          <w:sz w:val="20"/>
        </w:rPr>
        <w:t xml:space="preserve"> </w:t>
      </w:r>
      <w:r>
        <w:rPr>
          <w:rFonts w:ascii="Book Antiqua" w:hAnsi="Book Antiqua"/>
          <w:color w:val="231F20"/>
          <w:spacing w:val="-11"/>
          <w:sz w:val="20"/>
        </w:rPr>
        <w:t>35</w:t>
      </w:r>
    </w:p>
    <w:p w:rsidR="0093599E" w:rsidRDefault="006F257D">
      <w:pPr>
        <w:spacing w:before="3"/>
        <w:rPr>
          <w:rFonts w:ascii="Book Antiqua"/>
          <w:sz w:val="20"/>
        </w:rPr>
      </w:pPr>
      <w:r>
        <w:br w:type="column"/>
      </w:r>
    </w:p>
    <w:p w:rsidR="0093599E" w:rsidRDefault="006F257D">
      <w:pPr>
        <w:spacing w:before="1" w:line="244" w:lineRule="auto"/>
        <w:ind w:left="439" w:right="970"/>
        <w:jc w:val="both"/>
        <w:rPr>
          <w:b/>
          <w:sz w:val="18"/>
        </w:rPr>
      </w:pPr>
      <w:r>
        <w:rPr>
          <w:b/>
          <w:color w:val="231F20"/>
          <w:w w:val="110"/>
          <w:sz w:val="18"/>
        </w:rPr>
        <w:t>М.А. Бебчук, А.Я. Басова, П.В. Безменов, Э.Г. Рытик, Ю.В. Северина, С.Л. Залманова.</w:t>
      </w:r>
    </w:p>
    <w:p w:rsidR="0093599E" w:rsidRDefault="006F257D">
      <w:pPr>
        <w:spacing w:before="1" w:line="244" w:lineRule="auto"/>
        <w:ind w:left="42" w:right="259" w:firstLine="396"/>
        <w:jc w:val="both"/>
        <w:rPr>
          <w:sz w:val="18"/>
        </w:rPr>
      </w:pPr>
      <w:r>
        <w:rPr>
          <w:color w:val="231F20"/>
          <w:sz w:val="18"/>
        </w:rPr>
        <w:t>Особенности суицидального поведения подростков: в помощь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работнику образовательной организации. Методические рекоменда-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ции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/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ГБУЗ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«НПЦ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ПЗДП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им.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Г.Е.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Сухаревой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ДЗМ».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М.: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2020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г.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56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с.—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ISBN 978-5-91976-150-1</w:t>
      </w:r>
    </w:p>
    <w:p w:rsidR="0093599E" w:rsidRDefault="006F257D">
      <w:pPr>
        <w:spacing w:before="169" w:line="244" w:lineRule="auto"/>
        <w:ind w:left="42" w:right="265" w:firstLine="396"/>
        <w:jc w:val="both"/>
        <w:rPr>
          <w:sz w:val="18"/>
        </w:rPr>
      </w:pPr>
      <w:r>
        <w:rPr>
          <w:color w:val="231F20"/>
          <w:sz w:val="18"/>
        </w:rPr>
        <w:t>Методические рекомендации посвящены практическим аспектам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детской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подростковой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суицидологи.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Особое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внимание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уделено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практи-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w w:val="95"/>
          <w:sz w:val="18"/>
        </w:rPr>
        <w:t>ческим аспектам выявления детей и подростков с высоким суицидальным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w w:val="95"/>
          <w:sz w:val="18"/>
        </w:rPr>
        <w:t>риском. Издание предназначено для работников образовательных органи-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заций,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специалистов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системы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профилактики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безнадзорности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правона-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pacing w:val="-2"/>
          <w:sz w:val="18"/>
        </w:rPr>
        <w:t>рушений несовершеннолетних, студентов образовательных учреждений.</w:t>
      </w:r>
    </w:p>
    <w:p w:rsidR="0093599E" w:rsidRDefault="006F257D">
      <w:pPr>
        <w:spacing w:before="4" w:line="244" w:lineRule="auto"/>
        <w:ind w:left="42" w:right="265" w:firstLine="396"/>
        <w:jc w:val="both"/>
        <w:rPr>
          <w:sz w:val="18"/>
        </w:rPr>
      </w:pPr>
      <w:r>
        <w:rPr>
          <w:color w:val="231F20"/>
          <w:w w:val="95"/>
          <w:sz w:val="18"/>
        </w:rPr>
        <w:t>Данный документ является собственностью Департамента здравоох-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ранения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города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Москвы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не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подлежит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тиражированию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распростране-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нию без соответствующего разрешения.</w:t>
      </w:r>
    </w:p>
    <w:p w:rsidR="0093599E" w:rsidRDefault="0093599E">
      <w:pPr>
        <w:spacing w:line="244" w:lineRule="auto"/>
        <w:jc w:val="both"/>
        <w:rPr>
          <w:sz w:val="18"/>
        </w:rPr>
        <w:sectPr w:rsidR="0093599E">
          <w:type w:val="continuous"/>
          <w:pgSz w:w="8230" w:h="11630"/>
          <w:pgMar w:top="1080" w:right="640" w:bottom="280" w:left="800" w:header="720" w:footer="720" w:gutter="0"/>
          <w:cols w:num="2" w:space="720" w:equalWidth="0">
            <w:col w:w="450" w:space="39"/>
            <w:col w:w="6301"/>
          </w:cols>
        </w:sectPr>
      </w:pPr>
    </w:p>
    <w:p w:rsidR="0093599E" w:rsidRDefault="0093599E">
      <w:pPr>
        <w:pStyle w:val="a3"/>
        <w:spacing w:before="10"/>
        <w:ind w:left="0" w:right="0"/>
        <w:jc w:val="left"/>
        <w:rPr>
          <w:sz w:val="16"/>
        </w:rPr>
      </w:pPr>
    </w:p>
    <w:p w:rsidR="0093599E" w:rsidRDefault="006F257D">
      <w:pPr>
        <w:ind w:left="4330"/>
        <w:rPr>
          <w:sz w:val="18"/>
        </w:rPr>
      </w:pPr>
      <w:r>
        <w:rPr>
          <w:color w:val="231F20"/>
          <w:sz w:val="18"/>
        </w:rPr>
        <w:t>УДК</w:t>
      </w:r>
      <w:r>
        <w:rPr>
          <w:color w:val="231F20"/>
          <w:spacing w:val="34"/>
          <w:sz w:val="18"/>
        </w:rPr>
        <w:t xml:space="preserve"> </w:t>
      </w:r>
      <w:r>
        <w:rPr>
          <w:color w:val="231F20"/>
          <w:sz w:val="18"/>
        </w:rPr>
        <w:t>616.89-</w:t>
      </w:r>
      <w:r>
        <w:rPr>
          <w:color w:val="231F20"/>
          <w:spacing w:val="-2"/>
          <w:sz w:val="18"/>
        </w:rPr>
        <w:t>008.441.44</w:t>
      </w:r>
    </w:p>
    <w:p w:rsidR="0093599E" w:rsidRDefault="006F257D">
      <w:pPr>
        <w:spacing w:before="5"/>
        <w:ind w:left="4330"/>
        <w:rPr>
          <w:sz w:val="18"/>
        </w:rPr>
      </w:pPr>
      <w:r>
        <w:rPr>
          <w:color w:val="231F20"/>
          <w:w w:val="105"/>
          <w:sz w:val="18"/>
        </w:rPr>
        <w:t>ББК</w:t>
      </w:r>
      <w:r>
        <w:rPr>
          <w:color w:val="231F20"/>
          <w:spacing w:val="33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56.14</w:t>
      </w:r>
    </w:p>
    <w:p w:rsidR="0093599E" w:rsidRDefault="0093599E">
      <w:pPr>
        <w:pStyle w:val="a3"/>
        <w:ind w:left="0" w:right="0"/>
        <w:jc w:val="left"/>
        <w:rPr>
          <w:sz w:val="20"/>
        </w:rPr>
      </w:pPr>
    </w:p>
    <w:p w:rsidR="0093599E" w:rsidRDefault="0093599E">
      <w:pPr>
        <w:pStyle w:val="a3"/>
        <w:ind w:left="0" w:right="0"/>
        <w:jc w:val="left"/>
        <w:rPr>
          <w:sz w:val="20"/>
        </w:rPr>
      </w:pPr>
    </w:p>
    <w:p w:rsidR="0093599E" w:rsidRDefault="0093599E">
      <w:pPr>
        <w:rPr>
          <w:sz w:val="20"/>
        </w:rPr>
        <w:sectPr w:rsidR="0093599E">
          <w:type w:val="continuous"/>
          <w:pgSz w:w="8230" w:h="11630"/>
          <w:pgMar w:top="1080" w:right="640" w:bottom="280" w:left="800" w:header="720" w:footer="720" w:gutter="0"/>
          <w:cols w:space="720"/>
        </w:sectPr>
      </w:pPr>
    </w:p>
    <w:p w:rsidR="0093599E" w:rsidRDefault="0093599E">
      <w:pPr>
        <w:pStyle w:val="a3"/>
        <w:ind w:left="0" w:right="0"/>
        <w:jc w:val="left"/>
        <w:rPr>
          <w:sz w:val="20"/>
        </w:rPr>
      </w:pPr>
    </w:p>
    <w:p w:rsidR="0093599E" w:rsidRDefault="0093599E">
      <w:pPr>
        <w:pStyle w:val="a3"/>
        <w:ind w:left="0" w:right="0"/>
        <w:jc w:val="left"/>
        <w:rPr>
          <w:sz w:val="20"/>
        </w:rPr>
      </w:pPr>
    </w:p>
    <w:p w:rsidR="0093599E" w:rsidRDefault="0093599E">
      <w:pPr>
        <w:pStyle w:val="a3"/>
        <w:ind w:left="0" w:right="0"/>
        <w:jc w:val="left"/>
        <w:rPr>
          <w:sz w:val="20"/>
        </w:rPr>
      </w:pPr>
    </w:p>
    <w:p w:rsidR="0093599E" w:rsidRDefault="0093599E">
      <w:pPr>
        <w:pStyle w:val="a3"/>
        <w:ind w:left="0" w:right="0"/>
        <w:jc w:val="left"/>
        <w:rPr>
          <w:sz w:val="20"/>
        </w:rPr>
      </w:pPr>
    </w:p>
    <w:p w:rsidR="0093599E" w:rsidRDefault="006F257D">
      <w:pPr>
        <w:spacing w:before="167"/>
        <w:ind w:left="107"/>
        <w:rPr>
          <w:sz w:val="18"/>
        </w:rPr>
      </w:pPr>
      <w:r>
        <w:rPr>
          <w:color w:val="231F20"/>
          <w:sz w:val="18"/>
        </w:rPr>
        <w:t>ISBN</w:t>
      </w:r>
      <w:r>
        <w:rPr>
          <w:color w:val="231F20"/>
          <w:spacing w:val="15"/>
          <w:sz w:val="18"/>
        </w:rPr>
        <w:t xml:space="preserve"> </w:t>
      </w:r>
      <w:r>
        <w:rPr>
          <w:color w:val="231F20"/>
          <w:sz w:val="18"/>
        </w:rPr>
        <w:t>978-5-91976-150-</w:t>
      </w:r>
      <w:r>
        <w:rPr>
          <w:color w:val="231F20"/>
          <w:spacing w:val="-10"/>
          <w:sz w:val="18"/>
        </w:rPr>
        <w:t>1</w:t>
      </w:r>
    </w:p>
    <w:p w:rsidR="0093599E" w:rsidRDefault="006F257D">
      <w:pPr>
        <w:spacing w:before="10"/>
        <w:rPr>
          <w:sz w:val="18"/>
        </w:rPr>
      </w:pPr>
      <w:r>
        <w:br w:type="column"/>
      </w:r>
    </w:p>
    <w:p w:rsidR="0093599E" w:rsidRDefault="006F257D">
      <w:pPr>
        <w:ind w:left="107"/>
        <w:rPr>
          <w:sz w:val="18"/>
        </w:rPr>
      </w:pPr>
      <w:r>
        <w:rPr>
          <w:color w:val="231F20"/>
          <w:w w:val="105"/>
          <w:sz w:val="18"/>
        </w:rPr>
        <w:t>©</w:t>
      </w:r>
      <w:r>
        <w:rPr>
          <w:color w:val="231F20"/>
          <w:spacing w:val="7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М.А.</w:t>
      </w:r>
      <w:r>
        <w:rPr>
          <w:color w:val="231F20"/>
          <w:spacing w:val="7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Бебчук,</w:t>
      </w:r>
      <w:r>
        <w:rPr>
          <w:color w:val="231F20"/>
          <w:spacing w:val="8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А.Я.</w:t>
      </w:r>
      <w:r>
        <w:rPr>
          <w:color w:val="231F20"/>
          <w:spacing w:val="7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Басова,</w:t>
      </w:r>
      <w:r>
        <w:rPr>
          <w:color w:val="231F20"/>
          <w:spacing w:val="7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П.В.</w:t>
      </w:r>
      <w:r>
        <w:rPr>
          <w:color w:val="231F20"/>
          <w:spacing w:val="8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Безменов,</w:t>
      </w:r>
    </w:p>
    <w:p w:rsidR="0093599E" w:rsidRDefault="006F257D">
      <w:pPr>
        <w:spacing w:before="5"/>
        <w:ind w:left="107"/>
        <w:rPr>
          <w:sz w:val="18"/>
        </w:rPr>
      </w:pPr>
      <w:r>
        <w:rPr>
          <w:color w:val="231F20"/>
          <w:w w:val="105"/>
          <w:sz w:val="18"/>
        </w:rPr>
        <w:t>Э.Г.</w:t>
      </w:r>
      <w:r>
        <w:rPr>
          <w:color w:val="231F20"/>
          <w:spacing w:val="-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Рытик,</w:t>
      </w:r>
      <w:r>
        <w:rPr>
          <w:color w:val="231F20"/>
          <w:spacing w:val="-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Ю.В.</w:t>
      </w:r>
      <w:r>
        <w:rPr>
          <w:color w:val="231F20"/>
          <w:spacing w:val="-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Северина,</w:t>
      </w:r>
      <w:r>
        <w:rPr>
          <w:color w:val="231F20"/>
          <w:spacing w:val="-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С.Л.</w:t>
      </w:r>
      <w:r>
        <w:rPr>
          <w:color w:val="231F20"/>
          <w:spacing w:val="-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Залманова,</w:t>
      </w:r>
      <w:r>
        <w:rPr>
          <w:color w:val="231F20"/>
          <w:spacing w:val="-2"/>
          <w:w w:val="105"/>
          <w:sz w:val="18"/>
        </w:rPr>
        <w:t xml:space="preserve"> </w:t>
      </w:r>
      <w:r>
        <w:rPr>
          <w:color w:val="231F20"/>
          <w:spacing w:val="-4"/>
          <w:w w:val="105"/>
          <w:sz w:val="18"/>
        </w:rPr>
        <w:t>2020</w:t>
      </w:r>
    </w:p>
    <w:p w:rsidR="0093599E" w:rsidRDefault="006F257D">
      <w:pPr>
        <w:spacing w:before="5"/>
        <w:ind w:left="107"/>
        <w:rPr>
          <w:sz w:val="18"/>
        </w:rPr>
      </w:pPr>
      <w:r>
        <w:rPr>
          <w:color w:val="231F20"/>
          <w:w w:val="110"/>
          <w:sz w:val="18"/>
        </w:rPr>
        <w:t>©</w:t>
      </w:r>
      <w:r>
        <w:rPr>
          <w:color w:val="231F20"/>
          <w:spacing w:val="11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ГБУЗ</w:t>
      </w:r>
      <w:r>
        <w:rPr>
          <w:color w:val="231F20"/>
          <w:spacing w:val="12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«НПЦ</w:t>
      </w:r>
      <w:r>
        <w:rPr>
          <w:color w:val="231F20"/>
          <w:spacing w:val="11"/>
          <w:w w:val="110"/>
          <w:sz w:val="18"/>
        </w:rPr>
        <w:t xml:space="preserve"> </w:t>
      </w:r>
      <w:r>
        <w:rPr>
          <w:color w:val="231F20"/>
          <w:spacing w:val="-4"/>
          <w:w w:val="110"/>
          <w:sz w:val="18"/>
        </w:rPr>
        <w:t>ПЗДП</w:t>
      </w:r>
    </w:p>
    <w:p w:rsidR="0093599E" w:rsidRDefault="006F257D">
      <w:pPr>
        <w:spacing w:before="5"/>
        <w:ind w:left="107"/>
        <w:rPr>
          <w:sz w:val="18"/>
        </w:rPr>
      </w:pPr>
      <w:r>
        <w:rPr>
          <w:color w:val="231F20"/>
          <w:w w:val="105"/>
          <w:sz w:val="18"/>
        </w:rPr>
        <w:t>им.</w:t>
      </w:r>
      <w:r>
        <w:rPr>
          <w:color w:val="231F20"/>
          <w:spacing w:val="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Г.Е.</w:t>
      </w:r>
      <w:r>
        <w:rPr>
          <w:color w:val="231F20"/>
          <w:spacing w:val="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Сухаревой</w:t>
      </w:r>
      <w:r>
        <w:rPr>
          <w:color w:val="231F20"/>
          <w:spacing w:val="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ДЗМ»,</w:t>
      </w:r>
      <w:r>
        <w:rPr>
          <w:color w:val="231F20"/>
          <w:spacing w:val="2"/>
          <w:w w:val="105"/>
          <w:sz w:val="18"/>
        </w:rPr>
        <w:t xml:space="preserve"> </w:t>
      </w:r>
      <w:r>
        <w:rPr>
          <w:color w:val="231F20"/>
          <w:spacing w:val="-4"/>
          <w:w w:val="105"/>
          <w:sz w:val="18"/>
        </w:rPr>
        <w:t>2020</w:t>
      </w:r>
    </w:p>
    <w:p w:rsidR="0093599E" w:rsidRDefault="006F257D">
      <w:pPr>
        <w:spacing w:before="53"/>
        <w:ind w:left="107"/>
        <w:rPr>
          <w:sz w:val="18"/>
        </w:rPr>
      </w:pPr>
      <w:r>
        <w:rPr>
          <w:color w:val="231F20"/>
          <w:sz w:val="18"/>
        </w:rPr>
        <w:t>©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Оформление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—</w:t>
      </w:r>
      <w:r>
        <w:rPr>
          <w:color w:val="231F20"/>
          <w:spacing w:val="-18"/>
          <w:sz w:val="18"/>
        </w:rPr>
        <w:t xml:space="preserve"> </w:t>
      </w:r>
      <w:r>
        <w:rPr>
          <w:color w:val="231F20"/>
          <w:sz w:val="18"/>
        </w:rPr>
        <w:t>издательство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«ДПК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Пресс»,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pacing w:val="-4"/>
          <w:sz w:val="18"/>
        </w:rPr>
        <w:t>2020</w:t>
      </w:r>
    </w:p>
    <w:p w:rsidR="0093599E" w:rsidRDefault="0093599E">
      <w:pPr>
        <w:rPr>
          <w:sz w:val="18"/>
        </w:rPr>
        <w:sectPr w:rsidR="0093599E">
          <w:type w:val="continuous"/>
          <w:pgSz w:w="8230" w:h="11630"/>
          <w:pgMar w:top="1080" w:right="640" w:bottom="280" w:left="800" w:header="720" w:footer="720" w:gutter="0"/>
          <w:cols w:num="2" w:space="720" w:equalWidth="0">
            <w:col w:w="2119" w:space="277"/>
            <w:col w:w="4394"/>
          </w:cols>
        </w:sectPr>
      </w:pPr>
    </w:p>
    <w:p w:rsidR="0093599E" w:rsidRDefault="006F257D">
      <w:pPr>
        <w:pStyle w:val="1"/>
        <w:spacing w:before="180"/>
      </w:pPr>
      <w:r>
        <w:rPr>
          <w:color w:val="231F20"/>
          <w:spacing w:val="-2"/>
          <w:w w:val="120"/>
        </w:rPr>
        <w:lastRenderedPageBreak/>
        <w:t>Содержание</w:t>
      </w:r>
    </w:p>
    <w:sdt>
      <w:sdtPr>
        <w:rPr>
          <w:b w:val="0"/>
          <w:bCs w:val="0"/>
        </w:rPr>
        <w:id w:val="1211759608"/>
        <w:docPartObj>
          <w:docPartGallery w:val="Table of Contents"/>
          <w:docPartUnique/>
        </w:docPartObj>
      </w:sdtPr>
      <w:sdtEndPr/>
      <w:sdtContent>
        <w:p w:rsidR="0093599E" w:rsidRDefault="0021504A">
          <w:pPr>
            <w:pStyle w:val="10"/>
            <w:tabs>
              <w:tab w:val="left" w:leader="dot" w:pos="6371"/>
            </w:tabs>
            <w:spacing w:before="188"/>
            <w:rPr>
              <w:b w:val="0"/>
            </w:rPr>
          </w:pPr>
          <w:hyperlink w:anchor="_TOC_250017" w:history="1">
            <w:r w:rsidR="006F257D">
              <w:rPr>
                <w:color w:val="231F20"/>
                <w:w w:val="90"/>
              </w:rPr>
              <w:t>Нормативные</w:t>
            </w:r>
            <w:r w:rsidR="006F257D">
              <w:rPr>
                <w:color w:val="231F20"/>
                <w:spacing w:val="61"/>
              </w:rPr>
              <w:t xml:space="preserve"> </w:t>
            </w:r>
            <w:r w:rsidR="006F257D">
              <w:rPr>
                <w:color w:val="231F20"/>
                <w:spacing w:val="-2"/>
                <w:w w:val="95"/>
              </w:rPr>
              <w:t>документы</w:t>
            </w:r>
            <w:r w:rsidR="006F257D">
              <w:rPr>
                <w:color w:val="231F20"/>
              </w:rPr>
              <w:tab/>
            </w:r>
            <w:r w:rsidR="006F257D">
              <w:rPr>
                <w:b w:val="0"/>
                <w:color w:val="231F20"/>
                <w:spacing w:val="-10"/>
              </w:rPr>
              <w:t>5</w:t>
            </w:r>
          </w:hyperlink>
        </w:p>
        <w:p w:rsidR="0093599E" w:rsidRDefault="0021504A">
          <w:pPr>
            <w:pStyle w:val="10"/>
            <w:tabs>
              <w:tab w:val="left" w:leader="dot" w:pos="6371"/>
            </w:tabs>
            <w:spacing w:before="44"/>
            <w:rPr>
              <w:b w:val="0"/>
            </w:rPr>
          </w:pPr>
          <w:hyperlink w:anchor="_TOC_250016" w:history="1">
            <w:r w:rsidR="006F257D">
              <w:rPr>
                <w:color w:val="231F20"/>
                <w:spacing w:val="-2"/>
              </w:rPr>
              <w:t>Определения</w:t>
            </w:r>
            <w:r w:rsidR="006F257D">
              <w:rPr>
                <w:color w:val="231F20"/>
              </w:rPr>
              <w:tab/>
            </w:r>
            <w:r w:rsidR="006F257D">
              <w:rPr>
                <w:b w:val="0"/>
                <w:color w:val="231F20"/>
                <w:spacing w:val="-10"/>
              </w:rPr>
              <w:t>7</w:t>
            </w:r>
          </w:hyperlink>
        </w:p>
        <w:p w:rsidR="0093599E" w:rsidRDefault="0021504A">
          <w:pPr>
            <w:pStyle w:val="10"/>
            <w:tabs>
              <w:tab w:val="left" w:leader="dot" w:pos="6371"/>
            </w:tabs>
            <w:rPr>
              <w:b w:val="0"/>
            </w:rPr>
          </w:pPr>
          <w:hyperlink w:anchor="_TOC_250015" w:history="1">
            <w:r w:rsidR="006F257D">
              <w:rPr>
                <w:color w:val="231F20"/>
                <w:spacing w:val="-2"/>
              </w:rPr>
              <w:t>Введение</w:t>
            </w:r>
            <w:r w:rsidR="006F257D">
              <w:rPr>
                <w:color w:val="231F20"/>
              </w:rPr>
              <w:tab/>
            </w:r>
            <w:r w:rsidR="006F257D">
              <w:rPr>
                <w:b w:val="0"/>
                <w:color w:val="231F20"/>
                <w:spacing w:val="-10"/>
              </w:rPr>
              <w:t>9</w:t>
            </w:r>
          </w:hyperlink>
        </w:p>
        <w:p w:rsidR="0093599E" w:rsidRDefault="0021504A">
          <w:pPr>
            <w:pStyle w:val="10"/>
            <w:tabs>
              <w:tab w:val="left" w:leader="dot" w:pos="6255"/>
            </w:tabs>
            <w:rPr>
              <w:b w:val="0"/>
            </w:rPr>
          </w:pPr>
          <w:hyperlink w:anchor="_TOC_250014" w:history="1">
            <w:r w:rsidR="006F257D">
              <w:rPr>
                <w:color w:val="231F20"/>
                <w:w w:val="95"/>
              </w:rPr>
              <w:t>Основная</w:t>
            </w:r>
            <w:r w:rsidR="006F257D">
              <w:rPr>
                <w:color w:val="231F20"/>
                <w:spacing w:val="32"/>
              </w:rPr>
              <w:t xml:space="preserve"> </w:t>
            </w:r>
            <w:r w:rsidR="006F257D">
              <w:rPr>
                <w:color w:val="231F20"/>
                <w:spacing w:val="-2"/>
              </w:rPr>
              <w:t>часть</w:t>
            </w:r>
            <w:r w:rsidR="006F257D">
              <w:rPr>
                <w:color w:val="231F20"/>
              </w:rPr>
              <w:tab/>
            </w:r>
            <w:r w:rsidR="006F257D">
              <w:rPr>
                <w:b w:val="0"/>
                <w:color w:val="231F20"/>
                <w:spacing w:val="-5"/>
              </w:rPr>
              <w:t>12</w:t>
            </w:r>
          </w:hyperlink>
        </w:p>
        <w:p w:rsidR="0093599E" w:rsidRDefault="0021504A">
          <w:pPr>
            <w:pStyle w:val="20"/>
            <w:tabs>
              <w:tab w:val="left" w:leader="dot" w:pos="6255"/>
            </w:tabs>
          </w:pPr>
          <w:hyperlink w:anchor="_TOC_250013" w:history="1">
            <w:r w:rsidR="006F257D">
              <w:rPr>
                <w:color w:val="231F20"/>
                <w:w w:val="95"/>
              </w:rPr>
              <w:t>Суицидальное</w:t>
            </w:r>
            <w:r w:rsidR="006F257D">
              <w:rPr>
                <w:color w:val="231F20"/>
                <w:spacing w:val="24"/>
              </w:rPr>
              <w:t xml:space="preserve"> </w:t>
            </w:r>
            <w:r w:rsidR="006F257D">
              <w:rPr>
                <w:color w:val="231F20"/>
                <w:w w:val="95"/>
              </w:rPr>
              <w:t>поведение:</w:t>
            </w:r>
            <w:r w:rsidR="006F257D">
              <w:rPr>
                <w:color w:val="231F20"/>
                <w:spacing w:val="24"/>
              </w:rPr>
              <w:t xml:space="preserve"> </w:t>
            </w:r>
            <w:r w:rsidR="006F257D">
              <w:rPr>
                <w:color w:val="231F20"/>
                <w:w w:val="95"/>
              </w:rPr>
              <w:t>виды,</w:t>
            </w:r>
            <w:r w:rsidR="006F257D">
              <w:rPr>
                <w:color w:val="231F20"/>
                <w:spacing w:val="25"/>
              </w:rPr>
              <w:t xml:space="preserve"> </w:t>
            </w:r>
            <w:r w:rsidR="006F257D">
              <w:rPr>
                <w:color w:val="231F20"/>
                <w:w w:val="95"/>
              </w:rPr>
              <w:t>этапы</w:t>
            </w:r>
            <w:r w:rsidR="006F257D">
              <w:rPr>
                <w:color w:val="231F20"/>
                <w:spacing w:val="24"/>
              </w:rPr>
              <w:t xml:space="preserve"> </w:t>
            </w:r>
            <w:r w:rsidR="006F257D">
              <w:rPr>
                <w:color w:val="231F20"/>
                <w:spacing w:val="-2"/>
                <w:w w:val="95"/>
              </w:rPr>
              <w:t>формирования</w:t>
            </w:r>
            <w:r w:rsidR="006F257D">
              <w:rPr>
                <w:color w:val="231F20"/>
              </w:rPr>
              <w:tab/>
            </w:r>
            <w:r w:rsidR="006F257D">
              <w:rPr>
                <w:color w:val="231F20"/>
                <w:spacing w:val="-5"/>
              </w:rPr>
              <w:t>12</w:t>
            </w:r>
          </w:hyperlink>
        </w:p>
        <w:p w:rsidR="0093599E" w:rsidRDefault="0021504A">
          <w:pPr>
            <w:pStyle w:val="30"/>
            <w:tabs>
              <w:tab w:val="left" w:leader="dot" w:pos="6255"/>
            </w:tabs>
            <w:spacing w:before="44"/>
          </w:pPr>
          <w:hyperlink w:anchor="_TOC_250012" w:history="1">
            <w:r w:rsidR="006F257D">
              <w:rPr>
                <w:color w:val="231F20"/>
              </w:rPr>
              <w:t>Мифы</w:t>
            </w:r>
            <w:r w:rsidR="006F257D">
              <w:rPr>
                <w:color w:val="231F20"/>
                <w:spacing w:val="3"/>
              </w:rPr>
              <w:t xml:space="preserve"> </w:t>
            </w:r>
            <w:r w:rsidR="006F257D">
              <w:rPr>
                <w:color w:val="231F20"/>
              </w:rPr>
              <w:t>о</w:t>
            </w:r>
            <w:r w:rsidR="006F257D">
              <w:rPr>
                <w:color w:val="231F20"/>
                <w:spacing w:val="4"/>
              </w:rPr>
              <w:t xml:space="preserve"> </w:t>
            </w:r>
            <w:r w:rsidR="006F257D">
              <w:rPr>
                <w:color w:val="231F20"/>
              </w:rPr>
              <w:t>суицидальном</w:t>
            </w:r>
            <w:r w:rsidR="006F257D">
              <w:rPr>
                <w:color w:val="231F20"/>
                <w:spacing w:val="3"/>
              </w:rPr>
              <w:t xml:space="preserve"> </w:t>
            </w:r>
            <w:r w:rsidR="006F257D">
              <w:rPr>
                <w:color w:val="231F20"/>
                <w:spacing w:val="-2"/>
              </w:rPr>
              <w:t>поведении</w:t>
            </w:r>
            <w:r w:rsidR="006F257D">
              <w:rPr>
                <w:color w:val="231F20"/>
              </w:rPr>
              <w:tab/>
            </w:r>
            <w:r w:rsidR="006F257D">
              <w:rPr>
                <w:color w:val="231F20"/>
                <w:spacing w:val="-5"/>
              </w:rPr>
              <w:t>14</w:t>
            </w:r>
          </w:hyperlink>
        </w:p>
        <w:p w:rsidR="0093599E" w:rsidRDefault="0021504A">
          <w:pPr>
            <w:pStyle w:val="30"/>
            <w:tabs>
              <w:tab w:val="left" w:leader="dot" w:pos="6255"/>
            </w:tabs>
          </w:pPr>
          <w:hyperlink w:anchor="_TOC_250011" w:history="1">
            <w:r w:rsidR="006F257D">
              <w:rPr>
                <w:color w:val="231F20"/>
                <w:w w:val="95"/>
              </w:rPr>
              <w:t>Особенности</w:t>
            </w:r>
            <w:r w:rsidR="006F257D">
              <w:rPr>
                <w:color w:val="231F20"/>
                <w:spacing w:val="49"/>
              </w:rPr>
              <w:t xml:space="preserve"> </w:t>
            </w:r>
            <w:r w:rsidR="006F257D">
              <w:rPr>
                <w:color w:val="231F20"/>
                <w:w w:val="95"/>
              </w:rPr>
              <w:t>подросткового</w:t>
            </w:r>
            <w:r w:rsidR="006F257D">
              <w:rPr>
                <w:color w:val="231F20"/>
                <w:spacing w:val="49"/>
              </w:rPr>
              <w:t xml:space="preserve"> </w:t>
            </w:r>
            <w:r w:rsidR="006F257D">
              <w:rPr>
                <w:color w:val="231F20"/>
                <w:spacing w:val="-2"/>
                <w:w w:val="95"/>
              </w:rPr>
              <w:t>возраста</w:t>
            </w:r>
            <w:r w:rsidR="006F257D">
              <w:rPr>
                <w:color w:val="231F20"/>
              </w:rPr>
              <w:tab/>
            </w:r>
            <w:r w:rsidR="006F257D">
              <w:rPr>
                <w:color w:val="231F20"/>
                <w:spacing w:val="-5"/>
              </w:rPr>
              <w:t>17</w:t>
            </w:r>
          </w:hyperlink>
        </w:p>
        <w:p w:rsidR="0093599E" w:rsidRDefault="0021504A">
          <w:pPr>
            <w:pStyle w:val="30"/>
            <w:tabs>
              <w:tab w:val="left" w:leader="dot" w:pos="6255"/>
            </w:tabs>
          </w:pPr>
          <w:hyperlink w:anchor="_TOC_250010" w:history="1">
            <w:r w:rsidR="006F257D">
              <w:rPr>
                <w:color w:val="231F20"/>
                <w:w w:val="95"/>
              </w:rPr>
              <w:t>Особенности</w:t>
            </w:r>
            <w:r w:rsidR="006F257D">
              <w:rPr>
                <w:color w:val="231F20"/>
                <w:spacing w:val="55"/>
              </w:rPr>
              <w:t xml:space="preserve"> </w:t>
            </w:r>
            <w:r w:rsidR="006F257D">
              <w:rPr>
                <w:color w:val="231F20"/>
                <w:w w:val="95"/>
              </w:rPr>
              <w:t>детско-подросткового</w:t>
            </w:r>
            <w:r w:rsidR="006F257D">
              <w:rPr>
                <w:color w:val="231F20"/>
                <w:spacing w:val="56"/>
              </w:rPr>
              <w:t xml:space="preserve"> </w:t>
            </w:r>
            <w:r w:rsidR="006F257D">
              <w:rPr>
                <w:color w:val="231F20"/>
                <w:spacing w:val="-2"/>
                <w:w w:val="95"/>
              </w:rPr>
              <w:t>суицида</w:t>
            </w:r>
            <w:r w:rsidR="006F257D">
              <w:rPr>
                <w:color w:val="231F20"/>
              </w:rPr>
              <w:tab/>
            </w:r>
            <w:r w:rsidR="006F257D">
              <w:rPr>
                <w:color w:val="231F20"/>
                <w:spacing w:val="-5"/>
              </w:rPr>
              <w:t>19</w:t>
            </w:r>
          </w:hyperlink>
        </w:p>
        <w:p w:rsidR="0093599E" w:rsidRDefault="0021504A">
          <w:pPr>
            <w:pStyle w:val="30"/>
            <w:tabs>
              <w:tab w:val="left" w:leader="dot" w:pos="6255"/>
            </w:tabs>
          </w:pPr>
          <w:hyperlink w:anchor="_TOC_250009" w:history="1">
            <w:r w:rsidR="006F257D">
              <w:rPr>
                <w:color w:val="231F20"/>
                <w:w w:val="95"/>
              </w:rPr>
              <w:t>Профилактика</w:t>
            </w:r>
            <w:r w:rsidR="006F257D">
              <w:rPr>
                <w:color w:val="231F20"/>
                <w:spacing w:val="61"/>
              </w:rPr>
              <w:t xml:space="preserve"> </w:t>
            </w:r>
            <w:r w:rsidR="006F257D">
              <w:rPr>
                <w:color w:val="231F20"/>
                <w:w w:val="95"/>
              </w:rPr>
              <w:t>суицидального</w:t>
            </w:r>
            <w:r w:rsidR="006F257D">
              <w:rPr>
                <w:color w:val="231F20"/>
                <w:spacing w:val="62"/>
              </w:rPr>
              <w:t xml:space="preserve"> </w:t>
            </w:r>
            <w:r w:rsidR="006F257D">
              <w:rPr>
                <w:color w:val="231F20"/>
                <w:spacing w:val="-2"/>
                <w:w w:val="95"/>
              </w:rPr>
              <w:t>поведения</w:t>
            </w:r>
            <w:r w:rsidR="006F257D">
              <w:rPr>
                <w:color w:val="231F20"/>
              </w:rPr>
              <w:tab/>
            </w:r>
            <w:r w:rsidR="006F257D">
              <w:rPr>
                <w:color w:val="231F20"/>
                <w:spacing w:val="-5"/>
              </w:rPr>
              <w:t>20</w:t>
            </w:r>
          </w:hyperlink>
        </w:p>
        <w:p w:rsidR="0093599E" w:rsidRDefault="0021504A">
          <w:pPr>
            <w:pStyle w:val="30"/>
            <w:tabs>
              <w:tab w:val="left" w:leader="dot" w:pos="6255"/>
            </w:tabs>
          </w:pPr>
          <w:hyperlink w:anchor="_TOC_250008" w:history="1">
            <w:r w:rsidR="006F257D">
              <w:rPr>
                <w:color w:val="231F20"/>
              </w:rPr>
              <w:t>Факторы</w:t>
            </w:r>
            <w:r w:rsidR="006F257D">
              <w:rPr>
                <w:color w:val="231F20"/>
                <w:spacing w:val="11"/>
              </w:rPr>
              <w:t xml:space="preserve"> </w:t>
            </w:r>
            <w:r w:rsidR="006F257D">
              <w:rPr>
                <w:color w:val="231F20"/>
                <w:spacing w:val="-2"/>
              </w:rPr>
              <w:t>риска</w:t>
            </w:r>
            <w:r w:rsidR="006F257D">
              <w:rPr>
                <w:color w:val="231F20"/>
              </w:rPr>
              <w:tab/>
            </w:r>
            <w:r w:rsidR="006F257D">
              <w:rPr>
                <w:color w:val="231F20"/>
                <w:spacing w:val="-5"/>
              </w:rPr>
              <w:t>21</w:t>
            </w:r>
          </w:hyperlink>
        </w:p>
        <w:p w:rsidR="0093599E" w:rsidRDefault="0021504A">
          <w:pPr>
            <w:pStyle w:val="30"/>
            <w:tabs>
              <w:tab w:val="left" w:leader="dot" w:pos="6255"/>
            </w:tabs>
            <w:spacing w:before="44"/>
          </w:pPr>
          <w:hyperlink w:anchor="_TOC_250007" w:history="1">
            <w:r w:rsidR="006F257D">
              <w:rPr>
                <w:color w:val="231F20"/>
              </w:rPr>
              <w:t>Защитные</w:t>
            </w:r>
            <w:r w:rsidR="006F257D">
              <w:rPr>
                <w:color w:val="231F20"/>
                <w:spacing w:val="-9"/>
              </w:rPr>
              <w:t xml:space="preserve"> </w:t>
            </w:r>
            <w:r w:rsidR="006F257D">
              <w:rPr>
                <w:color w:val="231F20"/>
                <w:spacing w:val="-2"/>
              </w:rPr>
              <w:t>факторы</w:t>
            </w:r>
            <w:r w:rsidR="006F257D">
              <w:rPr>
                <w:color w:val="231F20"/>
              </w:rPr>
              <w:tab/>
            </w:r>
            <w:r w:rsidR="006F257D">
              <w:rPr>
                <w:color w:val="231F20"/>
                <w:spacing w:val="-5"/>
              </w:rPr>
              <w:t>24</w:t>
            </w:r>
          </w:hyperlink>
        </w:p>
        <w:p w:rsidR="0093599E" w:rsidRDefault="0021504A">
          <w:pPr>
            <w:pStyle w:val="30"/>
            <w:tabs>
              <w:tab w:val="left" w:leader="dot" w:pos="6255"/>
            </w:tabs>
          </w:pPr>
          <w:hyperlink w:anchor="_TOC_250006" w:history="1">
            <w:r w:rsidR="006F257D">
              <w:rPr>
                <w:color w:val="231F20"/>
              </w:rPr>
              <w:t>Сопряженность</w:t>
            </w:r>
            <w:r w:rsidR="006F257D">
              <w:rPr>
                <w:color w:val="231F20"/>
                <w:spacing w:val="-9"/>
              </w:rPr>
              <w:t xml:space="preserve"> </w:t>
            </w:r>
            <w:r w:rsidR="006F257D">
              <w:rPr>
                <w:color w:val="231F20"/>
              </w:rPr>
              <w:t>подростковых</w:t>
            </w:r>
            <w:r w:rsidR="006F257D">
              <w:rPr>
                <w:color w:val="231F20"/>
                <w:spacing w:val="-9"/>
              </w:rPr>
              <w:t xml:space="preserve"> </w:t>
            </w:r>
            <w:r w:rsidR="006F257D">
              <w:rPr>
                <w:color w:val="231F20"/>
              </w:rPr>
              <w:t>суицидов</w:t>
            </w:r>
            <w:r w:rsidR="006F257D">
              <w:rPr>
                <w:color w:val="231F20"/>
                <w:spacing w:val="-8"/>
              </w:rPr>
              <w:t xml:space="preserve"> </w:t>
            </w:r>
            <w:r w:rsidR="006F257D">
              <w:rPr>
                <w:color w:val="231F20"/>
              </w:rPr>
              <w:t>и</w:t>
            </w:r>
            <w:r w:rsidR="006F257D">
              <w:rPr>
                <w:color w:val="231F20"/>
                <w:spacing w:val="-9"/>
              </w:rPr>
              <w:t xml:space="preserve"> </w:t>
            </w:r>
            <w:r w:rsidR="006F257D">
              <w:rPr>
                <w:color w:val="231F20"/>
                <w:spacing w:val="-2"/>
              </w:rPr>
              <w:t>депрессии</w:t>
            </w:r>
            <w:r w:rsidR="006F257D">
              <w:rPr>
                <w:color w:val="231F20"/>
              </w:rPr>
              <w:tab/>
            </w:r>
            <w:r w:rsidR="006F257D">
              <w:rPr>
                <w:color w:val="231F20"/>
                <w:spacing w:val="-5"/>
              </w:rPr>
              <w:t>26</w:t>
            </w:r>
          </w:hyperlink>
        </w:p>
        <w:p w:rsidR="0093599E" w:rsidRDefault="0021504A">
          <w:pPr>
            <w:pStyle w:val="30"/>
            <w:tabs>
              <w:tab w:val="left" w:leader="dot" w:pos="6255"/>
            </w:tabs>
          </w:pPr>
          <w:hyperlink w:anchor="_TOC_250005" w:history="1">
            <w:r w:rsidR="006F257D">
              <w:rPr>
                <w:color w:val="231F20"/>
              </w:rPr>
              <w:t>Сигналы</w:t>
            </w:r>
            <w:r w:rsidR="006F257D">
              <w:rPr>
                <w:color w:val="231F20"/>
                <w:spacing w:val="10"/>
              </w:rPr>
              <w:t xml:space="preserve"> </w:t>
            </w:r>
            <w:r w:rsidR="006F257D">
              <w:rPr>
                <w:color w:val="231F20"/>
                <w:spacing w:val="-2"/>
              </w:rPr>
              <w:t>тревоги</w:t>
            </w:r>
            <w:r w:rsidR="006F257D">
              <w:rPr>
                <w:color w:val="231F20"/>
              </w:rPr>
              <w:tab/>
            </w:r>
            <w:r w:rsidR="006F257D">
              <w:rPr>
                <w:color w:val="231F20"/>
                <w:spacing w:val="-5"/>
              </w:rPr>
              <w:t>30</w:t>
            </w:r>
          </w:hyperlink>
        </w:p>
        <w:p w:rsidR="0093599E" w:rsidRDefault="0021504A">
          <w:pPr>
            <w:pStyle w:val="10"/>
            <w:tabs>
              <w:tab w:val="left" w:leader="dot" w:pos="6255"/>
            </w:tabs>
            <w:rPr>
              <w:b w:val="0"/>
            </w:rPr>
          </w:pPr>
          <w:hyperlink w:anchor="_TOC_250004" w:history="1">
            <w:r w:rsidR="006F257D">
              <w:rPr>
                <w:color w:val="231F20"/>
                <w:w w:val="95"/>
              </w:rPr>
              <w:t>Стратегии</w:t>
            </w:r>
            <w:r w:rsidR="006F257D">
              <w:rPr>
                <w:color w:val="231F20"/>
                <w:spacing w:val="-7"/>
                <w:w w:val="95"/>
              </w:rPr>
              <w:t xml:space="preserve"> </w:t>
            </w:r>
            <w:r w:rsidR="006F257D">
              <w:rPr>
                <w:color w:val="231F20"/>
                <w:spacing w:val="-2"/>
              </w:rPr>
              <w:t>действий</w:t>
            </w:r>
            <w:r w:rsidR="006F257D">
              <w:rPr>
                <w:color w:val="231F20"/>
              </w:rPr>
              <w:tab/>
            </w:r>
            <w:r w:rsidR="006F257D">
              <w:rPr>
                <w:b w:val="0"/>
                <w:color w:val="231F20"/>
                <w:spacing w:val="-5"/>
              </w:rPr>
              <w:t>33</w:t>
            </w:r>
          </w:hyperlink>
        </w:p>
        <w:p w:rsidR="0093599E" w:rsidRDefault="0021504A">
          <w:pPr>
            <w:pStyle w:val="30"/>
            <w:tabs>
              <w:tab w:val="left" w:leader="dot" w:pos="6255"/>
            </w:tabs>
            <w:spacing w:before="55" w:line="228" w:lineRule="auto"/>
            <w:ind w:right="265"/>
          </w:pPr>
          <w:hyperlink w:anchor="_TOC_250003" w:history="1">
            <w:r w:rsidR="006F257D">
              <w:rPr>
                <w:color w:val="231F20"/>
              </w:rPr>
              <w:t>Как</w:t>
            </w:r>
            <w:r w:rsidR="006F257D">
              <w:rPr>
                <w:color w:val="231F20"/>
                <w:spacing w:val="21"/>
              </w:rPr>
              <w:t xml:space="preserve"> </w:t>
            </w:r>
            <w:r w:rsidR="006F257D">
              <w:rPr>
                <w:color w:val="231F20"/>
              </w:rPr>
              <w:t>общаться</w:t>
            </w:r>
            <w:r w:rsidR="006F257D">
              <w:rPr>
                <w:color w:val="231F20"/>
                <w:spacing w:val="21"/>
              </w:rPr>
              <w:t xml:space="preserve"> </w:t>
            </w:r>
            <w:r w:rsidR="006F257D">
              <w:rPr>
                <w:color w:val="231F20"/>
              </w:rPr>
              <w:t>с</w:t>
            </w:r>
            <w:r w:rsidR="006F257D">
              <w:rPr>
                <w:color w:val="231F20"/>
                <w:spacing w:val="21"/>
              </w:rPr>
              <w:t xml:space="preserve"> </w:t>
            </w:r>
            <w:r w:rsidR="006F257D">
              <w:rPr>
                <w:color w:val="231F20"/>
              </w:rPr>
              <w:t>родителями</w:t>
            </w:r>
            <w:r w:rsidR="006F257D">
              <w:rPr>
                <w:color w:val="231F20"/>
                <w:spacing w:val="21"/>
              </w:rPr>
              <w:t xml:space="preserve"> </w:t>
            </w:r>
            <w:r w:rsidR="006F257D">
              <w:rPr>
                <w:color w:val="231F20"/>
              </w:rPr>
              <w:t>(законными</w:t>
            </w:r>
            <w:r w:rsidR="006F257D">
              <w:rPr>
                <w:color w:val="231F20"/>
                <w:spacing w:val="21"/>
              </w:rPr>
              <w:t xml:space="preserve"> </w:t>
            </w:r>
            <w:r w:rsidR="006F257D">
              <w:rPr>
                <w:color w:val="231F20"/>
              </w:rPr>
              <w:t xml:space="preserve">представителями) </w:t>
            </w:r>
            <w:r w:rsidR="006F257D">
              <w:rPr>
                <w:color w:val="231F20"/>
                <w:w w:val="95"/>
              </w:rPr>
              <w:t>ребенка</w:t>
            </w:r>
            <w:r w:rsidR="006F257D">
              <w:rPr>
                <w:color w:val="231F20"/>
                <w:spacing w:val="22"/>
              </w:rPr>
              <w:t xml:space="preserve"> </w:t>
            </w:r>
            <w:r w:rsidR="006F257D">
              <w:rPr>
                <w:color w:val="231F20"/>
                <w:w w:val="95"/>
              </w:rPr>
              <w:t>с</w:t>
            </w:r>
            <w:r w:rsidR="006F257D">
              <w:rPr>
                <w:color w:val="231F20"/>
                <w:spacing w:val="23"/>
              </w:rPr>
              <w:t xml:space="preserve"> </w:t>
            </w:r>
            <w:r w:rsidR="006F257D">
              <w:rPr>
                <w:color w:val="231F20"/>
                <w:w w:val="95"/>
              </w:rPr>
              <w:t>суицидальным</w:t>
            </w:r>
            <w:r w:rsidR="006F257D">
              <w:rPr>
                <w:color w:val="231F20"/>
                <w:spacing w:val="22"/>
              </w:rPr>
              <w:t xml:space="preserve"> </w:t>
            </w:r>
            <w:r w:rsidR="006F257D">
              <w:rPr>
                <w:color w:val="231F20"/>
                <w:spacing w:val="-2"/>
                <w:w w:val="95"/>
              </w:rPr>
              <w:t>поведением?</w:t>
            </w:r>
            <w:r w:rsidR="006F257D">
              <w:rPr>
                <w:color w:val="231F20"/>
              </w:rPr>
              <w:tab/>
            </w:r>
            <w:r w:rsidR="006F257D">
              <w:rPr>
                <w:color w:val="231F20"/>
                <w:spacing w:val="-5"/>
              </w:rPr>
              <w:t>41</w:t>
            </w:r>
          </w:hyperlink>
        </w:p>
        <w:p w:rsidR="0093599E" w:rsidRDefault="006F257D">
          <w:pPr>
            <w:pStyle w:val="30"/>
            <w:spacing w:before="48" w:line="280" w:lineRule="auto"/>
            <w:ind w:right="2094"/>
          </w:pPr>
          <w:r>
            <w:rPr>
              <w:color w:val="231F20"/>
              <w:spacing w:val="-2"/>
            </w:rPr>
            <w:t>Какие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  <w:spacing w:val="-2"/>
            </w:rPr>
            <w:t>сигналы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  <w:spacing w:val="-2"/>
            </w:rPr>
            <w:t>тревоги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  <w:spacing w:val="-2"/>
            </w:rPr>
            <w:t>могут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  <w:spacing w:val="-2"/>
            </w:rPr>
            <w:t xml:space="preserve">проявляться </w:t>
          </w:r>
          <w:r>
            <w:rPr>
              <w:color w:val="231F20"/>
            </w:rPr>
            <w:t>в поведении других учеников</w:t>
          </w:r>
        </w:p>
        <w:p w:rsidR="0093599E" w:rsidRDefault="006F257D">
          <w:pPr>
            <w:pStyle w:val="30"/>
            <w:tabs>
              <w:tab w:val="left" w:leader="dot" w:pos="6255"/>
            </w:tabs>
            <w:spacing w:before="2"/>
          </w:pPr>
          <w:r>
            <w:rPr>
              <w:color w:val="231F20"/>
            </w:rPr>
            <w:t>после</w:t>
          </w:r>
          <w:r>
            <w:rPr>
              <w:color w:val="231F20"/>
              <w:spacing w:val="-2"/>
            </w:rPr>
            <w:t xml:space="preserve"> </w:t>
          </w:r>
          <w:r>
            <w:rPr>
              <w:color w:val="231F20"/>
            </w:rPr>
            <w:t>суицида</w:t>
          </w:r>
          <w:r>
            <w:rPr>
              <w:color w:val="231F20"/>
              <w:spacing w:val="-1"/>
            </w:rPr>
            <w:t xml:space="preserve"> </w:t>
          </w:r>
          <w:r>
            <w:rPr>
              <w:color w:val="231F20"/>
            </w:rPr>
            <w:t>их</w:t>
          </w:r>
          <w:r>
            <w:rPr>
              <w:color w:val="231F20"/>
              <w:spacing w:val="-1"/>
            </w:rPr>
            <w:t xml:space="preserve"> </w:t>
          </w:r>
          <w:r>
            <w:rPr>
              <w:color w:val="231F20"/>
              <w:spacing w:val="-2"/>
            </w:rPr>
            <w:t>товарища?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42</w:t>
          </w:r>
        </w:p>
        <w:p w:rsidR="0093599E" w:rsidRDefault="006F257D">
          <w:pPr>
            <w:pStyle w:val="30"/>
          </w:pPr>
          <w:r>
            <w:rPr>
              <w:color w:val="231F20"/>
              <w:w w:val="95"/>
            </w:rPr>
            <w:t>Как</w:t>
          </w:r>
          <w:r>
            <w:rPr>
              <w:color w:val="231F20"/>
              <w:spacing w:val="16"/>
            </w:rPr>
            <w:t xml:space="preserve"> </w:t>
          </w:r>
          <w:r>
            <w:rPr>
              <w:color w:val="231F20"/>
              <w:w w:val="95"/>
            </w:rPr>
            <w:t>реагировать</w:t>
          </w:r>
          <w:r>
            <w:rPr>
              <w:color w:val="231F20"/>
              <w:spacing w:val="17"/>
            </w:rPr>
            <w:t xml:space="preserve"> </w:t>
          </w:r>
          <w:r>
            <w:rPr>
              <w:color w:val="231F20"/>
              <w:spacing w:val="-2"/>
              <w:w w:val="95"/>
            </w:rPr>
            <w:t>учителю,</w:t>
          </w:r>
        </w:p>
        <w:p w:rsidR="0093599E" w:rsidRDefault="006F257D">
          <w:pPr>
            <w:pStyle w:val="30"/>
            <w:tabs>
              <w:tab w:val="left" w:leader="dot" w:pos="6255"/>
            </w:tabs>
            <w:spacing w:before="44"/>
          </w:pPr>
          <w:r>
            <w:rPr>
              <w:color w:val="231F20"/>
              <w:w w:val="95"/>
            </w:rPr>
            <w:t>заметившему</w:t>
          </w:r>
          <w:r>
            <w:rPr>
              <w:color w:val="231F20"/>
              <w:spacing w:val="29"/>
            </w:rPr>
            <w:t xml:space="preserve"> </w:t>
          </w:r>
          <w:r>
            <w:rPr>
              <w:color w:val="231F20"/>
              <w:w w:val="95"/>
            </w:rPr>
            <w:t>признаки</w:t>
          </w:r>
          <w:r>
            <w:rPr>
              <w:color w:val="231F20"/>
              <w:spacing w:val="30"/>
            </w:rPr>
            <w:t xml:space="preserve"> </w:t>
          </w:r>
          <w:r>
            <w:rPr>
              <w:color w:val="231F20"/>
              <w:w w:val="95"/>
            </w:rPr>
            <w:t>самоповреждений</w:t>
          </w:r>
          <w:r>
            <w:rPr>
              <w:color w:val="231F20"/>
              <w:spacing w:val="30"/>
            </w:rPr>
            <w:t xml:space="preserve"> </w:t>
          </w:r>
          <w:r>
            <w:rPr>
              <w:color w:val="231F20"/>
              <w:w w:val="95"/>
            </w:rPr>
            <w:t>у</w:t>
          </w:r>
          <w:r>
            <w:rPr>
              <w:color w:val="231F20"/>
              <w:spacing w:val="30"/>
            </w:rPr>
            <w:t xml:space="preserve"> </w:t>
          </w:r>
          <w:r>
            <w:rPr>
              <w:color w:val="231F20"/>
              <w:spacing w:val="-2"/>
              <w:w w:val="95"/>
            </w:rPr>
            <w:t>ребенка?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42</w:t>
          </w:r>
        </w:p>
        <w:p w:rsidR="0093599E" w:rsidRDefault="006F257D">
          <w:pPr>
            <w:pStyle w:val="30"/>
          </w:pPr>
          <w:r>
            <w:rPr>
              <w:color w:val="231F20"/>
            </w:rPr>
            <w:t>Как</w:t>
          </w:r>
          <w:r>
            <w:rPr>
              <w:color w:val="231F20"/>
              <w:spacing w:val="-9"/>
            </w:rPr>
            <w:t xml:space="preserve"> </w:t>
          </w:r>
          <w:r>
            <w:rPr>
              <w:color w:val="231F20"/>
            </w:rPr>
            <w:t>педагогу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</w:rPr>
            <w:t>вести</w:t>
          </w:r>
          <w:r>
            <w:rPr>
              <w:color w:val="231F20"/>
              <w:spacing w:val="-9"/>
            </w:rPr>
            <w:t xml:space="preserve"> </w:t>
          </w:r>
          <w:r>
            <w:rPr>
              <w:color w:val="231F20"/>
            </w:rPr>
            <w:t>себя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</w:rPr>
            <w:t>с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  <w:spacing w:val="-2"/>
            </w:rPr>
            <w:t>ребенком,</w:t>
          </w:r>
        </w:p>
        <w:p w:rsidR="0093599E" w:rsidRDefault="006F257D">
          <w:pPr>
            <w:pStyle w:val="30"/>
            <w:tabs>
              <w:tab w:val="left" w:leader="dot" w:pos="6255"/>
            </w:tabs>
          </w:pPr>
          <w:r>
            <w:rPr>
              <w:color w:val="231F20"/>
              <w:w w:val="95"/>
            </w:rPr>
            <w:t>оказавшимся</w:t>
          </w:r>
          <w:r>
            <w:rPr>
              <w:color w:val="231F20"/>
              <w:spacing w:val="26"/>
            </w:rPr>
            <w:t xml:space="preserve"> </w:t>
          </w:r>
          <w:r>
            <w:rPr>
              <w:color w:val="231F20"/>
              <w:w w:val="95"/>
            </w:rPr>
            <w:t>в</w:t>
          </w:r>
          <w:r>
            <w:rPr>
              <w:color w:val="231F20"/>
              <w:spacing w:val="27"/>
            </w:rPr>
            <w:t xml:space="preserve"> </w:t>
          </w:r>
          <w:r>
            <w:rPr>
              <w:color w:val="231F20"/>
              <w:w w:val="95"/>
            </w:rPr>
            <w:t>кризисной</w:t>
          </w:r>
          <w:r>
            <w:rPr>
              <w:color w:val="231F20"/>
              <w:spacing w:val="27"/>
            </w:rPr>
            <w:t xml:space="preserve"> </w:t>
          </w:r>
          <w:r>
            <w:rPr>
              <w:color w:val="231F20"/>
              <w:spacing w:val="-2"/>
              <w:w w:val="95"/>
            </w:rPr>
            <w:t>ситуации?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43</w:t>
          </w:r>
        </w:p>
        <w:p w:rsidR="0093599E" w:rsidRDefault="0021504A">
          <w:pPr>
            <w:pStyle w:val="10"/>
            <w:tabs>
              <w:tab w:val="left" w:leader="dot" w:pos="6255"/>
            </w:tabs>
            <w:rPr>
              <w:b w:val="0"/>
            </w:rPr>
          </w:pPr>
          <w:hyperlink w:anchor="_TOC_250002" w:history="1">
            <w:r w:rsidR="006F257D">
              <w:rPr>
                <w:color w:val="231F20"/>
                <w:spacing w:val="-2"/>
              </w:rPr>
              <w:t>Заключение</w:t>
            </w:r>
            <w:r w:rsidR="006F257D">
              <w:rPr>
                <w:color w:val="231F20"/>
              </w:rPr>
              <w:tab/>
            </w:r>
            <w:r w:rsidR="006F257D">
              <w:rPr>
                <w:b w:val="0"/>
                <w:color w:val="231F20"/>
                <w:spacing w:val="-5"/>
              </w:rPr>
              <w:t>45</w:t>
            </w:r>
          </w:hyperlink>
        </w:p>
        <w:p w:rsidR="0093599E" w:rsidRDefault="0021504A">
          <w:pPr>
            <w:pStyle w:val="10"/>
            <w:tabs>
              <w:tab w:val="left" w:leader="dot" w:pos="6255"/>
            </w:tabs>
            <w:rPr>
              <w:b w:val="0"/>
            </w:rPr>
          </w:pPr>
          <w:hyperlink w:anchor="_TOC_250001" w:history="1">
            <w:r w:rsidR="006F257D">
              <w:rPr>
                <w:color w:val="231F20"/>
                <w:w w:val="95"/>
              </w:rPr>
              <w:t>Адреса</w:t>
            </w:r>
            <w:r w:rsidR="006F257D">
              <w:rPr>
                <w:color w:val="231F20"/>
                <w:spacing w:val="8"/>
              </w:rPr>
              <w:t xml:space="preserve"> </w:t>
            </w:r>
            <w:r w:rsidR="006F257D">
              <w:rPr>
                <w:color w:val="231F20"/>
                <w:w w:val="95"/>
              </w:rPr>
              <w:t>и</w:t>
            </w:r>
            <w:r w:rsidR="006F257D">
              <w:rPr>
                <w:color w:val="231F20"/>
                <w:spacing w:val="8"/>
              </w:rPr>
              <w:t xml:space="preserve"> </w:t>
            </w:r>
            <w:r w:rsidR="006F257D">
              <w:rPr>
                <w:color w:val="231F20"/>
                <w:w w:val="95"/>
              </w:rPr>
              <w:t>телефоны</w:t>
            </w:r>
            <w:r w:rsidR="006F257D">
              <w:rPr>
                <w:color w:val="231F20"/>
                <w:spacing w:val="9"/>
              </w:rPr>
              <w:t xml:space="preserve"> </w:t>
            </w:r>
            <w:r w:rsidR="006F257D">
              <w:rPr>
                <w:color w:val="231F20"/>
                <w:w w:val="95"/>
              </w:rPr>
              <w:t>служб</w:t>
            </w:r>
            <w:r w:rsidR="006F257D">
              <w:rPr>
                <w:color w:val="231F20"/>
                <w:spacing w:val="8"/>
              </w:rPr>
              <w:t xml:space="preserve"> </w:t>
            </w:r>
            <w:r w:rsidR="006F257D">
              <w:rPr>
                <w:color w:val="231F20"/>
                <w:spacing w:val="-2"/>
                <w:w w:val="95"/>
              </w:rPr>
              <w:t>помощи</w:t>
            </w:r>
            <w:r w:rsidR="006F257D">
              <w:rPr>
                <w:color w:val="231F20"/>
              </w:rPr>
              <w:tab/>
            </w:r>
            <w:r w:rsidR="006F257D">
              <w:rPr>
                <w:b w:val="0"/>
                <w:color w:val="231F20"/>
                <w:spacing w:val="-5"/>
              </w:rPr>
              <w:t>46</w:t>
            </w:r>
          </w:hyperlink>
        </w:p>
        <w:p w:rsidR="0093599E" w:rsidRDefault="0021504A">
          <w:pPr>
            <w:pStyle w:val="10"/>
            <w:tabs>
              <w:tab w:val="left" w:leader="dot" w:pos="6255"/>
            </w:tabs>
            <w:spacing w:before="44"/>
            <w:rPr>
              <w:b w:val="0"/>
            </w:rPr>
          </w:pPr>
          <w:hyperlink w:anchor="_TOC_250000" w:history="1">
            <w:r w:rsidR="006F257D">
              <w:rPr>
                <w:color w:val="231F20"/>
              </w:rPr>
              <w:t>Список</w:t>
            </w:r>
            <w:r w:rsidR="006F257D">
              <w:rPr>
                <w:color w:val="231F20"/>
                <w:spacing w:val="2"/>
              </w:rPr>
              <w:t xml:space="preserve"> </w:t>
            </w:r>
            <w:r w:rsidR="006F257D">
              <w:rPr>
                <w:color w:val="231F20"/>
                <w:spacing w:val="-2"/>
              </w:rPr>
              <w:t>литературы</w:t>
            </w:r>
            <w:r w:rsidR="006F257D">
              <w:rPr>
                <w:color w:val="231F20"/>
              </w:rPr>
              <w:tab/>
            </w:r>
            <w:r w:rsidR="006F257D">
              <w:rPr>
                <w:b w:val="0"/>
                <w:color w:val="231F20"/>
                <w:spacing w:val="-5"/>
              </w:rPr>
              <w:t>48</w:t>
            </w:r>
          </w:hyperlink>
        </w:p>
        <w:p w:rsidR="0093599E" w:rsidRDefault="006F257D">
          <w:pPr>
            <w:pStyle w:val="10"/>
          </w:pPr>
          <w:r>
            <w:rPr>
              <w:color w:val="231F20"/>
              <w:w w:val="95"/>
            </w:rPr>
            <w:t>Приложение</w:t>
          </w:r>
          <w:r>
            <w:rPr>
              <w:color w:val="231F20"/>
              <w:spacing w:val="2"/>
            </w:rPr>
            <w:t xml:space="preserve"> </w:t>
          </w:r>
          <w:r>
            <w:rPr>
              <w:color w:val="231F20"/>
              <w:spacing w:val="-10"/>
            </w:rPr>
            <w:t>1</w:t>
          </w:r>
        </w:p>
        <w:p w:rsidR="0093599E" w:rsidRDefault="006F257D">
          <w:pPr>
            <w:pStyle w:val="30"/>
          </w:pPr>
          <w:r>
            <w:rPr>
              <w:color w:val="231F20"/>
            </w:rPr>
            <w:t>Клиника</w:t>
          </w:r>
          <w:r>
            <w:rPr>
              <w:color w:val="231F20"/>
              <w:spacing w:val="-9"/>
            </w:rPr>
            <w:t xml:space="preserve"> </w:t>
          </w:r>
          <w:r>
            <w:rPr>
              <w:color w:val="231F20"/>
            </w:rPr>
            <w:t>кризисной</w:t>
          </w:r>
          <w:r>
            <w:rPr>
              <w:color w:val="231F20"/>
              <w:spacing w:val="-9"/>
            </w:rPr>
            <w:t xml:space="preserve"> </w:t>
          </w:r>
          <w:r>
            <w:rPr>
              <w:color w:val="231F20"/>
              <w:spacing w:val="-2"/>
            </w:rPr>
            <w:t>помощи</w:t>
          </w:r>
        </w:p>
        <w:p w:rsidR="0093599E" w:rsidRDefault="006F257D" w:rsidP="006D248B">
          <w:pPr>
            <w:pStyle w:val="30"/>
            <w:tabs>
              <w:tab w:val="left" w:leader="dot" w:pos="6255"/>
            </w:tabs>
            <w:sectPr w:rsidR="0093599E">
              <w:pgSz w:w="8230" w:h="11630"/>
              <w:pgMar w:top="1080" w:right="640" w:bottom="280" w:left="800" w:header="720" w:footer="720" w:gutter="0"/>
              <w:cols w:space="720"/>
            </w:sectPr>
          </w:pPr>
          <w:r>
            <w:rPr>
              <w:color w:val="231F20"/>
            </w:rPr>
            <w:t>Центра</w:t>
          </w:r>
          <w:r>
            <w:rPr>
              <w:color w:val="231F20"/>
              <w:spacing w:val="11"/>
            </w:rPr>
            <w:t xml:space="preserve"> </w:t>
          </w:r>
          <w:r>
            <w:rPr>
              <w:color w:val="231F20"/>
            </w:rPr>
            <w:t>им.</w:t>
          </w:r>
          <w:r>
            <w:rPr>
              <w:color w:val="231F20"/>
              <w:spacing w:val="11"/>
            </w:rPr>
            <w:t xml:space="preserve"> </w:t>
          </w:r>
          <w:r>
            <w:rPr>
              <w:color w:val="231F20"/>
            </w:rPr>
            <w:t>Г.Е.</w:t>
          </w:r>
          <w:r>
            <w:rPr>
              <w:color w:val="231F20"/>
              <w:spacing w:val="11"/>
            </w:rPr>
            <w:t xml:space="preserve"> </w:t>
          </w:r>
          <w:r>
            <w:rPr>
              <w:color w:val="231F20"/>
            </w:rPr>
            <w:t>Сухаревой</w:t>
          </w:r>
          <w:r>
            <w:rPr>
              <w:color w:val="231F20"/>
              <w:spacing w:val="12"/>
            </w:rPr>
            <w:t xml:space="preserve"> </w:t>
          </w:r>
          <w:r>
            <w:rPr>
              <w:color w:val="231F20"/>
              <w:spacing w:val="-5"/>
            </w:rPr>
            <w:t>ДЗМ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  <w:w w:val="105"/>
            </w:rPr>
            <w:t>54</w:t>
          </w:r>
        </w:p>
      </w:sdtContent>
    </w:sdt>
    <w:p w:rsidR="0093599E" w:rsidRDefault="0093599E">
      <w:pPr>
        <w:pStyle w:val="a3"/>
        <w:spacing w:before="4"/>
        <w:ind w:left="0" w:right="0"/>
        <w:jc w:val="left"/>
        <w:rPr>
          <w:sz w:val="37"/>
        </w:rPr>
      </w:pPr>
    </w:p>
    <w:p w:rsidR="0093599E" w:rsidRDefault="006F257D">
      <w:pPr>
        <w:pStyle w:val="1"/>
        <w:ind w:left="137"/>
      </w:pPr>
      <w:bookmarkStart w:id="0" w:name="_TOC_250017"/>
      <w:r>
        <w:rPr>
          <w:color w:val="231F20"/>
          <w:w w:val="115"/>
        </w:rPr>
        <w:t>Нормативные</w:t>
      </w:r>
      <w:r>
        <w:rPr>
          <w:color w:val="231F20"/>
          <w:spacing w:val="18"/>
          <w:w w:val="115"/>
        </w:rPr>
        <w:t xml:space="preserve"> </w:t>
      </w:r>
      <w:bookmarkEnd w:id="0"/>
      <w:r>
        <w:rPr>
          <w:color w:val="231F20"/>
          <w:spacing w:val="-2"/>
          <w:w w:val="115"/>
        </w:rPr>
        <w:t>документы</w:t>
      </w:r>
    </w:p>
    <w:p w:rsidR="0093599E" w:rsidRDefault="006F257D">
      <w:pPr>
        <w:pStyle w:val="a3"/>
        <w:spacing w:before="150" w:line="244" w:lineRule="auto"/>
        <w:ind w:left="108" w:firstLine="396"/>
      </w:pPr>
      <w:r>
        <w:rPr>
          <w:color w:val="231F20"/>
          <w:w w:val="95"/>
        </w:rPr>
        <w:t>В настоящее время профилактика суицидального поведения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подростков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регулируется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следующими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законодатель- ными и нормативными правовыми актами: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6"/>
        </w:tabs>
        <w:ind w:right="0" w:hanging="398"/>
      </w:pPr>
      <w:r>
        <w:rPr>
          <w:color w:val="231F20"/>
          <w:w w:val="105"/>
        </w:rPr>
        <w:t>Конвенция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ООН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правах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ребенка</w:t>
      </w:r>
      <w:r>
        <w:rPr>
          <w:b/>
          <w:color w:val="231F20"/>
          <w:spacing w:val="-2"/>
          <w:w w:val="105"/>
          <w:position w:val="7"/>
          <w:sz w:val="13"/>
        </w:rPr>
        <w:t>1</w:t>
      </w:r>
      <w:r>
        <w:rPr>
          <w:color w:val="231F20"/>
          <w:spacing w:val="-2"/>
          <w:w w:val="105"/>
        </w:rPr>
        <w:t>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6"/>
        </w:tabs>
        <w:spacing w:before="6"/>
        <w:ind w:right="0" w:hanging="398"/>
      </w:pPr>
      <w:r>
        <w:rPr>
          <w:color w:val="231F20"/>
        </w:rPr>
        <w:t>Конституция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Федерации</w:t>
      </w:r>
      <w:r>
        <w:rPr>
          <w:b/>
          <w:color w:val="231F20"/>
          <w:spacing w:val="-2"/>
          <w:position w:val="7"/>
          <w:sz w:val="13"/>
        </w:rPr>
        <w:t>2</w:t>
      </w:r>
      <w:r>
        <w:rPr>
          <w:color w:val="231F20"/>
          <w:spacing w:val="-2"/>
        </w:rPr>
        <w:t>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5"/>
          <w:tab w:val="left" w:pos="506"/>
        </w:tabs>
        <w:spacing w:before="7" w:line="244" w:lineRule="auto"/>
        <w:jc w:val="left"/>
      </w:pPr>
      <w:r>
        <w:rPr>
          <w:color w:val="231F20"/>
        </w:rPr>
        <w:t>Федеральный закон «Об основах охраны здоровья граждан в Российской Федерации» от 21.11.2011 N 323-ФЗ</w:t>
      </w:r>
      <w:r>
        <w:rPr>
          <w:b/>
          <w:color w:val="231F20"/>
          <w:position w:val="7"/>
          <w:sz w:val="13"/>
        </w:rPr>
        <w:t>3</w:t>
      </w:r>
      <w:r>
        <w:rPr>
          <w:color w:val="231F20"/>
        </w:rPr>
        <w:t>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5"/>
          <w:tab w:val="left" w:pos="506"/>
        </w:tabs>
        <w:spacing w:before="1" w:line="244" w:lineRule="auto"/>
        <w:jc w:val="left"/>
      </w:pPr>
      <w:r>
        <w:rPr>
          <w:color w:val="231F20"/>
        </w:rPr>
        <w:t>Закон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РФ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психиатрической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помощи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гарантиях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прав граждан при ее оказании» от 02.07.1992 N 3185-1</w:t>
      </w:r>
      <w:r>
        <w:rPr>
          <w:b/>
          <w:color w:val="231F20"/>
          <w:position w:val="7"/>
          <w:sz w:val="13"/>
        </w:rPr>
        <w:t>4</w:t>
      </w:r>
      <w:r>
        <w:rPr>
          <w:color w:val="231F20"/>
        </w:rPr>
        <w:t>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5"/>
          <w:tab w:val="left" w:pos="506"/>
        </w:tabs>
        <w:spacing w:line="244" w:lineRule="auto"/>
        <w:jc w:val="left"/>
      </w:pPr>
      <w:r>
        <w:rPr>
          <w:color w:val="231F20"/>
        </w:rPr>
        <w:t>Федеральный закон Российской Федерации «Об образова- нии в Российской Федерации» от 29.12.2012 г. № 273-ФЗ</w:t>
      </w:r>
      <w:r>
        <w:rPr>
          <w:b/>
          <w:color w:val="231F20"/>
          <w:position w:val="7"/>
          <w:sz w:val="13"/>
        </w:rPr>
        <w:t>5</w:t>
      </w:r>
      <w:r>
        <w:rPr>
          <w:color w:val="231F20"/>
        </w:rPr>
        <w:t>;</w:t>
      </w:r>
    </w:p>
    <w:p w:rsidR="0093599E" w:rsidRDefault="0093599E">
      <w:pPr>
        <w:pStyle w:val="a3"/>
        <w:ind w:left="0" w:right="0"/>
        <w:jc w:val="left"/>
        <w:rPr>
          <w:sz w:val="20"/>
        </w:rPr>
      </w:pPr>
    </w:p>
    <w:p w:rsidR="0093599E" w:rsidRDefault="0093599E">
      <w:pPr>
        <w:pStyle w:val="a3"/>
        <w:ind w:left="0" w:right="0"/>
        <w:jc w:val="left"/>
        <w:rPr>
          <w:sz w:val="20"/>
        </w:rPr>
      </w:pPr>
    </w:p>
    <w:p w:rsidR="0093599E" w:rsidRDefault="0021504A">
      <w:pPr>
        <w:pStyle w:val="a3"/>
        <w:spacing w:before="2"/>
        <w:ind w:left="0" w:right="0"/>
        <w:jc w:val="left"/>
        <w:rPr>
          <w:sz w:val="20"/>
        </w:rPr>
      </w:pPr>
      <w:r>
        <w:pict>
          <v:shape id="docshape11" o:spid="_x0000_s1033" style="position:absolute;margin-left:45.4pt;margin-top:13.05pt;width:1in;height:.1pt;z-index:-15727104;mso-wrap-distance-left:0;mso-wrap-distance-right:0;mso-position-horizontal-relative:page" coordorigin="908,261" coordsize="1440,0" path="m908,261r1440,e" filled="f" strokecolor="#231f20" strokeweight=".5pt">
            <v:path arrowok="t"/>
            <w10:wrap type="topAndBottom" anchorx="page"/>
          </v:shape>
        </w:pict>
      </w:r>
    </w:p>
    <w:p w:rsidR="0093599E" w:rsidRDefault="006F257D">
      <w:pPr>
        <w:spacing w:before="40" w:line="244" w:lineRule="auto"/>
        <w:ind w:left="108" w:right="265"/>
        <w:rPr>
          <w:sz w:val="18"/>
        </w:rPr>
      </w:pPr>
      <w:r>
        <w:rPr>
          <w:color w:val="231F20"/>
          <w:position w:val="6"/>
          <w:sz w:val="10"/>
        </w:rPr>
        <w:t>1</w:t>
      </w:r>
      <w:r>
        <w:rPr>
          <w:color w:val="231F20"/>
          <w:spacing w:val="16"/>
          <w:position w:val="6"/>
          <w:sz w:val="10"/>
        </w:rPr>
        <w:t xml:space="preserve"> </w:t>
      </w:r>
      <w:r>
        <w:rPr>
          <w:color w:val="231F20"/>
          <w:sz w:val="18"/>
        </w:rPr>
        <w:t>«Конвенция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о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правах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ребенка»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(одобрена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Генеральной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Ассамблеей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ООН</w:t>
      </w:r>
      <w:r>
        <w:rPr>
          <w:color w:val="231F20"/>
          <w:w w:val="105"/>
          <w:sz w:val="18"/>
        </w:rPr>
        <w:t xml:space="preserve"> 20.11.1989) (вступила в силу для СССР 15.09.1990) URL: </w:t>
      </w:r>
      <w:hyperlink r:id="rId13">
        <w:r>
          <w:rPr>
            <w:color w:val="231F20"/>
            <w:w w:val="105"/>
            <w:sz w:val="18"/>
          </w:rPr>
          <w:t>http://www.</w:t>
        </w:r>
      </w:hyperlink>
      <w:r>
        <w:rPr>
          <w:color w:val="231F20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consultant.ru/document/cons_doc_LAW_9959</w:t>
      </w:r>
    </w:p>
    <w:p w:rsidR="0093599E" w:rsidRDefault="006F257D">
      <w:pPr>
        <w:spacing w:before="30" w:line="244" w:lineRule="auto"/>
        <w:ind w:left="108" w:right="582"/>
        <w:rPr>
          <w:sz w:val="18"/>
        </w:rPr>
      </w:pPr>
      <w:r>
        <w:rPr>
          <w:color w:val="231F20"/>
          <w:position w:val="6"/>
          <w:sz w:val="10"/>
        </w:rPr>
        <w:t>2</w:t>
      </w:r>
      <w:r>
        <w:rPr>
          <w:color w:val="231F20"/>
          <w:spacing w:val="13"/>
          <w:position w:val="6"/>
          <w:sz w:val="10"/>
        </w:rPr>
        <w:t xml:space="preserve"> </w:t>
      </w:r>
      <w:r>
        <w:rPr>
          <w:color w:val="231F20"/>
          <w:sz w:val="18"/>
        </w:rPr>
        <w:t>«Конституция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Российской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Федерации»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(принята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всенародным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голосова-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нием 12.12.1993) (с учетом поправок, внесенных Законами РФ о поправ-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ках к Конституции РФ от 30.12.2008 N 6-ФКЗ, от 30.12.2008 N 7-ФКЗ, от</w:t>
      </w:r>
    </w:p>
    <w:p w:rsidR="0093599E" w:rsidRPr="006D248B" w:rsidRDefault="006F257D">
      <w:pPr>
        <w:spacing w:before="3" w:line="244" w:lineRule="auto"/>
        <w:ind w:left="108" w:right="265"/>
        <w:rPr>
          <w:sz w:val="18"/>
          <w:lang w:val="en-US"/>
        </w:rPr>
      </w:pPr>
      <w:r w:rsidRPr="006D248B">
        <w:rPr>
          <w:color w:val="231F20"/>
          <w:sz w:val="18"/>
          <w:lang w:val="en-US"/>
        </w:rPr>
        <w:t>05.02.2014 N 2-</w:t>
      </w:r>
      <w:r>
        <w:rPr>
          <w:color w:val="231F20"/>
          <w:sz w:val="18"/>
        </w:rPr>
        <w:t>ФКЗ</w:t>
      </w:r>
      <w:r w:rsidRPr="006D248B">
        <w:rPr>
          <w:color w:val="231F20"/>
          <w:sz w:val="18"/>
          <w:lang w:val="en-US"/>
        </w:rPr>
        <w:t xml:space="preserve">, </w:t>
      </w:r>
      <w:r>
        <w:rPr>
          <w:color w:val="231F20"/>
          <w:sz w:val="18"/>
        </w:rPr>
        <w:t>от</w:t>
      </w:r>
      <w:r w:rsidRPr="006D248B">
        <w:rPr>
          <w:color w:val="231F20"/>
          <w:sz w:val="18"/>
          <w:lang w:val="en-US"/>
        </w:rPr>
        <w:t xml:space="preserve"> 21.07.2014 N 11-</w:t>
      </w:r>
      <w:r>
        <w:rPr>
          <w:color w:val="231F20"/>
          <w:sz w:val="18"/>
        </w:rPr>
        <w:t>ФКЗ</w:t>
      </w:r>
      <w:r w:rsidRPr="006D248B">
        <w:rPr>
          <w:color w:val="231F20"/>
          <w:sz w:val="18"/>
          <w:lang w:val="en-US"/>
        </w:rPr>
        <w:t xml:space="preserve">) URL: </w:t>
      </w:r>
      <w:hyperlink r:id="rId14">
        <w:r w:rsidRPr="006D248B">
          <w:rPr>
            <w:color w:val="231F20"/>
            <w:sz w:val="18"/>
            <w:lang w:val="en-US"/>
          </w:rPr>
          <w:t>http://www.consultant.ru/</w:t>
        </w:r>
      </w:hyperlink>
      <w:r w:rsidRPr="006D248B">
        <w:rPr>
          <w:color w:val="231F20"/>
          <w:w w:val="105"/>
          <w:sz w:val="18"/>
          <w:lang w:val="en-US"/>
        </w:rPr>
        <w:t xml:space="preserve"> </w:t>
      </w:r>
      <w:r w:rsidRPr="006D248B">
        <w:rPr>
          <w:color w:val="231F20"/>
          <w:spacing w:val="-2"/>
          <w:w w:val="105"/>
          <w:sz w:val="18"/>
          <w:lang w:val="en-US"/>
        </w:rPr>
        <w:t>document/cons_doc_LAW_28399/</w:t>
      </w:r>
    </w:p>
    <w:p w:rsidR="0093599E" w:rsidRDefault="006F257D">
      <w:pPr>
        <w:spacing w:before="29" w:line="244" w:lineRule="auto"/>
        <w:ind w:left="108" w:right="265"/>
        <w:rPr>
          <w:sz w:val="18"/>
        </w:rPr>
      </w:pPr>
      <w:r>
        <w:rPr>
          <w:color w:val="231F20"/>
          <w:position w:val="6"/>
          <w:sz w:val="10"/>
        </w:rPr>
        <w:t>3</w:t>
      </w:r>
      <w:r>
        <w:rPr>
          <w:color w:val="231F20"/>
          <w:spacing w:val="33"/>
          <w:position w:val="6"/>
          <w:sz w:val="10"/>
        </w:rPr>
        <w:t xml:space="preserve"> </w:t>
      </w:r>
      <w:r>
        <w:rPr>
          <w:color w:val="231F20"/>
          <w:sz w:val="18"/>
        </w:rPr>
        <w:t>Федеральный закон «Об основах охраны здоровья граждан в Российской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 xml:space="preserve">Федерации» от 21.11.2011 N 323-ФЗ (ред. от 29.05.2019) URL: </w:t>
      </w:r>
      <w:hyperlink r:id="rId15">
        <w:r>
          <w:rPr>
            <w:color w:val="231F20"/>
            <w:sz w:val="18"/>
          </w:rPr>
          <w:t>http://kremlin.</w:t>
        </w:r>
      </w:hyperlink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ru/acts/bank/34333, 10.07.2019, 10:30.</w:t>
      </w:r>
    </w:p>
    <w:p w:rsidR="0093599E" w:rsidRDefault="006F257D">
      <w:pPr>
        <w:spacing w:before="31" w:line="244" w:lineRule="auto"/>
        <w:ind w:left="108" w:right="265"/>
        <w:rPr>
          <w:sz w:val="18"/>
        </w:rPr>
      </w:pPr>
      <w:r>
        <w:rPr>
          <w:color w:val="231F20"/>
          <w:sz w:val="18"/>
        </w:rPr>
        <w:t>4 Закон РФ «О психиатрической помощи и гарантиях прав граждан при ее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 xml:space="preserve">оказании» от 02.07.1992 N 3185-1 (последняя редакция) URL: </w:t>
      </w:r>
      <w:hyperlink r:id="rId16">
        <w:r>
          <w:rPr>
            <w:color w:val="231F20"/>
            <w:sz w:val="18"/>
          </w:rPr>
          <w:t>http://www.</w:t>
        </w:r>
      </w:hyperlink>
      <w:r>
        <w:rPr>
          <w:color w:val="231F20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consultant.ru/document/cons_doc_LAW_4205/</w:t>
      </w:r>
    </w:p>
    <w:p w:rsidR="0093599E" w:rsidRDefault="006F257D">
      <w:pPr>
        <w:spacing w:before="31" w:line="244" w:lineRule="auto"/>
        <w:ind w:left="108" w:right="265"/>
        <w:rPr>
          <w:sz w:val="18"/>
        </w:rPr>
      </w:pPr>
      <w:r>
        <w:rPr>
          <w:color w:val="231F20"/>
          <w:w w:val="105"/>
          <w:position w:val="6"/>
          <w:sz w:val="10"/>
        </w:rPr>
        <w:t>5</w:t>
      </w:r>
      <w:r>
        <w:rPr>
          <w:color w:val="231F20"/>
          <w:spacing w:val="3"/>
          <w:w w:val="105"/>
          <w:position w:val="6"/>
          <w:sz w:val="10"/>
        </w:rPr>
        <w:t xml:space="preserve"> </w:t>
      </w:r>
      <w:r>
        <w:rPr>
          <w:color w:val="231F20"/>
          <w:w w:val="105"/>
          <w:sz w:val="18"/>
        </w:rPr>
        <w:t>Федеральный</w:t>
      </w:r>
      <w:r>
        <w:rPr>
          <w:color w:val="231F20"/>
          <w:spacing w:val="-10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закон</w:t>
      </w:r>
      <w:r>
        <w:rPr>
          <w:color w:val="231F20"/>
          <w:spacing w:val="-1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«Об</w:t>
      </w:r>
      <w:r>
        <w:rPr>
          <w:color w:val="231F20"/>
          <w:spacing w:val="-10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образовании</w:t>
      </w:r>
      <w:r>
        <w:rPr>
          <w:color w:val="231F20"/>
          <w:spacing w:val="-1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-10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Российской</w:t>
      </w:r>
      <w:r>
        <w:rPr>
          <w:color w:val="231F20"/>
          <w:spacing w:val="-10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Федерации»</w:t>
      </w:r>
      <w:r>
        <w:rPr>
          <w:color w:val="231F20"/>
          <w:spacing w:val="-1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 xml:space="preserve">от </w:t>
      </w:r>
      <w:r>
        <w:rPr>
          <w:color w:val="231F20"/>
          <w:sz w:val="18"/>
        </w:rPr>
        <w:t xml:space="preserve">29.12.2012 N 273-ФЗ (последняя редакция) URL: </w:t>
      </w:r>
      <w:hyperlink r:id="rId17">
        <w:r>
          <w:rPr>
            <w:color w:val="231F20"/>
            <w:sz w:val="18"/>
          </w:rPr>
          <w:t>http://www.consultant.ru/</w:t>
        </w:r>
      </w:hyperlink>
      <w:r>
        <w:rPr>
          <w:color w:val="231F20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document/cons_doc_LAW_140174/</w:t>
      </w:r>
    </w:p>
    <w:p w:rsidR="0093599E" w:rsidRDefault="0093599E">
      <w:pPr>
        <w:spacing w:line="244" w:lineRule="auto"/>
        <w:rPr>
          <w:sz w:val="18"/>
        </w:rPr>
        <w:sectPr w:rsidR="0093599E">
          <w:headerReference w:type="default" r:id="rId18"/>
          <w:footerReference w:type="default" r:id="rId19"/>
          <w:pgSz w:w="8230" w:h="11630"/>
          <w:pgMar w:top="980" w:right="640" w:bottom="780" w:left="800" w:header="0" w:footer="587" w:gutter="0"/>
          <w:pgNumType w:start="5"/>
          <w:cols w:space="720"/>
        </w:sectPr>
      </w:pPr>
    </w:p>
    <w:p w:rsidR="0093599E" w:rsidRDefault="0093599E">
      <w:pPr>
        <w:pStyle w:val="a3"/>
        <w:ind w:left="0" w:right="0"/>
        <w:jc w:val="left"/>
        <w:rPr>
          <w:sz w:val="10"/>
        </w:rPr>
      </w:pP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99"/>
        <w:ind w:left="503" w:right="0"/>
      </w:pPr>
      <w:r>
        <w:rPr>
          <w:color w:val="231F20"/>
        </w:rPr>
        <w:t>Федеральный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закон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24.07.1998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5"/>
        </w:rPr>
        <w:t>г.</w:t>
      </w:r>
    </w:p>
    <w:p w:rsidR="0093599E" w:rsidRDefault="006F257D">
      <w:pPr>
        <w:pStyle w:val="a3"/>
        <w:spacing w:before="6"/>
        <w:ind w:right="0"/>
      </w:pPr>
      <w:r>
        <w:rPr>
          <w:color w:val="231F20"/>
        </w:rPr>
        <w:t>№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124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основных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гарантиях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прав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ребенка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РФ»</w:t>
      </w:r>
      <w:r>
        <w:rPr>
          <w:b/>
          <w:color w:val="231F20"/>
          <w:spacing w:val="-2"/>
          <w:position w:val="7"/>
          <w:sz w:val="13"/>
        </w:rPr>
        <w:t>6</w:t>
      </w:r>
      <w:r>
        <w:rPr>
          <w:color w:val="231F20"/>
          <w:spacing w:val="-2"/>
        </w:rPr>
        <w:t>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/>
        <w:ind w:left="503" w:right="0"/>
      </w:pPr>
      <w:r>
        <w:rPr>
          <w:color w:val="231F20"/>
        </w:rPr>
        <w:t>Федеральный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закон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29.12.2010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5"/>
        </w:rPr>
        <w:t>г.</w:t>
      </w:r>
    </w:p>
    <w:p w:rsidR="0093599E" w:rsidRDefault="006F257D">
      <w:pPr>
        <w:pStyle w:val="a3"/>
        <w:spacing w:before="7" w:line="244" w:lineRule="auto"/>
      </w:pPr>
      <w:r>
        <w:rPr>
          <w:color w:val="231F20"/>
        </w:rPr>
        <w:t>№ 436-ФЗ «О защите детей от информации, причиняющей вред их здоровью и развитию»</w:t>
      </w:r>
      <w:r>
        <w:rPr>
          <w:b/>
          <w:color w:val="231F20"/>
          <w:position w:val="7"/>
          <w:sz w:val="13"/>
        </w:rPr>
        <w:t>7</w:t>
      </w:r>
      <w:r>
        <w:rPr>
          <w:color w:val="231F20"/>
        </w:rPr>
        <w:t>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1"/>
        <w:ind w:left="503" w:right="0"/>
      </w:pPr>
      <w:r>
        <w:rPr>
          <w:color w:val="231F20"/>
        </w:rPr>
        <w:t>Уголовный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кодекс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Федерации</w:t>
      </w:r>
      <w:r>
        <w:rPr>
          <w:b/>
          <w:color w:val="231F20"/>
          <w:spacing w:val="-2"/>
          <w:position w:val="7"/>
          <w:sz w:val="13"/>
        </w:rPr>
        <w:t>8</w:t>
      </w:r>
      <w:r>
        <w:rPr>
          <w:color w:val="231F20"/>
          <w:spacing w:val="-2"/>
        </w:rPr>
        <w:t>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/>
      </w:pPr>
      <w:r>
        <w:rPr>
          <w:color w:val="231F20"/>
        </w:rPr>
        <w:t xml:space="preserve">Кодекс Российской Федерации об административных пра- вонарушениях </w:t>
      </w:r>
      <w:r>
        <w:rPr>
          <w:b/>
          <w:color w:val="231F20"/>
          <w:position w:val="7"/>
          <w:sz w:val="13"/>
        </w:rPr>
        <w:t>9</w:t>
      </w:r>
      <w:r>
        <w:rPr>
          <w:color w:val="231F20"/>
        </w:rPr>
        <w:t>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line="244" w:lineRule="auto"/>
        <w:ind w:left="503"/>
      </w:pPr>
      <w:r>
        <w:rPr>
          <w:color w:val="231F20"/>
        </w:rPr>
        <w:t>Приказ Минобразования Российской Федерации от 28 фев- раля 2000 г. № 619 «О концепция профилактики ПАВ в об- разовательной среде»</w:t>
      </w:r>
      <w:r>
        <w:rPr>
          <w:b/>
          <w:color w:val="231F20"/>
          <w:position w:val="7"/>
          <w:sz w:val="13"/>
        </w:rPr>
        <w:t>10</w:t>
      </w:r>
      <w:r>
        <w:rPr>
          <w:color w:val="231F20"/>
        </w:rPr>
        <w:t>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3"/>
        <w:ind w:left="503" w:right="0"/>
      </w:pPr>
      <w:r>
        <w:rPr>
          <w:color w:val="231F20"/>
        </w:rPr>
        <w:t>Письмо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Министерства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Федерации</w:t>
      </w:r>
    </w:p>
    <w:p w:rsidR="0093599E" w:rsidRDefault="006F257D">
      <w:pPr>
        <w:pStyle w:val="a3"/>
        <w:spacing w:before="6" w:line="244" w:lineRule="auto"/>
      </w:pPr>
      <w:r>
        <w:rPr>
          <w:color w:val="231F20"/>
        </w:rPr>
        <w:t>«О мерах по профилактике суицида среди детей и подрост- ков» от 26.01.2000 г. и от 29.05.2003 г.</w:t>
      </w:r>
      <w:r>
        <w:rPr>
          <w:b/>
          <w:color w:val="231F20"/>
          <w:position w:val="7"/>
          <w:sz w:val="13"/>
        </w:rPr>
        <w:t>11</w:t>
      </w:r>
      <w:r>
        <w:rPr>
          <w:color w:val="231F20"/>
        </w:rPr>
        <w:t>;</w:t>
      </w:r>
    </w:p>
    <w:p w:rsidR="0093599E" w:rsidRDefault="0093599E">
      <w:pPr>
        <w:spacing w:line="244" w:lineRule="auto"/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6D248B" w:rsidP="006D248B">
      <w:pPr>
        <w:pStyle w:val="1"/>
        <w:spacing w:before="144"/>
        <w:ind w:left="0"/>
        <w:jc w:val="left"/>
      </w:pPr>
      <w:bookmarkStart w:id="1" w:name="_TOC_250016"/>
      <w:bookmarkEnd w:id="1"/>
      <w:r>
        <w:rPr>
          <w:color w:val="231F20"/>
          <w:spacing w:val="-2"/>
          <w:w w:val="120"/>
        </w:rPr>
        <w:lastRenderedPageBreak/>
        <w:t xml:space="preserve">                        </w:t>
      </w:r>
      <w:r w:rsidR="006F257D">
        <w:rPr>
          <w:color w:val="231F20"/>
          <w:spacing w:val="-2"/>
          <w:w w:val="120"/>
        </w:rPr>
        <w:t>Определения</w:t>
      </w:r>
    </w:p>
    <w:p w:rsidR="0093599E" w:rsidRDefault="006F257D">
      <w:pPr>
        <w:pStyle w:val="a3"/>
        <w:spacing w:before="141"/>
        <w:ind w:left="107" w:firstLine="396"/>
      </w:pPr>
      <w:r>
        <w:rPr>
          <w:b/>
          <w:color w:val="231F20"/>
        </w:rPr>
        <w:t>Ангедония</w:t>
      </w:r>
      <w:r>
        <w:rPr>
          <w:b/>
          <w:color w:val="231F20"/>
          <w:spacing w:val="-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снижение или утрата способности радо- ваться, получать удовольствие от любимых вещей, отсут-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ствие интереса к жизни.</w:t>
      </w:r>
    </w:p>
    <w:p w:rsidR="0093599E" w:rsidRDefault="006F257D">
      <w:pPr>
        <w:pStyle w:val="a3"/>
        <w:spacing w:line="237" w:lineRule="auto"/>
        <w:ind w:left="107" w:firstLine="396"/>
        <w:jc w:val="right"/>
      </w:pPr>
      <w:r>
        <w:rPr>
          <w:b/>
          <w:color w:val="231F20"/>
          <w:spacing w:val="-4"/>
          <w:w w:val="95"/>
        </w:rPr>
        <w:t>Аутоагрессия</w:t>
      </w:r>
      <w:r>
        <w:rPr>
          <w:color w:val="231F20"/>
          <w:spacing w:val="-4"/>
          <w:w w:val="95"/>
        </w:rPr>
        <w:t>—намеренные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4"/>
          <w:w w:val="95"/>
        </w:rPr>
        <w:t>действия,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4"/>
          <w:w w:val="95"/>
        </w:rPr>
        <w:t>направленные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4"/>
          <w:w w:val="95"/>
        </w:rPr>
        <w:t>на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4"/>
          <w:w w:val="95"/>
        </w:rPr>
        <w:t xml:space="preserve">причи- </w:t>
      </w:r>
      <w:r>
        <w:rPr>
          <w:color w:val="231F20"/>
          <w:spacing w:val="-6"/>
        </w:rPr>
        <w:t xml:space="preserve">нение себе вреда в физической и психической сферах. Проявляется </w:t>
      </w:r>
      <w:r>
        <w:rPr>
          <w:color w:val="231F20"/>
          <w:spacing w:val="-4"/>
          <w:w w:val="95"/>
        </w:rPr>
        <w:t>в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4"/>
          <w:w w:val="95"/>
        </w:rPr>
        <w:t>нанесении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4"/>
          <w:w w:val="95"/>
        </w:rPr>
        <w:t>себе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4"/>
          <w:w w:val="95"/>
        </w:rPr>
        <w:t>телесных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4"/>
          <w:w w:val="95"/>
        </w:rPr>
        <w:t>повреждений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4"/>
          <w:w w:val="95"/>
        </w:rPr>
        <w:t>различной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4"/>
          <w:w w:val="95"/>
        </w:rPr>
        <w:t>степени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тяжести, </w:t>
      </w:r>
      <w:r>
        <w:rPr>
          <w:color w:val="231F20"/>
          <w:spacing w:val="-6"/>
          <w:w w:val="95"/>
        </w:rPr>
        <w:t>отказе</w:t>
      </w:r>
      <w:r>
        <w:rPr>
          <w:color w:val="231F20"/>
        </w:rPr>
        <w:t xml:space="preserve"> </w:t>
      </w:r>
      <w:r>
        <w:rPr>
          <w:color w:val="231F20"/>
          <w:spacing w:val="-6"/>
          <w:w w:val="95"/>
        </w:rPr>
        <w:t>от</w:t>
      </w:r>
      <w:r>
        <w:rPr>
          <w:color w:val="231F20"/>
        </w:rPr>
        <w:t xml:space="preserve"> </w:t>
      </w:r>
      <w:r>
        <w:rPr>
          <w:color w:val="231F20"/>
          <w:spacing w:val="-6"/>
          <w:w w:val="95"/>
        </w:rPr>
        <w:t>удовлетворения</w:t>
      </w:r>
      <w:r>
        <w:rPr>
          <w:color w:val="231F20"/>
        </w:rPr>
        <w:t xml:space="preserve"> </w:t>
      </w:r>
      <w:r>
        <w:rPr>
          <w:color w:val="231F20"/>
          <w:spacing w:val="-6"/>
          <w:w w:val="95"/>
        </w:rPr>
        <w:t>потребностей,</w:t>
      </w:r>
      <w:r>
        <w:rPr>
          <w:color w:val="231F20"/>
        </w:rPr>
        <w:t xml:space="preserve"> </w:t>
      </w:r>
      <w:r>
        <w:rPr>
          <w:color w:val="231F20"/>
          <w:spacing w:val="-6"/>
          <w:w w:val="95"/>
        </w:rPr>
        <w:t>получения</w:t>
      </w:r>
      <w:r>
        <w:rPr>
          <w:color w:val="231F20"/>
        </w:rPr>
        <w:t xml:space="preserve"> </w:t>
      </w:r>
      <w:r>
        <w:rPr>
          <w:color w:val="231F20"/>
          <w:spacing w:val="-6"/>
          <w:w w:val="95"/>
        </w:rPr>
        <w:t>удовольствия,</w:t>
      </w:r>
      <w:r>
        <w:rPr>
          <w:color w:val="231F20"/>
        </w:rPr>
        <w:t xml:space="preserve"> </w:t>
      </w:r>
      <w:r>
        <w:rPr>
          <w:color w:val="231F20"/>
          <w:spacing w:val="-6"/>
          <w:w w:val="95"/>
        </w:rPr>
        <w:t>са-</w:t>
      </w:r>
      <w:r>
        <w:rPr>
          <w:color w:val="231F20"/>
          <w:spacing w:val="-4"/>
          <w:w w:val="95"/>
        </w:rPr>
        <w:t xml:space="preserve"> мообвинении,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4"/>
          <w:w w:val="95"/>
        </w:rPr>
        <w:t>самоунижении.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4"/>
          <w:w w:val="95"/>
        </w:rPr>
        <w:t>Крайняя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4"/>
          <w:w w:val="95"/>
        </w:rPr>
        <w:t>форма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аутоагрессии—суицид. </w:t>
      </w:r>
      <w:r>
        <w:rPr>
          <w:b/>
          <w:color w:val="231F20"/>
        </w:rPr>
        <w:t>Аффект</w:t>
      </w:r>
      <w:r>
        <w:rPr>
          <w:b/>
          <w:color w:val="231F20"/>
          <w:spacing w:val="40"/>
        </w:rPr>
        <w:t xml:space="preserve"> </w:t>
      </w:r>
      <w:r>
        <w:rPr>
          <w:color w:val="231F20"/>
        </w:rPr>
        <w:t>(от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лат.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Affectus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страсть,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душевное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волнение)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— </w:t>
      </w:r>
      <w:r>
        <w:rPr>
          <w:color w:val="231F20"/>
          <w:w w:val="95"/>
        </w:rPr>
        <w:t>кратковременная,</w:t>
      </w:r>
      <w:r>
        <w:rPr>
          <w:color w:val="231F20"/>
          <w:spacing w:val="56"/>
        </w:rPr>
        <w:t xml:space="preserve"> </w:t>
      </w:r>
      <w:r>
        <w:rPr>
          <w:color w:val="231F20"/>
          <w:w w:val="95"/>
        </w:rPr>
        <w:t>ярко</w:t>
      </w:r>
      <w:r>
        <w:rPr>
          <w:color w:val="231F20"/>
          <w:spacing w:val="56"/>
        </w:rPr>
        <w:t xml:space="preserve"> </w:t>
      </w:r>
      <w:r>
        <w:rPr>
          <w:color w:val="231F20"/>
          <w:w w:val="95"/>
        </w:rPr>
        <w:t>протекающая,</w:t>
      </w:r>
      <w:r>
        <w:rPr>
          <w:color w:val="231F20"/>
          <w:spacing w:val="56"/>
        </w:rPr>
        <w:t xml:space="preserve"> </w:t>
      </w:r>
      <w:r>
        <w:rPr>
          <w:color w:val="231F20"/>
          <w:w w:val="95"/>
        </w:rPr>
        <w:t>положительно</w:t>
      </w:r>
      <w:r>
        <w:rPr>
          <w:color w:val="231F20"/>
          <w:spacing w:val="56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56"/>
        </w:rPr>
        <w:t xml:space="preserve"> </w:t>
      </w:r>
      <w:r>
        <w:rPr>
          <w:color w:val="231F20"/>
          <w:spacing w:val="-2"/>
          <w:w w:val="95"/>
        </w:rPr>
        <w:t>отри-</w:t>
      </w:r>
    </w:p>
    <w:p w:rsidR="0093599E" w:rsidRDefault="006F257D">
      <w:pPr>
        <w:pStyle w:val="a3"/>
        <w:spacing w:line="257" w:lineRule="exact"/>
        <w:ind w:left="107" w:right="0"/>
      </w:pPr>
      <w:r>
        <w:rPr>
          <w:color w:val="231F20"/>
          <w:w w:val="95"/>
        </w:rPr>
        <w:t>цательно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окрашенная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эмоциональная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  <w:w w:val="95"/>
        </w:rPr>
        <w:t>реакция.</w:t>
      </w:r>
    </w:p>
    <w:p w:rsidR="0093599E" w:rsidRDefault="006F257D">
      <w:pPr>
        <w:pStyle w:val="a3"/>
        <w:ind w:left="107" w:firstLine="396"/>
      </w:pPr>
      <w:r>
        <w:rPr>
          <w:b/>
          <w:color w:val="231F20"/>
        </w:rPr>
        <w:t>Депрессия</w:t>
      </w:r>
      <w:r>
        <w:rPr>
          <w:b/>
          <w:color w:val="231F20"/>
          <w:spacing w:val="-6"/>
        </w:rPr>
        <w:t xml:space="preserve"> </w:t>
      </w:r>
      <w:r>
        <w:rPr>
          <w:color w:val="231F20"/>
        </w:rPr>
        <w:t>(depressio;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лат.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deprimo,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depressum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понижать, </w:t>
      </w:r>
      <w:r>
        <w:rPr>
          <w:color w:val="231F20"/>
          <w:spacing w:val="-2"/>
        </w:rPr>
        <w:t>подавлять,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угнетать)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состояние,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характеризующееся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 xml:space="preserve">угнетен- </w:t>
      </w:r>
      <w:r>
        <w:rPr>
          <w:color w:val="231F20"/>
          <w:w w:val="95"/>
        </w:rPr>
        <w:t xml:space="preserve">ным или тоскливым настроением, снижением психической и дви- </w:t>
      </w:r>
      <w:r>
        <w:rPr>
          <w:color w:val="231F20"/>
          <w:spacing w:val="-2"/>
        </w:rPr>
        <w:t xml:space="preserve">гательной активности, часто сочетающимися с разнообразными </w:t>
      </w:r>
      <w:r>
        <w:rPr>
          <w:color w:val="231F20"/>
          <w:spacing w:val="-4"/>
        </w:rPr>
        <w:t xml:space="preserve">соматическими нарушениями (потеря аппетита, похудание, запо- </w:t>
      </w:r>
      <w:r>
        <w:rPr>
          <w:color w:val="231F20"/>
          <w:spacing w:val="-2"/>
        </w:rPr>
        <w:t>ры,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изменение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ритма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сердечной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деятельности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т.п.)</w:t>
      </w:r>
    </w:p>
    <w:p w:rsidR="0093599E" w:rsidRDefault="006F257D">
      <w:pPr>
        <w:pStyle w:val="a3"/>
        <w:spacing w:line="237" w:lineRule="auto"/>
        <w:ind w:left="107" w:firstLine="396"/>
      </w:pPr>
      <w:r>
        <w:rPr>
          <w:b/>
          <w:color w:val="231F20"/>
          <w:w w:val="95"/>
        </w:rPr>
        <w:t xml:space="preserve">Профилактика суицидального поведения </w:t>
      </w:r>
      <w:r>
        <w:rPr>
          <w:color w:val="231F20"/>
          <w:w w:val="95"/>
        </w:rPr>
        <w:t xml:space="preserve">(син. Суицидоло- </w:t>
      </w:r>
      <w:r>
        <w:rPr>
          <w:color w:val="231F20"/>
          <w:spacing w:val="-2"/>
        </w:rPr>
        <w:t>гическая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превенция)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различные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мероприятия,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 xml:space="preserve">направленные </w:t>
      </w:r>
      <w:r>
        <w:rPr>
          <w:color w:val="231F20"/>
          <w:w w:val="95"/>
        </w:rPr>
        <w:t xml:space="preserve">на снижение уровня суицидальной активности, предотвращение </w:t>
      </w:r>
      <w:r>
        <w:rPr>
          <w:color w:val="231F20"/>
        </w:rPr>
        <w:t>рецидивов суицидального поведения.</w:t>
      </w:r>
    </w:p>
    <w:p w:rsidR="0093599E" w:rsidRDefault="006F257D">
      <w:pPr>
        <w:pStyle w:val="a3"/>
        <w:ind w:left="107" w:firstLine="396"/>
        <w:jc w:val="right"/>
      </w:pPr>
      <w:r>
        <w:rPr>
          <w:b/>
          <w:color w:val="231F20"/>
          <w:w w:val="95"/>
        </w:rPr>
        <w:t>Самоповреждающее</w:t>
      </w:r>
      <w:r>
        <w:rPr>
          <w:b/>
          <w:color w:val="231F20"/>
          <w:spacing w:val="-8"/>
          <w:w w:val="95"/>
        </w:rPr>
        <w:t xml:space="preserve"> </w:t>
      </w:r>
      <w:r>
        <w:rPr>
          <w:b/>
          <w:color w:val="231F20"/>
          <w:w w:val="95"/>
        </w:rPr>
        <w:t>поведение</w:t>
      </w:r>
      <w:r>
        <w:rPr>
          <w:b/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(несуицидальное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 xml:space="preserve">самоповре- </w:t>
      </w:r>
      <w:r>
        <w:rPr>
          <w:color w:val="231F20"/>
          <w:spacing w:val="-4"/>
        </w:rPr>
        <w:t>ждающее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поведение,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селф-харм,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от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англ.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self-harm)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—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 xml:space="preserve">намеренное </w:t>
      </w:r>
      <w:r>
        <w:rPr>
          <w:color w:val="231F20"/>
          <w:w w:val="95"/>
        </w:rPr>
        <w:t xml:space="preserve">повреждение своего тела, не связанное с суицидальной попыткой. </w:t>
      </w:r>
      <w:r>
        <w:rPr>
          <w:b/>
          <w:color w:val="231F20"/>
          <w:spacing w:val="-4"/>
        </w:rPr>
        <w:t>Суицид</w:t>
      </w:r>
      <w:r>
        <w:rPr>
          <w:b/>
          <w:color w:val="231F20"/>
          <w:spacing w:val="-9"/>
        </w:rPr>
        <w:t xml:space="preserve"> </w:t>
      </w:r>
      <w:r>
        <w:rPr>
          <w:color w:val="231F20"/>
          <w:spacing w:val="-4"/>
        </w:rPr>
        <w:t>(от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лат.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sui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caedere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—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убивать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себя,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самоубийство)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—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 xml:space="preserve">на- </w:t>
      </w:r>
      <w:r>
        <w:rPr>
          <w:color w:val="231F20"/>
          <w:spacing w:val="-2"/>
        </w:rPr>
        <w:t>меренное,</w:t>
      </w:r>
      <w:r>
        <w:rPr>
          <w:color w:val="231F20"/>
          <w:spacing w:val="60"/>
        </w:rPr>
        <w:t xml:space="preserve"> </w:t>
      </w:r>
      <w:r>
        <w:rPr>
          <w:color w:val="231F20"/>
          <w:spacing w:val="-2"/>
        </w:rPr>
        <w:t>целенаправленное</w:t>
      </w:r>
      <w:r>
        <w:rPr>
          <w:color w:val="231F20"/>
          <w:spacing w:val="6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60"/>
        </w:rPr>
        <w:t xml:space="preserve"> </w:t>
      </w:r>
      <w:r>
        <w:rPr>
          <w:color w:val="231F20"/>
          <w:spacing w:val="-2"/>
        </w:rPr>
        <w:t>осознанное</w:t>
      </w:r>
      <w:r>
        <w:rPr>
          <w:color w:val="231F20"/>
          <w:spacing w:val="60"/>
        </w:rPr>
        <w:t xml:space="preserve"> </w:t>
      </w:r>
      <w:r>
        <w:rPr>
          <w:color w:val="231F20"/>
          <w:spacing w:val="-2"/>
        </w:rPr>
        <w:t>прекращение</w:t>
      </w:r>
      <w:r>
        <w:rPr>
          <w:color w:val="231F20"/>
          <w:spacing w:val="60"/>
        </w:rPr>
        <w:t xml:space="preserve"> </w:t>
      </w:r>
      <w:r>
        <w:rPr>
          <w:color w:val="231F20"/>
          <w:spacing w:val="-2"/>
        </w:rPr>
        <w:t>соб- ственной</w:t>
      </w:r>
      <w:r>
        <w:rPr>
          <w:color w:val="231F20"/>
          <w:spacing w:val="64"/>
        </w:rPr>
        <w:t xml:space="preserve"> </w:t>
      </w:r>
      <w:r>
        <w:rPr>
          <w:color w:val="231F20"/>
          <w:spacing w:val="-2"/>
        </w:rPr>
        <w:t>жизни.</w:t>
      </w:r>
      <w:r>
        <w:rPr>
          <w:color w:val="231F20"/>
          <w:spacing w:val="64"/>
        </w:rPr>
        <w:t xml:space="preserve"> </w:t>
      </w:r>
      <w:r>
        <w:rPr>
          <w:color w:val="231F20"/>
          <w:spacing w:val="-2"/>
        </w:rPr>
        <w:t>Профильными</w:t>
      </w:r>
      <w:r>
        <w:rPr>
          <w:color w:val="231F20"/>
          <w:spacing w:val="64"/>
        </w:rPr>
        <w:t xml:space="preserve"> </w:t>
      </w:r>
      <w:r>
        <w:rPr>
          <w:color w:val="231F20"/>
          <w:spacing w:val="-2"/>
        </w:rPr>
        <w:t>специалистами</w:t>
      </w:r>
      <w:r>
        <w:rPr>
          <w:color w:val="231F20"/>
          <w:spacing w:val="64"/>
        </w:rPr>
        <w:t xml:space="preserve"> </w:t>
      </w:r>
      <w:r>
        <w:rPr>
          <w:color w:val="231F20"/>
          <w:spacing w:val="-2"/>
        </w:rPr>
        <w:t xml:space="preserve">(психологами </w:t>
      </w:r>
      <w:r>
        <w:rPr>
          <w:color w:val="231F20"/>
          <w:w w:val="95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  <w:w w:val="95"/>
        </w:rPr>
        <w:t>психиатрами)</w:t>
      </w:r>
      <w:r>
        <w:rPr>
          <w:color w:val="231F20"/>
        </w:rPr>
        <w:t xml:space="preserve"> </w:t>
      </w:r>
      <w:r>
        <w:rPr>
          <w:color w:val="231F20"/>
          <w:w w:val="95"/>
        </w:rPr>
        <w:t>суицид</w:t>
      </w:r>
      <w:r>
        <w:rPr>
          <w:color w:val="231F20"/>
        </w:rPr>
        <w:t xml:space="preserve"> </w:t>
      </w:r>
      <w:r>
        <w:rPr>
          <w:color w:val="231F20"/>
          <w:w w:val="95"/>
        </w:rPr>
        <w:t>рассматривается</w:t>
      </w:r>
      <w:r>
        <w:rPr>
          <w:color w:val="231F20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</w:rPr>
        <w:t xml:space="preserve"> </w:t>
      </w:r>
      <w:r>
        <w:rPr>
          <w:color w:val="231F20"/>
          <w:w w:val="95"/>
        </w:rPr>
        <w:t>способ</w:t>
      </w:r>
      <w:r>
        <w:rPr>
          <w:color w:val="231F20"/>
          <w:spacing w:val="-1"/>
        </w:rPr>
        <w:t xml:space="preserve"> </w:t>
      </w:r>
      <w:r>
        <w:rPr>
          <w:color w:val="231F20"/>
          <w:w w:val="95"/>
        </w:rPr>
        <w:t>избегания</w:t>
      </w:r>
      <w:r>
        <w:rPr>
          <w:color w:val="231F20"/>
        </w:rPr>
        <w:t xml:space="preserve"> </w:t>
      </w:r>
      <w:r>
        <w:rPr>
          <w:color w:val="231F20"/>
          <w:spacing w:val="-5"/>
          <w:w w:val="95"/>
        </w:rPr>
        <w:t>не-</w:t>
      </w:r>
    </w:p>
    <w:p w:rsidR="0093599E" w:rsidRDefault="006F257D">
      <w:pPr>
        <w:pStyle w:val="a3"/>
        <w:spacing w:line="244" w:lineRule="exact"/>
        <w:ind w:left="107" w:right="0"/>
      </w:pPr>
      <w:r>
        <w:rPr>
          <w:color w:val="231F20"/>
          <w:spacing w:val="-2"/>
          <w:w w:val="95"/>
        </w:rPr>
        <w:t>переносимой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  <w:w w:val="95"/>
        </w:rPr>
        <w:t>ситуации,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  <w:w w:val="95"/>
        </w:rPr>
        <w:t>акт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  <w:w w:val="95"/>
        </w:rPr>
        <w:t>аутоагрессии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  <w:w w:val="95"/>
        </w:rPr>
        <w:t>или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  <w:w w:val="95"/>
        </w:rPr>
        <w:t>призыв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  <w:w w:val="95"/>
        </w:rPr>
        <w:t>помощи.</w:t>
      </w:r>
    </w:p>
    <w:p w:rsidR="0093599E" w:rsidRDefault="0093599E">
      <w:pPr>
        <w:spacing w:line="244" w:lineRule="exact"/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spacing w:before="7"/>
        <w:ind w:left="0" w:right="0"/>
        <w:jc w:val="left"/>
        <w:rPr>
          <w:sz w:val="9"/>
        </w:rPr>
      </w:pPr>
    </w:p>
    <w:p w:rsidR="0093599E" w:rsidRDefault="006F257D">
      <w:pPr>
        <w:pStyle w:val="a3"/>
        <w:spacing w:before="104"/>
        <w:ind w:left="107" w:firstLine="396"/>
      </w:pPr>
      <w:r>
        <w:rPr>
          <w:b/>
          <w:color w:val="231F20"/>
          <w:w w:val="95"/>
        </w:rPr>
        <w:t>Суицид</w:t>
      </w:r>
      <w:r>
        <w:rPr>
          <w:b/>
          <w:color w:val="231F20"/>
          <w:spacing w:val="-4"/>
          <w:w w:val="95"/>
        </w:rPr>
        <w:t xml:space="preserve"> </w:t>
      </w:r>
      <w:r>
        <w:rPr>
          <w:b/>
          <w:color w:val="231F20"/>
          <w:w w:val="95"/>
        </w:rPr>
        <w:t>завершенный</w:t>
      </w:r>
      <w:r>
        <w:rPr>
          <w:b/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смерть в результате нанесенных са- </w:t>
      </w:r>
      <w:r>
        <w:rPr>
          <w:color w:val="231F20"/>
        </w:rPr>
        <w:t>мому себе повреждений с намерением умереть.</w:t>
      </w:r>
    </w:p>
    <w:p w:rsidR="0093599E" w:rsidRDefault="006F257D">
      <w:pPr>
        <w:pStyle w:val="a3"/>
        <w:spacing w:line="237" w:lineRule="auto"/>
        <w:ind w:left="107" w:firstLine="396"/>
      </w:pPr>
      <w:r>
        <w:rPr>
          <w:b/>
          <w:color w:val="231F20"/>
        </w:rPr>
        <w:t>Суицидальные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</w:rPr>
        <w:t>мысли</w:t>
      </w:r>
      <w:r>
        <w:rPr>
          <w:b/>
          <w:color w:val="231F20"/>
          <w:spacing w:val="16"/>
        </w:rPr>
        <w:t xml:space="preserve"> </w:t>
      </w:r>
      <w:r>
        <w:rPr>
          <w:color w:val="231F20"/>
        </w:rPr>
        <w:t>(син.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суицидальная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идеация)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это мысли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самоубийстве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излишняя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озабоченность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самоубий- ством.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Суицидальные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мысли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появляться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эпизодически 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быстро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проходить,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стать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этапом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формирования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суици- дального поведения. Они бывают пассивными и активными.</w:t>
      </w:r>
    </w:p>
    <w:p w:rsidR="0093599E" w:rsidRDefault="006F257D">
      <w:pPr>
        <w:pStyle w:val="a3"/>
        <w:ind w:left="107" w:firstLine="396"/>
      </w:pPr>
      <w:r>
        <w:rPr>
          <w:i/>
          <w:color w:val="231F20"/>
        </w:rPr>
        <w:t>Суицидальные</w:t>
      </w:r>
      <w:r>
        <w:rPr>
          <w:i/>
          <w:color w:val="231F20"/>
          <w:spacing w:val="-13"/>
        </w:rPr>
        <w:t xml:space="preserve"> </w:t>
      </w:r>
      <w:r>
        <w:rPr>
          <w:i/>
          <w:color w:val="231F20"/>
        </w:rPr>
        <w:t>мысли</w:t>
      </w:r>
      <w:r>
        <w:rPr>
          <w:i/>
          <w:color w:val="231F20"/>
          <w:spacing w:val="-12"/>
        </w:rPr>
        <w:t xml:space="preserve"> </w:t>
      </w:r>
      <w:r>
        <w:rPr>
          <w:i/>
          <w:color w:val="231F20"/>
        </w:rPr>
        <w:t>пассивны</w:t>
      </w:r>
      <w:r>
        <w:rPr>
          <w:color w:val="231F20"/>
        </w:rPr>
        <w:t>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носят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недифференцирован- ный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характер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связаны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разработкой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суицидального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плана. К данной группе могут относиться случаи, когда человек фан- тазирует о своей смерти, представляет, как с ним происходят несчастные случаи (сбила машина, уснул и не проснулся), раз- мышляет о реакции близких людей на свою смерть.</w:t>
      </w:r>
    </w:p>
    <w:p w:rsidR="0093599E" w:rsidRDefault="006F257D">
      <w:pPr>
        <w:pStyle w:val="a3"/>
        <w:spacing w:line="237" w:lineRule="auto"/>
        <w:ind w:left="107" w:firstLine="396"/>
      </w:pPr>
      <w:r>
        <w:rPr>
          <w:i/>
          <w:color w:val="231F20"/>
        </w:rPr>
        <w:t xml:space="preserve">Суицидальные мысли активные </w:t>
      </w:r>
      <w:r>
        <w:rPr>
          <w:color w:val="231F20"/>
        </w:rPr>
        <w:t xml:space="preserve">связаны с осознанным на- мерением убить себя («Я покончу с собой, когда представиться удобный случай», «Всем будет лучше, если я умру»). К данной </w:t>
      </w:r>
      <w:r>
        <w:rPr>
          <w:color w:val="231F20"/>
          <w:spacing w:val="-2"/>
        </w:rPr>
        <w:t>группе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также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относят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мысли,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связанные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обдумыванием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наибо- </w:t>
      </w:r>
      <w:r>
        <w:rPr>
          <w:color w:val="231F20"/>
        </w:rPr>
        <w:t>лее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подходящего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способа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самоубийства,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места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времени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суици- дального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акта,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есть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планированием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предстоящего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суицида.</w:t>
      </w:r>
    </w:p>
    <w:p w:rsidR="0093599E" w:rsidRDefault="006F257D">
      <w:pPr>
        <w:pStyle w:val="a3"/>
        <w:ind w:left="107" w:firstLine="396"/>
      </w:pPr>
      <w:r>
        <w:rPr>
          <w:b/>
          <w:color w:val="231F20"/>
        </w:rPr>
        <w:t>Суицидальное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</w:rPr>
        <w:t>поведение</w:t>
      </w:r>
      <w:r>
        <w:rPr>
          <w:b/>
          <w:color w:val="231F20"/>
          <w:spacing w:val="-1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широкое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понятие,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которое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по- мимо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суицида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включает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суицидальные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попытки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другие суицидальные проявления.</w:t>
      </w:r>
    </w:p>
    <w:p w:rsidR="0093599E" w:rsidRDefault="006F257D">
      <w:pPr>
        <w:pStyle w:val="a3"/>
        <w:spacing w:line="237" w:lineRule="auto"/>
        <w:ind w:left="107" w:firstLine="396"/>
      </w:pPr>
      <w:r>
        <w:rPr>
          <w:b/>
          <w:color w:val="231F20"/>
          <w:w w:val="95"/>
        </w:rPr>
        <w:t>Суицидент</w:t>
      </w:r>
      <w:r>
        <w:rPr>
          <w:b/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человек, совершивший завершенное или неза- </w:t>
      </w:r>
      <w:r>
        <w:rPr>
          <w:color w:val="231F20"/>
        </w:rPr>
        <w:t>вершенное самоубийство.</w:t>
      </w:r>
    </w:p>
    <w:p w:rsidR="0093599E" w:rsidRDefault="006F257D">
      <w:pPr>
        <w:pStyle w:val="a3"/>
        <w:ind w:left="107" w:firstLine="396"/>
      </w:pPr>
      <w:r>
        <w:rPr>
          <w:b/>
          <w:color w:val="231F20"/>
          <w:w w:val="95"/>
        </w:rPr>
        <w:t>Суицидология</w:t>
      </w:r>
      <w:r>
        <w:rPr>
          <w:b/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 xml:space="preserve">междисциплинарная область научного зна- </w:t>
      </w:r>
      <w:r>
        <w:rPr>
          <w:color w:val="231F20"/>
        </w:rPr>
        <w:t xml:space="preserve">ния, изучающая теоретические и практические аспекты аутоа- </w:t>
      </w:r>
      <w:r>
        <w:rPr>
          <w:color w:val="231F20"/>
          <w:spacing w:val="-2"/>
        </w:rPr>
        <w:t>грессивного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поведения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пути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его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профилактики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стыке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таких </w:t>
      </w:r>
      <w:r>
        <w:rPr>
          <w:color w:val="231F20"/>
        </w:rPr>
        <w:t>научных дисциплин как психология, психиатрия, социология, юриспруденция, философия и другие.</w:t>
      </w:r>
    </w:p>
    <w:p w:rsidR="0093599E" w:rsidRDefault="006F257D">
      <w:pPr>
        <w:pStyle w:val="a3"/>
        <w:ind w:left="107" w:firstLine="396"/>
      </w:pPr>
      <w:r>
        <w:rPr>
          <w:b/>
          <w:color w:val="231F20"/>
        </w:rPr>
        <w:t>Тревога</w:t>
      </w:r>
      <w:r>
        <w:rPr>
          <w:b/>
          <w:color w:val="231F20"/>
          <w:spacing w:val="-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эмоциональное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состояние,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возникающее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в ситу- ациях неопределенной опасности. В отличие от страха, кото- рый является реакцией на конкретную, вполне реальную опас- ность, тревога часто беспредметна.</w:t>
      </w:r>
    </w:p>
    <w:p w:rsidR="0093599E" w:rsidRDefault="0093599E">
      <w:pPr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6D248B" w:rsidP="006D248B">
      <w:pPr>
        <w:pStyle w:val="1"/>
        <w:spacing w:before="144"/>
        <w:ind w:left="0"/>
        <w:jc w:val="left"/>
      </w:pPr>
      <w:bookmarkStart w:id="2" w:name="_TOC_250015"/>
      <w:bookmarkEnd w:id="2"/>
      <w:r>
        <w:rPr>
          <w:color w:val="231F20"/>
          <w:spacing w:val="-2"/>
          <w:w w:val="115"/>
        </w:rPr>
        <w:lastRenderedPageBreak/>
        <w:t xml:space="preserve">                           </w:t>
      </w:r>
      <w:r w:rsidR="006F257D">
        <w:rPr>
          <w:color w:val="231F20"/>
          <w:spacing w:val="-2"/>
          <w:w w:val="115"/>
        </w:rPr>
        <w:t>Введение</w:t>
      </w:r>
    </w:p>
    <w:p w:rsidR="0093599E" w:rsidRDefault="006F257D">
      <w:pPr>
        <w:pStyle w:val="a3"/>
        <w:spacing w:before="149" w:line="244" w:lineRule="auto"/>
        <w:ind w:left="107" w:firstLine="396"/>
      </w:pPr>
      <w:r>
        <w:rPr>
          <w:color w:val="231F20"/>
        </w:rPr>
        <w:t>Самоубийство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суицид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представляет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собой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сложное 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неоднозначное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явление,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границы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определения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которого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не- редко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нелегко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провести.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Считается,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впервые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слово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«суицид» </w:t>
      </w:r>
      <w:r>
        <w:rPr>
          <w:color w:val="231F20"/>
          <w:spacing w:val="-2"/>
        </w:rPr>
        <w:t>(от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лат.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Sui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caedere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убивать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себя)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было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введено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1641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году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ан- </w:t>
      </w:r>
      <w:r>
        <w:rPr>
          <w:color w:val="231F20"/>
        </w:rPr>
        <w:t>глийским врачом и философом Томасом Брауном (1605–1682)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 книге «Религия врача». В русском языке термин «самоубий- ство»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появился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1704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«Лексиконе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треязычном»,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составлен- ном Федором Поликарповым-Орловым</w:t>
      </w:r>
      <w:r>
        <w:rPr>
          <w:b/>
          <w:color w:val="231F20"/>
          <w:position w:val="7"/>
          <w:sz w:val="13"/>
        </w:rPr>
        <w:t>12</w:t>
      </w:r>
      <w:r>
        <w:rPr>
          <w:color w:val="231F20"/>
        </w:rPr>
        <w:t>.</w:t>
      </w:r>
    </w:p>
    <w:p w:rsidR="0093599E" w:rsidRDefault="006F257D">
      <w:pPr>
        <w:pStyle w:val="a3"/>
        <w:spacing w:before="8" w:line="244" w:lineRule="auto"/>
        <w:ind w:left="107" w:firstLine="396"/>
      </w:pPr>
      <w:r>
        <w:rPr>
          <w:color w:val="231F20"/>
          <w:spacing w:val="-2"/>
        </w:rPr>
        <w:t xml:space="preserve">Существует множество определений самоубийства, опираю- </w:t>
      </w:r>
      <w:r>
        <w:rPr>
          <w:color w:val="231F20"/>
          <w:spacing w:val="-4"/>
        </w:rPr>
        <w:t xml:space="preserve">щихся на различные критерии. К наиболее классическим относят </w:t>
      </w:r>
      <w:r>
        <w:rPr>
          <w:color w:val="231F20"/>
          <w:spacing w:val="-6"/>
        </w:rPr>
        <w:t xml:space="preserve">определение основоположника суицидологии Э. Дюркгейма, кото- </w:t>
      </w:r>
      <w:r>
        <w:rPr>
          <w:color w:val="231F20"/>
          <w:spacing w:val="-4"/>
        </w:rPr>
        <w:t>рый рассматривал в качестве суицида «каждый смертный случай, который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непосредственно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или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опосредованно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является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результа- </w:t>
      </w:r>
      <w:r>
        <w:rPr>
          <w:color w:val="231F20"/>
          <w:w w:val="95"/>
        </w:rPr>
        <w:t xml:space="preserve">том положительного или отрицательного поступка, совершённого </w:t>
      </w:r>
      <w:r>
        <w:rPr>
          <w:color w:val="231F20"/>
          <w:spacing w:val="-6"/>
        </w:rPr>
        <w:t xml:space="preserve">самим пострадавшим, если этот последний знал об ожидавших его </w:t>
      </w:r>
      <w:r>
        <w:rPr>
          <w:color w:val="231F20"/>
          <w:spacing w:val="-2"/>
          <w:w w:val="95"/>
        </w:rPr>
        <w:t>результатах.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Покушение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на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самоубийство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—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это</w:t>
      </w:r>
      <w:r>
        <w:rPr>
          <w:color w:val="231F20"/>
        </w:rPr>
        <w:t xml:space="preserve"> </w:t>
      </w:r>
      <w:r>
        <w:rPr>
          <w:color w:val="231F20"/>
          <w:spacing w:val="-2"/>
          <w:w w:val="95"/>
        </w:rPr>
        <w:t>вполне</w:t>
      </w:r>
      <w:r>
        <w:rPr>
          <w:color w:val="231F20"/>
        </w:rPr>
        <w:t xml:space="preserve"> </w:t>
      </w:r>
      <w:r>
        <w:rPr>
          <w:color w:val="231F20"/>
          <w:spacing w:val="-2"/>
          <w:w w:val="95"/>
        </w:rPr>
        <w:t>однородное действие,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но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только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не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доведенное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конца»</w:t>
      </w:r>
      <w:r>
        <w:rPr>
          <w:b/>
          <w:color w:val="231F20"/>
          <w:spacing w:val="-2"/>
          <w:w w:val="95"/>
          <w:position w:val="7"/>
          <w:sz w:val="13"/>
        </w:rPr>
        <w:t>13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Другое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классическое </w:t>
      </w:r>
      <w:r>
        <w:rPr>
          <w:color w:val="231F20"/>
          <w:w w:val="95"/>
        </w:rPr>
        <w:t>определение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дал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М.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Farber: «Самоубийство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это сознательное, на- </w:t>
      </w:r>
      <w:r>
        <w:rPr>
          <w:color w:val="231F20"/>
          <w:spacing w:val="-4"/>
        </w:rPr>
        <w:t>меренное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быстрое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лишение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себя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жизни»</w:t>
      </w:r>
      <w:r>
        <w:rPr>
          <w:b/>
          <w:color w:val="231F20"/>
          <w:spacing w:val="-4"/>
          <w:position w:val="7"/>
          <w:sz w:val="13"/>
        </w:rPr>
        <w:t>14</w:t>
      </w:r>
      <w:r>
        <w:rPr>
          <w:color w:val="231F20"/>
          <w:spacing w:val="-4"/>
        </w:rPr>
        <w:t>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Авторитетные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отече- </w:t>
      </w:r>
      <w:r>
        <w:rPr>
          <w:color w:val="231F20"/>
        </w:rPr>
        <w:t>ственные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суицидологи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Амбрумова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Тихоненко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опре- </w:t>
      </w:r>
      <w:r>
        <w:rPr>
          <w:color w:val="231F20"/>
          <w:w w:val="95"/>
        </w:rPr>
        <w:t>деляют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суицид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«намеренное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лишение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себя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жизни»</w:t>
      </w:r>
      <w:r>
        <w:rPr>
          <w:b/>
          <w:color w:val="231F20"/>
          <w:w w:val="95"/>
          <w:position w:val="7"/>
          <w:sz w:val="13"/>
        </w:rPr>
        <w:t>15</w:t>
      </w:r>
      <w:r>
        <w:rPr>
          <w:color w:val="231F20"/>
          <w:w w:val="95"/>
        </w:rPr>
        <w:t>.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 xml:space="preserve">докладе </w:t>
      </w:r>
      <w:r>
        <w:rPr>
          <w:color w:val="231F20"/>
        </w:rPr>
        <w:t xml:space="preserve">ВОЗ «Психическое здоровье: новое понимание, новая надежда» </w:t>
      </w:r>
      <w:r>
        <w:rPr>
          <w:color w:val="231F20"/>
          <w:spacing w:val="-4"/>
        </w:rPr>
        <w:t>от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2001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года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самоубийство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рассматривается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как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«результат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созна- </w:t>
      </w:r>
      <w:r>
        <w:rPr>
          <w:color w:val="231F20"/>
          <w:w w:val="95"/>
        </w:rPr>
        <w:t>тельных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действий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стороны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определенного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человека,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полностью осознающего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ожидающего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летального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исхода»</w:t>
      </w:r>
      <w:r>
        <w:rPr>
          <w:b/>
          <w:color w:val="231F20"/>
          <w:w w:val="95"/>
          <w:position w:val="7"/>
          <w:sz w:val="13"/>
        </w:rPr>
        <w:t>16</w:t>
      </w:r>
      <w:r>
        <w:rPr>
          <w:color w:val="231F20"/>
          <w:w w:val="95"/>
        </w:rPr>
        <w:t>.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Современные</w:t>
      </w:r>
    </w:p>
    <w:p w:rsidR="0093599E" w:rsidRDefault="0021504A">
      <w:pPr>
        <w:pStyle w:val="a3"/>
        <w:spacing w:before="7"/>
        <w:ind w:left="0" w:right="0"/>
        <w:jc w:val="left"/>
        <w:rPr>
          <w:sz w:val="13"/>
        </w:rPr>
      </w:pPr>
      <w:r>
        <w:pict>
          <v:shape id="docshape12" o:spid="_x0000_s1032" style="position:absolute;margin-left:45.35pt;margin-top:9.2pt;width:1in;height:.1pt;z-index:-15726592;mso-wrap-distance-left:0;mso-wrap-distance-right:0;mso-position-horizontal-relative:page" coordorigin="907,184" coordsize="1440,0" path="m907,184r1440,e" filled="f" strokecolor="#231f20" strokeweight=".5pt">
            <v:path arrowok="t"/>
            <w10:wrap type="topAndBottom" anchorx="page"/>
          </v:shape>
        </w:pict>
      </w:r>
    </w:p>
    <w:p w:rsidR="0093599E" w:rsidRDefault="006F257D">
      <w:pPr>
        <w:spacing w:before="40" w:line="249" w:lineRule="auto"/>
        <w:ind w:left="107" w:right="265"/>
        <w:rPr>
          <w:rFonts w:ascii="Times New Roman" w:hAnsi="Times New Roman"/>
          <w:sz w:val="18"/>
        </w:rPr>
      </w:pPr>
      <w:r>
        <w:rPr>
          <w:color w:val="231F20"/>
          <w:sz w:val="18"/>
          <w:vertAlign w:val="superscript"/>
        </w:rPr>
        <w:t>16</w:t>
      </w:r>
      <w:r>
        <w:rPr>
          <w:color w:val="231F20"/>
          <w:spacing w:val="-2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Психическое</w:t>
      </w:r>
      <w:r>
        <w:rPr>
          <w:rFonts w:ascii="Times New Roman" w:hAnsi="Times New Roman"/>
          <w:color w:val="231F20"/>
          <w:spacing w:val="-7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здоровье:</w:t>
      </w:r>
      <w:r>
        <w:rPr>
          <w:rFonts w:ascii="Times New Roman" w:hAnsi="Times New Roman"/>
          <w:color w:val="231F20"/>
          <w:spacing w:val="-7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новое</w:t>
      </w:r>
      <w:r>
        <w:rPr>
          <w:rFonts w:ascii="Times New Roman" w:hAnsi="Times New Roman"/>
          <w:color w:val="231F20"/>
          <w:spacing w:val="-7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понимание,</w:t>
      </w:r>
      <w:r>
        <w:rPr>
          <w:rFonts w:ascii="Times New Roman" w:hAnsi="Times New Roman"/>
          <w:color w:val="231F20"/>
          <w:spacing w:val="-7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новая</w:t>
      </w:r>
      <w:r>
        <w:rPr>
          <w:rFonts w:ascii="Times New Roman" w:hAnsi="Times New Roman"/>
          <w:color w:val="231F20"/>
          <w:spacing w:val="-7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надежда.</w:t>
      </w:r>
      <w:r>
        <w:rPr>
          <w:rFonts w:ascii="Times New Roman" w:hAnsi="Times New Roman"/>
          <w:color w:val="231F20"/>
          <w:spacing w:val="-8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Доклад</w:t>
      </w:r>
      <w:r>
        <w:rPr>
          <w:rFonts w:ascii="Times New Roman" w:hAnsi="Times New Roman"/>
          <w:color w:val="231F20"/>
          <w:spacing w:val="-8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о</w:t>
      </w:r>
      <w:r>
        <w:rPr>
          <w:rFonts w:ascii="Times New Roman" w:hAnsi="Times New Roman"/>
          <w:color w:val="231F20"/>
          <w:spacing w:val="-7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 xml:space="preserve">состоянии здравоохранения в мире, 2001 г. ВОЗ. , 243 с., URL: </w:t>
      </w:r>
      <w:hyperlink r:id="rId20">
        <w:r>
          <w:rPr>
            <w:rFonts w:ascii="Times New Roman" w:hAnsi="Times New Roman"/>
            <w:color w:val="231F20"/>
            <w:sz w:val="18"/>
          </w:rPr>
          <w:t>https://www.who.int/</w:t>
        </w:r>
      </w:hyperlink>
      <w:r>
        <w:rPr>
          <w:rFonts w:ascii="Times New Roman" w:hAnsi="Times New Roman"/>
          <w:color w:val="231F20"/>
          <w:sz w:val="18"/>
        </w:rPr>
        <w:t xml:space="preserve"> publications/list/whr01/ru/, 1.07.2019, 10:50.</w:t>
      </w:r>
    </w:p>
    <w:p w:rsidR="0093599E" w:rsidRDefault="0093599E">
      <w:pPr>
        <w:spacing w:line="249" w:lineRule="auto"/>
        <w:rPr>
          <w:rFonts w:ascii="Times New Roman" w:hAnsi="Times New Roman"/>
          <w:sz w:val="18"/>
        </w:rPr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spacing w:before="2"/>
        <w:ind w:left="0" w:right="0"/>
        <w:jc w:val="left"/>
        <w:rPr>
          <w:rFonts w:ascii="Times New Roman"/>
          <w:sz w:val="10"/>
        </w:rPr>
      </w:pPr>
    </w:p>
    <w:p w:rsidR="0093599E" w:rsidRDefault="006F257D">
      <w:pPr>
        <w:pStyle w:val="a3"/>
        <w:spacing w:before="100" w:line="244" w:lineRule="auto"/>
        <w:ind w:left="107"/>
      </w:pPr>
      <w:r>
        <w:rPr>
          <w:color w:val="231F20"/>
          <w:spacing w:val="-2"/>
          <w:w w:val="95"/>
        </w:rPr>
        <w:t>авторы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выделяют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следующие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критерии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самоубийства,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отличающие </w:t>
      </w:r>
      <w:r>
        <w:rPr>
          <w:color w:val="231F20"/>
          <w:spacing w:val="-4"/>
        </w:rPr>
        <w:t>его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от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других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видов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смерти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аутоагрессивного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поведения: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добро- </w:t>
      </w:r>
      <w:r>
        <w:rPr>
          <w:color w:val="231F20"/>
          <w:w w:val="95"/>
        </w:rPr>
        <w:t>вольность,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самостоятельность,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осознанность,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намеренность,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 xml:space="preserve">доста- </w:t>
      </w:r>
      <w:r>
        <w:rPr>
          <w:color w:val="231F20"/>
          <w:spacing w:val="-4"/>
        </w:rPr>
        <w:t>точность, непосредственная связь по времени («post hoc»)</w:t>
      </w:r>
      <w:r>
        <w:rPr>
          <w:b/>
          <w:color w:val="231F20"/>
          <w:spacing w:val="-4"/>
          <w:position w:val="7"/>
          <w:sz w:val="13"/>
        </w:rPr>
        <w:t>17</w:t>
      </w:r>
      <w:r>
        <w:rPr>
          <w:color w:val="231F20"/>
          <w:spacing w:val="-4"/>
        </w:rPr>
        <w:t>.</w:t>
      </w:r>
    </w:p>
    <w:p w:rsidR="0093599E" w:rsidRDefault="006F257D">
      <w:pPr>
        <w:pStyle w:val="a3"/>
        <w:spacing w:before="3" w:line="244" w:lineRule="auto"/>
        <w:ind w:left="107" w:firstLine="396"/>
      </w:pPr>
      <w:r>
        <w:rPr>
          <w:color w:val="231F20"/>
        </w:rPr>
        <w:t>По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данным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ВОЗ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ежегодно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кончают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жизнь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самоубий- ством более 800 000 человек (частота самоубийств составляет 10,5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100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000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населения,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15,0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мужчин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8,0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женщин)</w:t>
      </w:r>
      <w:r>
        <w:rPr>
          <w:b/>
          <w:color w:val="231F20"/>
          <w:position w:val="7"/>
          <w:sz w:val="13"/>
        </w:rPr>
        <w:t>18</w:t>
      </w:r>
      <w:r>
        <w:rPr>
          <w:color w:val="231F20"/>
        </w:rPr>
        <w:t>, однако большинство специалистов считают эту цифру сильно заниженной. Согласно существующим данным на каждого че- ловека,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совершившего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самоубийство,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приходится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20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суицидаль- ных попыток. Суицидальные попытки остаются важнейшим фактором риска совершения самоубийства в дальнейшем</w:t>
      </w:r>
      <w:r>
        <w:rPr>
          <w:b/>
          <w:color w:val="231F20"/>
          <w:position w:val="7"/>
          <w:sz w:val="13"/>
        </w:rPr>
        <w:t>19</w:t>
      </w:r>
      <w:r>
        <w:rPr>
          <w:color w:val="231F20"/>
        </w:rPr>
        <w:t>. Са- моубийства совершаются людьми на протяжении всей жизни, однако,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возрасте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15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29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становятся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второй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зна- чимости причиной насильственной смерти, уступая только ги- бели в автодорожных происшествиях. Мужчины совершают са- моубийство достоверно чаще, чем женщины (1,6:1), однако для суицидальных попыток ситуация обратная.</w:t>
      </w:r>
    </w:p>
    <w:p w:rsidR="0093599E" w:rsidRDefault="006F257D">
      <w:pPr>
        <w:pStyle w:val="a3"/>
        <w:spacing w:before="5"/>
        <w:ind w:left="107" w:firstLine="396"/>
      </w:pP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всем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мире,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2001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2017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гг.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происходило </w:t>
      </w:r>
      <w:r>
        <w:rPr>
          <w:color w:val="231F20"/>
          <w:spacing w:val="-4"/>
        </w:rPr>
        <w:t>заметное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снижение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частоты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суицидов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39,5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100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000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 xml:space="preserve">населения </w:t>
      </w:r>
      <w:r>
        <w:rPr>
          <w:color w:val="231F20"/>
          <w:spacing w:val="-2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2001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г.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13,5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100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000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населения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2017</w:t>
      </w:r>
      <w:r>
        <w:rPr>
          <w:b/>
          <w:color w:val="231F20"/>
          <w:spacing w:val="-2"/>
          <w:position w:val="7"/>
          <w:sz w:val="13"/>
        </w:rPr>
        <w:t>20</w:t>
      </w:r>
      <w:r>
        <w:rPr>
          <w:color w:val="231F20"/>
          <w:spacing w:val="-2"/>
        </w:rPr>
        <w:t>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Противоположная </w:t>
      </w:r>
      <w:r>
        <w:rPr>
          <w:color w:val="231F20"/>
        </w:rPr>
        <w:t>тенденция наблюдалась в отношении подростковых суицидов. По данным ВОЗ, за последние годы,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число суицидов, совершае- </w:t>
      </w:r>
      <w:r>
        <w:rPr>
          <w:color w:val="231F20"/>
          <w:spacing w:val="-2"/>
        </w:rPr>
        <w:t>мых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детьми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подростками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мире,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возросло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несколько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раз: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так, 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2016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г.,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самоубийства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детей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возрасте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от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10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до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14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лет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состави- </w:t>
      </w:r>
      <w:r>
        <w:rPr>
          <w:color w:val="231F20"/>
          <w:w w:val="95"/>
        </w:rPr>
        <w:t>ли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9,368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(5,130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мальчиков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4,238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девочек),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возрасте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5"/>
          <w:w w:val="95"/>
        </w:rPr>
        <w:t>15–</w:t>
      </w:r>
    </w:p>
    <w:p w:rsidR="0093599E" w:rsidRDefault="0021504A">
      <w:pPr>
        <w:pStyle w:val="a3"/>
        <w:spacing w:before="3"/>
        <w:ind w:left="0" w:right="0"/>
        <w:jc w:val="left"/>
        <w:rPr>
          <w:sz w:val="17"/>
        </w:rPr>
      </w:pPr>
      <w:r>
        <w:pict>
          <v:shape id="docshape13" o:spid="_x0000_s1031" style="position:absolute;margin-left:45.35pt;margin-top:11.35pt;width:1in;height:.1pt;z-index:-15726080;mso-wrap-distance-left:0;mso-wrap-distance-right:0;mso-position-horizontal-relative:page" coordorigin="907,227" coordsize="1440,0" path="m907,227r1440,e" filled="f" strokecolor="#231f20" strokeweight=".5pt">
            <v:path arrowok="t"/>
            <w10:wrap type="topAndBottom" anchorx="page"/>
          </v:shape>
        </w:pict>
      </w:r>
    </w:p>
    <w:p w:rsidR="0093599E" w:rsidRPr="006D248B" w:rsidRDefault="006F257D">
      <w:pPr>
        <w:spacing w:before="40" w:line="249" w:lineRule="auto"/>
        <w:ind w:left="107" w:right="265"/>
        <w:rPr>
          <w:rFonts w:ascii="Times New Roman" w:hAnsi="Times New Roman"/>
          <w:sz w:val="18"/>
          <w:lang w:val="en-US"/>
        </w:rPr>
      </w:pPr>
      <w:r>
        <w:rPr>
          <w:color w:val="231F20"/>
          <w:sz w:val="18"/>
          <w:vertAlign w:val="superscript"/>
        </w:rPr>
        <w:t>17</w:t>
      </w:r>
      <w:r>
        <w:rPr>
          <w:color w:val="231F20"/>
          <w:spacing w:val="-6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Трунов</w:t>
      </w:r>
      <w:r>
        <w:rPr>
          <w:rFonts w:ascii="Times New Roman" w:hAnsi="Times New Roman"/>
          <w:color w:val="231F20"/>
          <w:spacing w:val="-11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Д.Г.</w:t>
      </w:r>
      <w:r>
        <w:rPr>
          <w:rFonts w:ascii="Times New Roman" w:hAnsi="Times New Roman"/>
          <w:color w:val="231F20"/>
          <w:spacing w:val="-11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Определение</w:t>
      </w:r>
      <w:r>
        <w:rPr>
          <w:rFonts w:ascii="Times New Roman" w:hAnsi="Times New Roman"/>
          <w:color w:val="231F20"/>
          <w:spacing w:val="-11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суицида:</w:t>
      </w:r>
      <w:r>
        <w:rPr>
          <w:rFonts w:ascii="Times New Roman" w:hAnsi="Times New Roman"/>
          <w:color w:val="231F20"/>
          <w:spacing w:val="-11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поиски</w:t>
      </w:r>
      <w:r>
        <w:rPr>
          <w:rFonts w:ascii="Times New Roman" w:hAnsi="Times New Roman"/>
          <w:color w:val="231F20"/>
          <w:spacing w:val="-12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критериев.</w:t>
      </w:r>
      <w:r>
        <w:rPr>
          <w:rFonts w:ascii="Times New Roman" w:hAnsi="Times New Roman"/>
          <w:color w:val="231F20"/>
          <w:spacing w:val="-11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Суицидология</w:t>
      </w:r>
      <w:r w:rsidRPr="006D248B">
        <w:rPr>
          <w:rFonts w:ascii="Times New Roman" w:hAnsi="Times New Roman"/>
          <w:color w:val="231F20"/>
          <w:sz w:val="18"/>
          <w:lang w:val="en-US"/>
        </w:rPr>
        <w:t>.</w:t>
      </w:r>
      <w:r w:rsidRPr="006D248B">
        <w:rPr>
          <w:rFonts w:ascii="Times New Roman" w:hAnsi="Times New Roman"/>
          <w:color w:val="231F20"/>
          <w:spacing w:val="-11"/>
          <w:sz w:val="18"/>
          <w:lang w:val="en-US"/>
        </w:rPr>
        <w:t xml:space="preserve"> </w:t>
      </w:r>
      <w:r>
        <w:rPr>
          <w:rFonts w:ascii="Times New Roman" w:hAnsi="Times New Roman"/>
          <w:color w:val="231F20"/>
          <w:sz w:val="18"/>
        </w:rPr>
        <w:t>Том</w:t>
      </w:r>
      <w:r w:rsidRPr="006D248B">
        <w:rPr>
          <w:rFonts w:ascii="Times New Roman" w:hAnsi="Times New Roman"/>
          <w:color w:val="231F20"/>
          <w:spacing w:val="-11"/>
          <w:sz w:val="18"/>
          <w:lang w:val="en-US"/>
        </w:rPr>
        <w:t xml:space="preserve"> </w:t>
      </w:r>
      <w:r w:rsidRPr="006D248B">
        <w:rPr>
          <w:rFonts w:ascii="Times New Roman" w:hAnsi="Times New Roman"/>
          <w:color w:val="231F20"/>
          <w:sz w:val="18"/>
          <w:lang w:val="en-US"/>
        </w:rPr>
        <w:t>7,</w:t>
      </w:r>
      <w:r w:rsidRPr="006D248B">
        <w:rPr>
          <w:rFonts w:ascii="Times New Roman" w:hAnsi="Times New Roman"/>
          <w:color w:val="231F20"/>
          <w:spacing w:val="-11"/>
          <w:sz w:val="18"/>
          <w:lang w:val="en-US"/>
        </w:rPr>
        <w:t xml:space="preserve"> </w:t>
      </w:r>
      <w:r w:rsidRPr="006D248B">
        <w:rPr>
          <w:rFonts w:ascii="Times New Roman" w:hAnsi="Times New Roman"/>
          <w:color w:val="231F20"/>
          <w:sz w:val="18"/>
          <w:lang w:val="en-US"/>
        </w:rPr>
        <w:t xml:space="preserve">№1, 2016 </w:t>
      </w:r>
      <w:r>
        <w:rPr>
          <w:rFonts w:ascii="Times New Roman" w:hAnsi="Times New Roman"/>
          <w:color w:val="231F20"/>
          <w:sz w:val="18"/>
        </w:rPr>
        <w:t>г</w:t>
      </w:r>
      <w:r w:rsidRPr="006D248B">
        <w:rPr>
          <w:rFonts w:ascii="Times New Roman" w:hAnsi="Times New Roman"/>
          <w:color w:val="231F20"/>
          <w:sz w:val="18"/>
          <w:lang w:val="en-US"/>
        </w:rPr>
        <w:t xml:space="preserve">., </w:t>
      </w:r>
      <w:r>
        <w:rPr>
          <w:rFonts w:ascii="Times New Roman" w:hAnsi="Times New Roman"/>
          <w:color w:val="231F20"/>
          <w:sz w:val="18"/>
        </w:rPr>
        <w:t>с</w:t>
      </w:r>
      <w:r w:rsidRPr="006D248B">
        <w:rPr>
          <w:rFonts w:ascii="Times New Roman" w:hAnsi="Times New Roman"/>
          <w:color w:val="231F20"/>
          <w:sz w:val="18"/>
          <w:lang w:val="en-US"/>
        </w:rPr>
        <w:t>. 64-67.</w:t>
      </w:r>
    </w:p>
    <w:p w:rsidR="0093599E" w:rsidRPr="006D248B" w:rsidRDefault="006F257D">
      <w:pPr>
        <w:spacing w:before="25" w:line="249" w:lineRule="auto"/>
        <w:ind w:left="107" w:right="265"/>
        <w:rPr>
          <w:rFonts w:ascii="Times New Roman"/>
          <w:sz w:val="18"/>
          <w:lang w:val="en-US"/>
        </w:rPr>
      </w:pPr>
      <w:r w:rsidRPr="006D248B">
        <w:rPr>
          <w:color w:val="231F20"/>
          <w:sz w:val="18"/>
          <w:vertAlign w:val="superscript"/>
          <w:lang w:val="en-US"/>
        </w:rPr>
        <w:t>18</w:t>
      </w:r>
      <w:r w:rsidRPr="006D248B">
        <w:rPr>
          <w:color w:val="231F20"/>
          <w:sz w:val="18"/>
          <w:lang w:val="en-US"/>
        </w:rPr>
        <w:t xml:space="preserve"> </w:t>
      </w:r>
      <w:r w:rsidRPr="006D248B">
        <w:rPr>
          <w:rFonts w:ascii="Times New Roman"/>
          <w:color w:val="231F20"/>
          <w:sz w:val="18"/>
          <w:lang w:val="en-US"/>
        </w:rPr>
        <w:t xml:space="preserve">World Health Organisation. (2011). Causes of death 2008: Data sources and meth- ods.URL: </w:t>
      </w:r>
      <w:hyperlink r:id="rId21">
        <w:r w:rsidRPr="006D248B">
          <w:rPr>
            <w:rFonts w:ascii="Times New Roman"/>
            <w:color w:val="231F20"/>
            <w:sz w:val="18"/>
            <w:lang w:val="en-US"/>
          </w:rPr>
          <w:t xml:space="preserve">http://www.who.int/healthinfo/global_burden_disease/cod_200 </w:t>
        </w:r>
      </w:hyperlink>
      <w:r w:rsidRPr="006D248B">
        <w:rPr>
          <w:rFonts w:ascii="Times New Roman"/>
          <w:color w:val="231F20"/>
          <w:sz w:val="18"/>
          <w:lang w:val="en-US"/>
        </w:rPr>
        <w:t xml:space="preserve">sourc- </w:t>
      </w:r>
      <w:r w:rsidRPr="006D248B">
        <w:rPr>
          <w:rFonts w:ascii="Times New Roman"/>
          <w:color w:val="231F20"/>
          <w:spacing w:val="-2"/>
          <w:sz w:val="18"/>
          <w:lang w:val="en-US"/>
        </w:rPr>
        <w:t>es_methods.pdf</w:t>
      </w:r>
    </w:p>
    <w:p w:rsidR="0093599E" w:rsidRPr="006D248B" w:rsidRDefault="006F257D">
      <w:pPr>
        <w:spacing w:before="27" w:line="249" w:lineRule="auto"/>
        <w:ind w:left="107" w:right="265"/>
        <w:rPr>
          <w:rFonts w:ascii="Times New Roman"/>
          <w:sz w:val="18"/>
          <w:lang w:val="en-US"/>
        </w:rPr>
      </w:pPr>
      <w:r w:rsidRPr="006D248B">
        <w:rPr>
          <w:color w:val="231F20"/>
          <w:sz w:val="18"/>
          <w:vertAlign w:val="superscript"/>
          <w:lang w:val="en-US"/>
        </w:rPr>
        <w:t>19</w:t>
      </w:r>
      <w:r w:rsidRPr="006D248B">
        <w:rPr>
          <w:color w:val="231F20"/>
          <w:spacing w:val="-7"/>
          <w:sz w:val="18"/>
          <w:lang w:val="en-US"/>
        </w:rPr>
        <w:t xml:space="preserve"> </w:t>
      </w:r>
      <w:r w:rsidRPr="006D248B">
        <w:rPr>
          <w:rFonts w:ascii="Times New Roman"/>
          <w:color w:val="231F20"/>
          <w:sz w:val="18"/>
          <w:lang w:val="en-US"/>
        </w:rPr>
        <w:t>World</w:t>
      </w:r>
      <w:r w:rsidRPr="006D248B">
        <w:rPr>
          <w:rFonts w:ascii="Times New Roman"/>
          <w:color w:val="231F20"/>
          <w:spacing w:val="-10"/>
          <w:sz w:val="18"/>
          <w:lang w:val="en-US"/>
        </w:rPr>
        <w:t xml:space="preserve"> </w:t>
      </w:r>
      <w:r w:rsidRPr="006D248B">
        <w:rPr>
          <w:rFonts w:ascii="Times New Roman"/>
          <w:color w:val="231F20"/>
          <w:sz w:val="18"/>
          <w:lang w:val="en-US"/>
        </w:rPr>
        <w:t>health</w:t>
      </w:r>
      <w:r w:rsidRPr="006D248B">
        <w:rPr>
          <w:rFonts w:ascii="Times New Roman"/>
          <w:color w:val="231F20"/>
          <w:spacing w:val="-10"/>
          <w:sz w:val="18"/>
          <w:lang w:val="en-US"/>
        </w:rPr>
        <w:t xml:space="preserve"> </w:t>
      </w:r>
      <w:r w:rsidRPr="006D248B">
        <w:rPr>
          <w:rFonts w:ascii="Times New Roman"/>
          <w:color w:val="231F20"/>
          <w:sz w:val="18"/>
          <w:lang w:val="en-US"/>
        </w:rPr>
        <w:t>statistics</w:t>
      </w:r>
      <w:r w:rsidRPr="006D248B">
        <w:rPr>
          <w:rFonts w:ascii="Times New Roman"/>
          <w:color w:val="231F20"/>
          <w:spacing w:val="-10"/>
          <w:sz w:val="18"/>
          <w:lang w:val="en-US"/>
        </w:rPr>
        <w:t xml:space="preserve"> </w:t>
      </w:r>
      <w:r w:rsidRPr="006D248B">
        <w:rPr>
          <w:rFonts w:ascii="Times New Roman"/>
          <w:color w:val="231F20"/>
          <w:sz w:val="18"/>
          <w:lang w:val="en-US"/>
        </w:rPr>
        <w:t>2014.</w:t>
      </w:r>
      <w:r w:rsidRPr="006D248B">
        <w:rPr>
          <w:rFonts w:ascii="Times New Roman"/>
          <w:color w:val="231F20"/>
          <w:spacing w:val="-10"/>
          <w:sz w:val="18"/>
          <w:lang w:val="en-US"/>
        </w:rPr>
        <w:t xml:space="preserve"> </w:t>
      </w:r>
      <w:r w:rsidRPr="006D248B">
        <w:rPr>
          <w:rFonts w:ascii="Times New Roman"/>
          <w:color w:val="231F20"/>
          <w:sz w:val="18"/>
          <w:lang w:val="en-US"/>
        </w:rPr>
        <w:t>URL:</w:t>
      </w:r>
      <w:r w:rsidRPr="006D248B">
        <w:rPr>
          <w:rFonts w:ascii="Times New Roman"/>
          <w:color w:val="231F20"/>
          <w:spacing w:val="-10"/>
          <w:sz w:val="18"/>
          <w:lang w:val="en-US"/>
        </w:rPr>
        <w:t xml:space="preserve"> </w:t>
      </w:r>
      <w:r w:rsidRPr="006D248B">
        <w:rPr>
          <w:rFonts w:ascii="Times New Roman"/>
          <w:color w:val="231F20"/>
          <w:sz w:val="18"/>
          <w:lang w:val="en-US"/>
        </w:rPr>
        <w:t>https://apps.who.int/iris/bitstream/</w:t>
      </w:r>
      <w:r w:rsidRPr="006D248B">
        <w:rPr>
          <w:rFonts w:ascii="Times New Roman"/>
          <w:color w:val="231F20"/>
          <w:spacing w:val="-10"/>
          <w:sz w:val="18"/>
          <w:lang w:val="en-US"/>
        </w:rPr>
        <w:t xml:space="preserve"> </w:t>
      </w:r>
      <w:r w:rsidRPr="006D248B">
        <w:rPr>
          <w:rFonts w:ascii="Times New Roman"/>
          <w:color w:val="231F20"/>
          <w:sz w:val="18"/>
          <w:lang w:val="en-US"/>
        </w:rPr>
        <w:t xml:space="preserve">han- </w:t>
      </w:r>
      <w:r w:rsidRPr="006D248B">
        <w:rPr>
          <w:rFonts w:ascii="Times New Roman"/>
          <w:color w:val="231F20"/>
          <w:spacing w:val="-2"/>
          <w:sz w:val="18"/>
          <w:lang w:val="en-US"/>
        </w:rPr>
        <w:t>dle/10665/112738/9789240692671_eng.pdf;jsessionid= 21EF643E8E88FB4A47A31BE76B88A276?sequence=1</w:t>
      </w:r>
    </w:p>
    <w:p w:rsidR="0093599E" w:rsidRDefault="006F257D">
      <w:pPr>
        <w:spacing w:before="26" w:line="249" w:lineRule="auto"/>
        <w:ind w:left="107" w:right="582"/>
        <w:rPr>
          <w:rFonts w:ascii="Times New Roman" w:hAnsi="Times New Roman"/>
          <w:sz w:val="18"/>
        </w:rPr>
      </w:pPr>
      <w:r>
        <w:rPr>
          <w:color w:val="231F20"/>
          <w:sz w:val="18"/>
          <w:vertAlign w:val="superscript"/>
        </w:rPr>
        <w:t>20</w:t>
      </w:r>
      <w:r>
        <w:rPr>
          <w:color w:val="231F20"/>
          <w:spacing w:val="-10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Российский</w:t>
      </w:r>
      <w:r>
        <w:rPr>
          <w:rFonts w:ascii="Times New Roman" w:hAnsi="Times New Roman"/>
          <w:color w:val="231F20"/>
          <w:spacing w:val="-12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статистический</w:t>
      </w:r>
      <w:r>
        <w:rPr>
          <w:rFonts w:ascii="Times New Roman" w:hAnsi="Times New Roman"/>
          <w:color w:val="231F20"/>
          <w:spacing w:val="-11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ежегодник.</w:t>
      </w:r>
      <w:r>
        <w:rPr>
          <w:rFonts w:ascii="Times New Roman" w:hAnsi="Times New Roman"/>
          <w:color w:val="231F20"/>
          <w:spacing w:val="-11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2017:</w:t>
      </w:r>
      <w:r>
        <w:rPr>
          <w:rFonts w:ascii="Times New Roman" w:hAnsi="Times New Roman"/>
          <w:color w:val="231F20"/>
          <w:spacing w:val="-11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Стат.сб./Росстат.</w:t>
      </w:r>
      <w:r>
        <w:rPr>
          <w:rFonts w:ascii="Times New Roman" w:hAnsi="Times New Roman"/>
          <w:color w:val="231F20"/>
          <w:spacing w:val="-24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—</w:t>
      </w:r>
      <w:r>
        <w:rPr>
          <w:rFonts w:ascii="Times New Roman" w:hAnsi="Times New Roman"/>
          <w:color w:val="231F20"/>
          <w:spacing w:val="-23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Р76</w:t>
      </w:r>
      <w:r>
        <w:rPr>
          <w:rFonts w:ascii="Times New Roman" w:hAnsi="Times New Roman"/>
          <w:color w:val="231F20"/>
          <w:spacing w:val="-12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М., 2017</w:t>
      </w:r>
      <w:r>
        <w:rPr>
          <w:rFonts w:ascii="Times New Roman" w:hAnsi="Times New Roman"/>
          <w:color w:val="231F20"/>
          <w:spacing w:val="-11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—</w:t>
      </w:r>
      <w:r>
        <w:rPr>
          <w:rFonts w:ascii="Times New Roman" w:hAnsi="Times New Roman"/>
          <w:color w:val="231F20"/>
          <w:spacing w:val="-11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686 с.</w:t>
      </w:r>
    </w:p>
    <w:p w:rsidR="0093599E" w:rsidRDefault="0093599E">
      <w:pPr>
        <w:spacing w:line="249" w:lineRule="auto"/>
        <w:rPr>
          <w:rFonts w:ascii="Times New Roman" w:hAnsi="Times New Roman"/>
          <w:sz w:val="18"/>
        </w:rPr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spacing w:before="2"/>
        <w:ind w:left="0" w:right="0"/>
        <w:jc w:val="left"/>
        <w:rPr>
          <w:rFonts w:ascii="Times New Roman"/>
          <w:sz w:val="10"/>
        </w:rPr>
      </w:pPr>
    </w:p>
    <w:p w:rsidR="0093599E" w:rsidRDefault="006F257D">
      <w:pPr>
        <w:pStyle w:val="a3"/>
        <w:spacing w:before="100"/>
        <w:ind w:left="107" w:right="270"/>
      </w:pPr>
      <w:r>
        <w:rPr>
          <w:color w:val="231F20"/>
          <w:w w:val="95"/>
        </w:rPr>
        <w:t>19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лет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52,750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(25,690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мальчиков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27,060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девочек)</w:t>
      </w:r>
      <w:r>
        <w:rPr>
          <w:b/>
          <w:color w:val="231F20"/>
          <w:w w:val="95"/>
          <w:position w:val="7"/>
          <w:sz w:val="13"/>
        </w:rPr>
        <w:t>21</w:t>
      </w:r>
      <w:r>
        <w:rPr>
          <w:color w:val="231F20"/>
          <w:w w:val="95"/>
        </w:rPr>
        <w:t>.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Еще </w:t>
      </w:r>
      <w:r>
        <w:rPr>
          <w:color w:val="231F20"/>
          <w:spacing w:val="-4"/>
        </w:rPr>
        <w:t>более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резко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выросли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суицидальные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проявления.</w:t>
      </w:r>
    </w:p>
    <w:p w:rsidR="0093599E" w:rsidRDefault="006F257D">
      <w:pPr>
        <w:pStyle w:val="a3"/>
        <w:spacing w:line="237" w:lineRule="auto"/>
        <w:ind w:left="107" w:firstLine="396"/>
      </w:pPr>
      <w:r>
        <w:rPr>
          <w:color w:val="231F20"/>
          <w:spacing w:val="-6"/>
        </w:rPr>
        <w:t xml:space="preserve">К сожалению, официальная статистика не учитывает попытки самоубийства, а также суициды, которые формально оцениваются, </w:t>
      </w:r>
      <w:r>
        <w:rPr>
          <w:color w:val="231F20"/>
          <w:w w:val="95"/>
        </w:rPr>
        <w:t>как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несчастный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случай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(гибель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под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поездом,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передозировка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 xml:space="preserve">нарко- </w:t>
      </w:r>
      <w:r>
        <w:rPr>
          <w:color w:val="231F20"/>
          <w:spacing w:val="-2"/>
          <w:w w:val="95"/>
        </w:rPr>
        <w:t xml:space="preserve">тиками и т.п.). Систематический недоучет, то есть вклад т.н. латент- </w:t>
      </w:r>
      <w:r>
        <w:rPr>
          <w:color w:val="231F20"/>
          <w:spacing w:val="-6"/>
          <w:w w:val="95"/>
        </w:rPr>
        <w:t>ных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  <w:w w:val="95"/>
        </w:rPr>
        <w:t>самоубийств,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  <w:w w:val="95"/>
        </w:rPr>
        <w:t>составляет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  <w:w w:val="95"/>
        </w:rPr>
        <w:t>от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  <w:w w:val="95"/>
        </w:rPr>
        <w:t>15,8%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  <w:w w:val="95"/>
        </w:rPr>
        <w:t>у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  <w:w w:val="95"/>
        </w:rPr>
        <w:t>юношей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  <w:w w:val="95"/>
        </w:rPr>
        <w:t>до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  <w:w w:val="95"/>
        </w:rPr>
        <w:t>27,6%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  <w:w w:val="95"/>
        </w:rPr>
        <w:t>у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  <w:w w:val="95"/>
        </w:rPr>
        <w:t>девушек</w:t>
      </w:r>
      <w:r>
        <w:rPr>
          <w:b/>
          <w:color w:val="231F20"/>
          <w:spacing w:val="-6"/>
          <w:w w:val="95"/>
          <w:position w:val="7"/>
          <w:sz w:val="13"/>
        </w:rPr>
        <w:t>22</w:t>
      </w:r>
      <w:r>
        <w:rPr>
          <w:b/>
          <w:color w:val="231F20"/>
          <w:spacing w:val="40"/>
          <w:position w:val="7"/>
          <w:sz w:val="13"/>
        </w:rPr>
        <w:t xml:space="preserve"> </w:t>
      </w:r>
      <w:r>
        <w:rPr>
          <w:color w:val="231F20"/>
          <w:spacing w:val="-4"/>
          <w:w w:val="95"/>
        </w:rPr>
        <w:t xml:space="preserve">(по данным 2009 г.), то есть неучтенными остаются приблизительно </w:t>
      </w:r>
      <w:r>
        <w:rPr>
          <w:color w:val="231F20"/>
          <w:spacing w:val="-4"/>
        </w:rPr>
        <w:t>каждый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шестой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суицид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у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юношей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каждый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четвертый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у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девушек.</w:t>
      </w:r>
    </w:p>
    <w:p w:rsidR="0093599E" w:rsidRDefault="006F257D">
      <w:pPr>
        <w:pStyle w:val="a3"/>
        <w:ind w:left="107" w:firstLine="396"/>
      </w:pPr>
      <w:r>
        <w:rPr>
          <w:color w:val="231F20"/>
          <w:spacing w:val="-2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подростковый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возраст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приходится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значительная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учебная </w:t>
      </w:r>
      <w:r>
        <w:rPr>
          <w:color w:val="231F20"/>
          <w:w w:val="95"/>
        </w:rPr>
        <w:t>нагрузка,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этот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период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большое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количество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времени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ребенок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 xml:space="preserve">про- </w:t>
      </w:r>
      <w:r>
        <w:rPr>
          <w:color w:val="231F20"/>
          <w:spacing w:val="-6"/>
        </w:rPr>
        <w:t xml:space="preserve">водит в стенах образовательных организаций, на глазах педагогов, воспитателей, школьных психологов. Именно от них во многом за- </w:t>
      </w:r>
      <w:r>
        <w:rPr>
          <w:color w:val="231F20"/>
          <w:spacing w:val="-2"/>
          <w:w w:val="95"/>
        </w:rPr>
        <w:t xml:space="preserve">висит психологическая атмосфера в образовательной организации, </w:t>
      </w:r>
      <w:r>
        <w:rPr>
          <w:color w:val="231F20"/>
          <w:w w:val="95"/>
        </w:rPr>
        <w:t>они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являются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важнейшим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звеном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первичной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профилактики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 xml:space="preserve">аутоа- </w:t>
      </w:r>
      <w:r>
        <w:rPr>
          <w:color w:val="231F20"/>
          <w:spacing w:val="-2"/>
          <w:w w:val="95"/>
        </w:rPr>
        <w:t>грессивного,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том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числе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суицидального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поведения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детей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подрост- </w:t>
      </w:r>
      <w:r>
        <w:rPr>
          <w:color w:val="231F20"/>
          <w:spacing w:val="-6"/>
        </w:rPr>
        <w:t xml:space="preserve">ков, они могут первыми заметить изменения в поведении ребенка, </w:t>
      </w:r>
      <w:r>
        <w:rPr>
          <w:color w:val="231F20"/>
          <w:spacing w:val="-4"/>
          <w:w w:val="95"/>
        </w:rPr>
        <w:t xml:space="preserve">от их своевременной и правильной реакции во многом зависит даль- </w:t>
      </w:r>
      <w:r>
        <w:rPr>
          <w:color w:val="231F20"/>
          <w:spacing w:val="-2"/>
        </w:rPr>
        <w:t>нейшее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развитие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событий.</w:t>
      </w:r>
    </w:p>
    <w:p w:rsidR="0093599E" w:rsidRDefault="0093599E">
      <w:pPr>
        <w:pStyle w:val="a3"/>
        <w:ind w:left="0" w:right="0"/>
        <w:jc w:val="left"/>
        <w:rPr>
          <w:sz w:val="26"/>
        </w:rPr>
      </w:pPr>
    </w:p>
    <w:p w:rsidR="0093599E" w:rsidRDefault="0093599E">
      <w:pPr>
        <w:pStyle w:val="a3"/>
        <w:spacing w:before="6"/>
        <w:ind w:left="0" w:right="0"/>
        <w:jc w:val="left"/>
        <w:rPr>
          <w:sz w:val="28"/>
        </w:rPr>
      </w:pPr>
    </w:p>
    <w:p w:rsidR="006D248B" w:rsidRDefault="006D248B">
      <w:pPr>
        <w:pStyle w:val="1"/>
        <w:rPr>
          <w:color w:val="231F20"/>
          <w:w w:val="115"/>
        </w:rPr>
      </w:pPr>
      <w:bookmarkStart w:id="3" w:name="_TOC_250014"/>
    </w:p>
    <w:p w:rsidR="006D248B" w:rsidRDefault="006D248B">
      <w:pPr>
        <w:pStyle w:val="1"/>
        <w:rPr>
          <w:color w:val="231F20"/>
          <w:w w:val="115"/>
        </w:rPr>
      </w:pPr>
    </w:p>
    <w:p w:rsidR="006D248B" w:rsidRDefault="006D248B">
      <w:pPr>
        <w:pStyle w:val="1"/>
        <w:rPr>
          <w:color w:val="231F20"/>
          <w:w w:val="115"/>
        </w:rPr>
      </w:pPr>
    </w:p>
    <w:p w:rsidR="006D248B" w:rsidRDefault="006D248B">
      <w:pPr>
        <w:pStyle w:val="1"/>
        <w:rPr>
          <w:color w:val="231F20"/>
          <w:w w:val="115"/>
        </w:rPr>
      </w:pPr>
    </w:p>
    <w:p w:rsidR="006D248B" w:rsidRDefault="006D248B">
      <w:pPr>
        <w:pStyle w:val="1"/>
        <w:rPr>
          <w:color w:val="231F20"/>
          <w:w w:val="115"/>
        </w:rPr>
      </w:pPr>
    </w:p>
    <w:p w:rsidR="006D248B" w:rsidRDefault="006D248B">
      <w:pPr>
        <w:pStyle w:val="1"/>
        <w:rPr>
          <w:color w:val="231F20"/>
          <w:w w:val="115"/>
        </w:rPr>
      </w:pPr>
    </w:p>
    <w:p w:rsidR="006D248B" w:rsidRDefault="006D248B">
      <w:pPr>
        <w:pStyle w:val="1"/>
        <w:rPr>
          <w:color w:val="231F20"/>
          <w:w w:val="115"/>
        </w:rPr>
      </w:pPr>
    </w:p>
    <w:p w:rsidR="006D248B" w:rsidRDefault="006D248B">
      <w:pPr>
        <w:pStyle w:val="1"/>
        <w:rPr>
          <w:color w:val="231F20"/>
          <w:w w:val="115"/>
        </w:rPr>
      </w:pPr>
    </w:p>
    <w:p w:rsidR="006D248B" w:rsidRDefault="006D248B">
      <w:pPr>
        <w:pStyle w:val="1"/>
        <w:rPr>
          <w:color w:val="231F20"/>
          <w:w w:val="115"/>
        </w:rPr>
      </w:pPr>
    </w:p>
    <w:p w:rsidR="006D248B" w:rsidRDefault="006D248B">
      <w:pPr>
        <w:pStyle w:val="1"/>
        <w:rPr>
          <w:color w:val="231F20"/>
          <w:w w:val="115"/>
        </w:rPr>
      </w:pPr>
    </w:p>
    <w:p w:rsidR="0093599E" w:rsidRDefault="006F257D">
      <w:pPr>
        <w:pStyle w:val="1"/>
      </w:pPr>
      <w:r>
        <w:rPr>
          <w:color w:val="231F20"/>
          <w:w w:val="115"/>
        </w:rPr>
        <w:lastRenderedPageBreak/>
        <w:t>Основная</w:t>
      </w:r>
      <w:r>
        <w:rPr>
          <w:color w:val="231F20"/>
          <w:spacing w:val="55"/>
          <w:w w:val="115"/>
        </w:rPr>
        <w:t xml:space="preserve"> </w:t>
      </w:r>
      <w:bookmarkEnd w:id="3"/>
      <w:r>
        <w:rPr>
          <w:color w:val="231F20"/>
          <w:spacing w:val="-4"/>
          <w:w w:val="115"/>
        </w:rPr>
        <w:t>часть</w:t>
      </w:r>
    </w:p>
    <w:p w:rsidR="0093599E" w:rsidRDefault="006F257D">
      <w:pPr>
        <w:pStyle w:val="2"/>
        <w:spacing w:before="94"/>
        <w:jc w:val="center"/>
      </w:pPr>
      <w:bookmarkStart w:id="4" w:name="_TOC_250013"/>
      <w:r>
        <w:rPr>
          <w:color w:val="231F20"/>
        </w:rPr>
        <w:t>Суицидальное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поведение: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виды,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этапы</w:t>
      </w:r>
      <w:r>
        <w:rPr>
          <w:color w:val="231F20"/>
          <w:spacing w:val="8"/>
        </w:rPr>
        <w:t xml:space="preserve"> </w:t>
      </w:r>
      <w:bookmarkEnd w:id="4"/>
      <w:r>
        <w:rPr>
          <w:color w:val="231F20"/>
          <w:spacing w:val="-2"/>
        </w:rPr>
        <w:t>формирования</w:t>
      </w:r>
    </w:p>
    <w:p w:rsidR="0093599E" w:rsidRPr="006D248B" w:rsidRDefault="006F257D">
      <w:pPr>
        <w:pStyle w:val="a3"/>
        <w:spacing w:before="209" w:line="244" w:lineRule="auto"/>
        <w:ind w:left="107" w:firstLine="396"/>
        <w:rPr>
          <w:lang w:val="en-US"/>
        </w:rPr>
      </w:pPr>
      <w:r>
        <w:rPr>
          <w:color w:val="231F20"/>
        </w:rPr>
        <w:t>Единой теории, объясняющей причины суицидального по- ведения,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существует.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Суицидальные</w:t>
      </w:r>
      <w:r w:rsidRPr="006D248B">
        <w:rPr>
          <w:color w:val="231F20"/>
          <w:spacing w:val="-12"/>
          <w:lang w:val="en-US"/>
        </w:rPr>
        <w:t xml:space="preserve"> </w:t>
      </w:r>
      <w:r>
        <w:rPr>
          <w:color w:val="231F20"/>
        </w:rPr>
        <w:t>переживания</w:t>
      </w:r>
      <w:r w:rsidRPr="006D248B">
        <w:rPr>
          <w:color w:val="231F20"/>
          <w:spacing w:val="-11"/>
          <w:lang w:val="en-US"/>
        </w:rPr>
        <w:t xml:space="preserve"> </w:t>
      </w:r>
      <w:r>
        <w:rPr>
          <w:color w:val="231F20"/>
        </w:rPr>
        <w:t>могут</w:t>
      </w:r>
      <w:r w:rsidRPr="006D248B">
        <w:rPr>
          <w:color w:val="231F20"/>
          <w:spacing w:val="-12"/>
          <w:lang w:val="en-US"/>
        </w:rPr>
        <w:t xml:space="preserve"> </w:t>
      </w:r>
      <w:r>
        <w:rPr>
          <w:color w:val="231F20"/>
          <w:spacing w:val="-4"/>
        </w:rPr>
        <w:t>поя</w:t>
      </w:r>
      <w:r w:rsidRPr="006D248B">
        <w:rPr>
          <w:color w:val="231F20"/>
          <w:spacing w:val="-4"/>
          <w:lang w:val="en-US"/>
        </w:rPr>
        <w:t>-</w:t>
      </w:r>
    </w:p>
    <w:p w:rsidR="0093599E" w:rsidRPr="006D248B" w:rsidRDefault="0021504A">
      <w:pPr>
        <w:pStyle w:val="a3"/>
        <w:ind w:left="0" w:right="0"/>
        <w:jc w:val="left"/>
        <w:rPr>
          <w:sz w:val="27"/>
          <w:lang w:val="en-US"/>
        </w:rPr>
      </w:pPr>
      <w:r>
        <w:pict>
          <v:shape id="docshape14" o:spid="_x0000_s1030" style="position:absolute;margin-left:45.35pt;margin-top:17.05pt;width:1in;height:.1pt;z-index:-15725568;mso-wrap-distance-left:0;mso-wrap-distance-right:0;mso-position-horizontal-relative:page" coordorigin="907,341" coordsize="1440,0" path="m907,341r1440,e" filled="f" strokecolor="#231f20" strokeweight=".5pt">
            <v:path arrowok="t"/>
            <w10:wrap type="topAndBottom" anchorx="page"/>
          </v:shape>
        </w:pict>
      </w:r>
    </w:p>
    <w:p w:rsidR="0093599E" w:rsidRPr="006D248B" w:rsidRDefault="006F257D">
      <w:pPr>
        <w:spacing w:before="40" w:line="249" w:lineRule="auto"/>
        <w:ind w:left="107" w:right="265"/>
        <w:rPr>
          <w:rFonts w:ascii="Times New Roman"/>
          <w:sz w:val="18"/>
          <w:lang w:val="en-US"/>
        </w:rPr>
      </w:pPr>
      <w:r w:rsidRPr="006D248B">
        <w:rPr>
          <w:color w:val="231F20"/>
          <w:sz w:val="18"/>
          <w:vertAlign w:val="superscript"/>
          <w:lang w:val="en-US"/>
        </w:rPr>
        <w:t>21</w:t>
      </w:r>
      <w:r w:rsidRPr="006D248B">
        <w:rPr>
          <w:color w:val="231F20"/>
          <w:sz w:val="18"/>
          <w:lang w:val="en-US"/>
        </w:rPr>
        <w:t xml:space="preserve"> </w:t>
      </w:r>
      <w:r w:rsidRPr="006D248B">
        <w:rPr>
          <w:rFonts w:ascii="Times New Roman"/>
          <w:color w:val="231F20"/>
          <w:sz w:val="18"/>
          <w:lang w:val="en-US"/>
        </w:rPr>
        <w:t>World health statistics 2016: monitoring health for the SDGs, sustainable develop- ment</w:t>
      </w:r>
      <w:r w:rsidRPr="006D248B">
        <w:rPr>
          <w:rFonts w:ascii="Times New Roman"/>
          <w:color w:val="231F20"/>
          <w:spacing w:val="-12"/>
          <w:sz w:val="18"/>
          <w:lang w:val="en-US"/>
        </w:rPr>
        <w:t xml:space="preserve"> </w:t>
      </w:r>
      <w:r w:rsidRPr="006D248B">
        <w:rPr>
          <w:rFonts w:ascii="Times New Roman"/>
          <w:color w:val="231F20"/>
          <w:sz w:val="18"/>
          <w:lang w:val="en-US"/>
        </w:rPr>
        <w:t>goals.</w:t>
      </w:r>
      <w:r w:rsidRPr="006D248B">
        <w:rPr>
          <w:rFonts w:ascii="Times New Roman"/>
          <w:color w:val="231F20"/>
          <w:spacing w:val="-11"/>
          <w:sz w:val="18"/>
          <w:lang w:val="en-US"/>
        </w:rPr>
        <w:t xml:space="preserve"> </w:t>
      </w:r>
      <w:r w:rsidRPr="006D248B">
        <w:rPr>
          <w:rFonts w:ascii="Times New Roman"/>
          <w:color w:val="231F20"/>
          <w:sz w:val="18"/>
          <w:lang w:val="en-US"/>
        </w:rPr>
        <w:t>URL:</w:t>
      </w:r>
      <w:r w:rsidRPr="006D248B">
        <w:rPr>
          <w:rFonts w:ascii="Times New Roman"/>
          <w:color w:val="231F20"/>
          <w:spacing w:val="-11"/>
          <w:sz w:val="18"/>
          <w:lang w:val="en-US"/>
        </w:rPr>
        <w:t xml:space="preserve"> </w:t>
      </w:r>
      <w:hyperlink r:id="rId22">
        <w:r w:rsidRPr="006D248B">
          <w:rPr>
            <w:rFonts w:ascii="Times New Roman"/>
            <w:color w:val="231F20"/>
            <w:sz w:val="18"/>
            <w:lang w:val="en-US"/>
          </w:rPr>
          <w:t>https://www.who.int/gho/publications/world_health_statistics/2016/</w:t>
        </w:r>
      </w:hyperlink>
      <w:r w:rsidRPr="006D248B">
        <w:rPr>
          <w:rFonts w:ascii="Times New Roman"/>
          <w:color w:val="231F20"/>
          <w:sz w:val="18"/>
          <w:lang w:val="en-US"/>
        </w:rPr>
        <w:t xml:space="preserve"> </w:t>
      </w:r>
      <w:r w:rsidRPr="006D248B">
        <w:rPr>
          <w:rFonts w:ascii="Times New Roman"/>
          <w:color w:val="231F20"/>
          <w:spacing w:val="-2"/>
          <w:sz w:val="18"/>
          <w:lang w:val="en-US"/>
        </w:rPr>
        <w:t>EN_WHS2016_TOC.pdf?ua=1</w:t>
      </w:r>
    </w:p>
    <w:p w:rsidR="0093599E" w:rsidRDefault="006F257D">
      <w:pPr>
        <w:spacing w:before="26" w:line="244" w:lineRule="auto"/>
        <w:ind w:left="107" w:right="470"/>
        <w:rPr>
          <w:sz w:val="18"/>
        </w:rPr>
      </w:pPr>
      <w:r>
        <w:rPr>
          <w:color w:val="231F20"/>
          <w:w w:val="105"/>
          <w:position w:val="6"/>
          <w:sz w:val="10"/>
        </w:rPr>
        <w:t>22</w:t>
      </w:r>
      <w:r>
        <w:rPr>
          <w:color w:val="231F20"/>
          <w:spacing w:val="12"/>
          <w:w w:val="105"/>
          <w:position w:val="6"/>
          <w:sz w:val="10"/>
        </w:rPr>
        <w:t xml:space="preserve"> </w:t>
      </w:r>
      <w:r>
        <w:rPr>
          <w:color w:val="231F20"/>
          <w:w w:val="105"/>
          <w:sz w:val="18"/>
        </w:rPr>
        <w:t>Иванова</w:t>
      </w:r>
      <w:r>
        <w:rPr>
          <w:color w:val="231F20"/>
          <w:spacing w:val="-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А.Е.,</w:t>
      </w:r>
      <w:r>
        <w:rPr>
          <w:color w:val="231F20"/>
          <w:spacing w:val="-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Сабгайда</w:t>
      </w:r>
      <w:r>
        <w:rPr>
          <w:color w:val="231F20"/>
          <w:spacing w:val="-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Т.П.,</w:t>
      </w:r>
      <w:r>
        <w:rPr>
          <w:color w:val="231F20"/>
          <w:spacing w:val="-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Семенова</w:t>
      </w:r>
      <w:r>
        <w:rPr>
          <w:color w:val="231F20"/>
          <w:spacing w:val="-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В.Г.</w:t>
      </w:r>
      <w:r>
        <w:rPr>
          <w:color w:val="231F20"/>
          <w:spacing w:val="-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и</w:t>
      </w:r>
      <w:r>
        <w:rPr>
          <w:color w:val="231F20"/>
          <w:spacing w:val="-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др.</w:t>
      </w:r>
      <w:r>
        <w:rPr>
          <w:color w:val="231F20"/>
          <w:spacing w:val="-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Смертность</w:t>
      </w:r>
      <w:r>
        <w:rPr>
          <w:color w:val="231F20"/>
          <w:spacing w:val="-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российских подростков</w:t>
      </w:r>
      <w:r>
        <w:rPr>
          <w:color w:val="231F20"/>
          <w:spacing w:val="-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от</w:t>
      </w:r>
      <w:r>
        <w:rPr>
          <w:color w:val="231F20"/>
          <w:spacing w:val="-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самоубийств.</w:t>
      </w:r>
      <w:r>
        <w:rPr>
          <w:color w:val="231F20"/>
          <w:spacing w:val="-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Детский</w:t>
      </w:r>
      <w:r>
        <w:rPr>
          <w:color w:val="231F20"/>
          <w:spacing w:val="-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фонд</w:t>
      </w:r>
      <w:r>
        <w:rPr>
          <w:color w:val="231F20"/>
          <w:spacing w:val="-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ООН</w:t>
      </w:r>
      <w:r>
        <w:rPr>
          <w:color w:val="231F20"/>
          <w:spacing w:val="-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(ЮНИСЕФ).</w:t>
      </w:r>
      <w:r>
        <w:rPr>
          <w:color w:val="231F20"/>
          <w:spacing w:val="-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2011.</w:t>
      </w:r>
      <w:r>
        <w:rPr>
          <w:color w:val="231F20"/>
          <w:spacing w:val="-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 xml:space="preserve">http:// </w:t>
      </w:r>
      <w:hyperlink r:id="rId23">
        <w:r>
          <w:rPr>
            <w:color w:val="231F20"/>
            <w:spacing w:val="-2"/>
            <w:sz w:val="18"/>
          </w:rPr>
          <w:t>www.unicef.ru/upload/iblock/173/1734bb5f3f1815c38882cad4729e0933.pdf</w:t>
        </w:r>
      </w:hyperlink>
      <w:r>
        <w:rPr>
          <w:color w:val="231F20"/>
          <w:w w:val="105"/>
          <w:sz w:val="18"/>
        </w:rPr>
        <w:t xml:space="preserve"> (дата обращения:</w:t>
      </w:r>
    </w:p>
    <w:p w:rsidR="0093599E" w:rsidRDefault="006F257D" w:rsidP="006D248B">
      <w:pPr>
        <w:spacing w:before="3"/>
        <w:ind w:left="107"/>
        <w:rPr>
          <w:sz w:val="18"/>
        </w:rPr>
        <w:sectPr w:rsidR="0093599E">
          <w:pgSz w:w="8230" w:h="11630"/>
          <w:pgMar w:top="980" w:right="640" w:bottom="780" w:left="800" w:header="0" w:footer="587" w:gutter="0"/>
          <w:cols w:space="720"/>
        </w:sectPr>
      </w:pPr>
      <w:r>
        <w:rPr>
          <w:color w:val="231F20"/>
          <w:w w:val="95"/>
          <w:sz w:val="18"/>
        </w:rPr>
        <w:t>12.04.2019):</w:t>
      </w:r>
      <w:r>
        <w:rPr>
          <w:color w:val="231F20"/>
          <w:spacing w:val="11"/>
          <w:sz w:val="18"/>
        </w:rPr>
        <w:t xml:space="preserve"> </w:t>
      </w:r>
      <w:r>
        <w:rPr>
          <w:color w:val="231F20"/>
          <w:spacing w:val="-5"/>
          <w:sz w:val="18"/>
        </w:rPr>
        <w:t>18.</w:t>
      </w:r>
    </w:p>
    <w:p w:rsidR="0093599E" w:rsidRDefault="0093599E">
      <w:pPr>
        <w:pStyle w:val="a3"/>
        <w:spacing w:before="5"/>
        <w:ind w:left="0" w:right="0"/>
        <w:jc w:val="left"/>
        <w:rPr>
          <w:sz w:val="16"/>
        </w:rPr>
      </w:pPr>
    </w:p>
    <w:p w:rsidR="0093599E" w:rsidRDefault="006F257D">
      <w:pPr>
        <w:pStyle w:val="a3"/>
        <w:spacing w:before="99" w:line="244" w:lineRule="auto"/>
        <w:ind w:left="107"/>
      </w:pPr>
      <w:r>
        <w:rPr>
          <w:color w:val="231F20"/>
          <w:spacing w:val="-2"/>
        </w:rPr>
        <w:t>виться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человека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любого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возраста,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пола,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положения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обществе. </w:t>
      </w:r>
      <w:r>
        <w:rPr>
          <w:color w:val="231F20"/>
        </w:rPr>
        <w:t>Принято различать:</w:t>
      </w:r>
    </w:p>
    <w:p w:rsidR="0093599E" w:rsidRDefault="006F257D">
      <w:pPr>
        <w:pStyle w:val="a3"/>
        <w:spacing w:before="2" w:line="244" w:lineRule="auto"/>
        <w:ind w:left="107" w:firstLine="396"/>
      </w:pPr>
      <w:r>
        <w:rPr>
          <w:b/>
          <w:color w:val="231F20"/>
          <w:w w:val="95"/>
        </w:rPr>
        <w:t>Истинное</w:t>
      </w:r>
      <w:r>
        <w:rPr>
          <w:b/>
          <w:color w:val="231F20"/>
          <w:spacing w:val="-10"/>
          <w:w w:val="95"/>
        </w:rPr>
        <w:t xml:space="preserve"> </w:t>
      </w:r>
      <w:r>
        <w:rPr>
          <w:b/>
          <w:color w:val="231F20"/>
          <w:w w:val="95"/>
        </w:rPr>
        <w:t>суицидальное</w:t>
      </w:r>
      <w:r>
        <w:rPr>
          <w:b/>
          <w:color w:val="231F20"/>
        </w:rPr>
        <w:t xml:space="preserve"> </w:t>
      </w:r>
      <w:r>
        <w:rPr>
          <w:b/>
          <w:color w:val="231F20"/>
          <w:w w:val="95"/>
        </w:rPr>
        <w:t>поведение</w:t>
      </w:r>
      <w:r>
        <w:rPr>
          <w:b/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преднамеренные</w:t>
      </w:r>
      <w:r>
        <w:rPr>
          <w:color w:val="231F20"/>
        </w:rPr>
        <w:t xml:space="preserve"> </w:t>
      </w:r>
      <w:r>
        <w:rPr>
          <w:color w:val="231F20"/>
          <w:w w:val="95"/>
        </w:rPr>
        <w:t xml:space="preserve">дей- </w:t>
      </w:r>
      <w:r>
        <w:rPr>
          <w:color w:val="231F20"/>
        </w:rPr>
        <w:t xml:space="preserve">ствия, направленные на лишение себя жизни. Ему чаще всего </w:t>
      </w:r>
      <w:r>
        <w:rPr>
          <w:color w:val="231F20"/>
          <w:spacing w:val="-2"/>
        </w:rPr>
        <w:t xml:space="preserve">предшествует длительное депрессивное состояние, чувство без- </w:t>
      </w:r>
      <w:r>
        <w:rPr>
          <w:color w:val="231F20"/>
        </w:rPr>
        <w:t>надежности,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утрата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смыслов,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детальная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проработка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психотрав- мирующей ситуации. Когда решение принято, тщательно вы- бирается место, способ (как правило, со 100% летальностью), осуществляются подготовительные действия (раздают вещи, пишут предсмертные записки, мирятся с врагами и т.п.).</w:t>
      </w:r>
    </w:p>
    <w:p w:rsidR="0093599E" w:rsidRDefault="006F257D">
      <w:pPr>
        <w:pStyle w:val="a3"/>
        <w:spacing w:before="7" w:line="244" w:lineRule="auto"/>
        <w:ind w:left="107" w:firstLine="396"/>
      </w:pPr>
      <w:r>
        <w:rPr>
          <w:b/>
          <w:color w:val="231F20"/>
          <w:w w:val="90"/>
        </w:rPr>
        <w:t>Аффективное суицидальное поведение</w:t>
      </w:r>
      <w:r>
        <w:rPr>
          <w:b/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—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 xml:space="preserve">совершается на пике </w:t>
      </w:r>
      <w:r>
        <w:rPr>
          <w:color w:val="231F20"/>
          <w:spacing w:val="-2"/>
        </w:rPr>
        <w:t>эмоций,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фоне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острого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психотравмирующего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события,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которое </w:t>
      </w:r>
      <w:r>
        <w:rPr>
          <w:color w:val="231F20"/>
          <w:spacing w:val="-4"/>
        </w:rPr>
        <w:t xml:space="preserve">может служить «последней каплей». Суицидальные действия при </w:t>
      </w:r>
      <w:r>
        <w:rPr>
          <w:color w:val="231F20"/>
          <w:w w:val="95"/>
        </w:rPr>
        <w:t>этом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реализуются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реактивно,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типу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«короткого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замыкания».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 xml:space="preserve">Аф- </w:t>
      </w:r>
      <w:r>
        <w:rPr>
          <w:color w:val="231F20"/>
          <w:spacing w:val="-4"/>
        </w:rPr>
        <w:t xml:space="preserve">фективные суицидальные попытки, в отличие от истинных, чаще совершаются в присутствии людей; действий, чтобы обезопасить </w:t>
      </w:r>
      <w:r>
        <w:rPr>
          <w:color w:val="231F20"/>
          <w:spacing w:val="-2"/>
        </w:rPr>
        <w:t>суицидальную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попытку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предпринимается.</w:t>
      </w:r>
    </w:p>
    <w:p w:rsidR="0093599E" w:rsidRDefault="006F257D">
      <w:pPr>
        <w:pStyle w:val="a3"/>
        <w:spacing w:before="6" w:line="244" w:lineRule="auto"/>
        <w:ind w:left="107" w:right="264" w:firstLine="396"/>
        <w:jc w:val="right"/>
        <w:rPr>
          <w:rFonts w:ascii="Bookman Old Style" w:hAnsi="Bookman Old Style"/>
          <w:b/>
          <w:i/>
        </w:rPr>
      </w:pPr>
      <w:r>
        <w:rPr>
          <w:b/>
          <w:color w:val="231F20"/>
          <w:w w:val="95"/>
        </w:rPr>
        <w:t>Демонстративное</w:t>
      </w:r>
      <w:r>
        <w:rPr>
          <w:b/>
          <w:color w:val="231F20"/>
        </w:rPr>
        <w:t xml:space="preserve"> </w:t>
      </w:r>
      <w:r>
        <w:rPr>
          <w:b/>
          <w:color w:val="231F20"/>
          <w:w w:val="95"/>
        </w:rPr>
        <w:t>суицидальное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  <w:w w:val="95"/>
        </w:rPr>
        <w:t>поведение</w:t>
      </w:r>
      <w:r>
        <w:rPr>
          <w:b/>
          <w:color w:val="231F20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связано</w:t>
      </w:r>
      <w:r>
        <w:rPr>
          <w:color w:val="231F20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 xml:space="preserve">же- </w:t>
      </w:r>
      <w:r>
        <w:rPr>
          <w:color w:val="231F20"/>
          <w:spacing w:val="-2"/>
        </w:rPr>
        <w:t>ланием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умереть.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Это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способ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привлечь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себе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внимание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 xml:space="preserve">близких, </w:t>
      </w:r>
      <w:r>
        <w:rPr>
          <w:color w:val="231F20"/>
          <w:spacing w:val="-2"/>
          <w:w w:val="95"/>
        </w:rPr>
        <w:t>удовлетворить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некоторые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потребности,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которых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каким-то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при- чинам говорить нельзя. Демонстративное суицидальное поведение </w:t>
      </w:r>
      <w:r>
        <w:rPr>
          <w:color w:val="231F20"/>
          <w:w w:val="95"/>
        </w:rPr>
        <w:t>часто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используют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специфический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способ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коммуникации,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 xml:space="preserve">когда </w:t>
      </w:r>
      <w:r>
        <w:rPr>
          <w:color w:val="231F20"/>
          <w:spacing w:val="-4"/>
        </w:rPr>
        <w:t>кажется,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что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других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способов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получить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желаемое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нет,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так—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тебя слышат и откликаются. К такому поведению часто относятся как </w:t>
      </w:r>
      <w:r>
        <w:rPr>
          <w:color w:val="231F20"/>
          <w:w w:val="95"/>
        </w:rPr>
        <w:t>к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демонстрации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манипуляции,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хотя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самом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деле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это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крик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о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 xml:space="preserve">по- </w:t>
      </w:r>
      <w:r>
        <w:rPr>
          <w:color w:val="231F20"/>
          <w:spacing w:val="-2"/>
          <w:w w:val="95"/>
        </w:rPr>
        <w:t>мощи,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который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каким-то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причинам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не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может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быть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выражен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более </w:t>
      </w:r>
      <w:r>
        <w:rPr>
          <w:color w:val="231F20"/>
          <w:spacing w:val="-2"/>
        </w:rPr>
        <w:t>прямым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способом.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Способы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суицида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как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правило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выбираются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не- </w:t>
      </w:r>
      <w:r>
        <w:rPr>
          <w:color w:val="231F20"/>
          <w:spacing w:val="-6"/>
        </w:rPr>
        <w:t xml:space="preserve">летальные, действия просчитываются, суицидальную попытку со- </w:t>
      </w:r>
      <w:r>
        <w:rPr>
          <w:color w:val="231F20"/>
          <w:spacing w:val="-2"/>
          <w:w w:val="95"/>
        </w:rPr>
        <w:t>вершают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либо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на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глазах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близких,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либо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ней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обязательно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сообщают. </w:t>
      </w:r>
      <w:r>
        <w:rPr>
          <w:rFonts w:ascii="Bookman Old Style" w:hAnsi="Bookman Old Style"/>
          <w:b/>
          <w:i/>
          <w:color w:val="231F20"/>
          <w:w w:val="85"/>
        </w:rPr>
        <w:t>Важно:</w:t>
      </w:r>
      <w:r>
        <w:rPr>
          <w:rFonts w:ascii="Bookman Old Style" w:hAnsi="Bookman Old Style"/>
          <w:b/>
          <w:i/>
          <w:color w:val="231F20"/>
          <w:spacing w:val="-2"/>
          <w:w w:val="85"/>
        </w:rPr>
        <w:t xml:space="preserve"> </w:t>
      </w:r>
      <w:r>
        <w:rPr>
          <w:rFonts w:ascii="Bookman Old Style" w:hAnsi="Bookman Old Style"/>
          <w:b/>
          <w:i/>
          <w:color w:val="231F20"/>
          <w:w w:val="85"/>
        </w:rPr>
        <w:t>такое</w:t>
      </w:r>
      <w:r>
        <w:rPr>
          <w:rFonts w:ascii="Bookman Old Style" w:hAnsi="Bookman Old Style"/>
          <w:b/>
          <w:i/>
          <w:color w:val="231F20"/>
          <w:spacing w:val="-2"/>
          <w:w w:val="85"/>
        </w:rPr>
        <w:t xml:space="preserve"> </w:t>
      </w:r>
      <w:r>
        <w:rPr>
          <w:rFonts w:ascii="Bookman Old Style" w:hAnsi="Bookman Old Style"/>
          <w:b/>
          <w:i/>
          <w:color w:val="231F20"/>
          <w:w w:val="85"/>
        </w:rPr>
        <w:t>поведение</w:t>
      </w:r>
      <w:r>
        <w:rPr>
          <w:rFonts w:ascii="Bookman Old Style" w:hAnsi="Bookman Old Style"/>
          <w:b/>
          <w:i/>
          <w:color w:val="231F20"/>
          <w:spacing w:val="-2"/>
          <w:w w:val="85"/>
        </w:rPr>
        <w:t xml:space="preserve"> </w:t>
      </w:r>
      <w:r>
        <w:rPr>
          <w:rFonts w:ascii="Bookman Old Style" w:hAnsi="Bookman Old Style"/>
          <w:b/>
          <w:i/>
          <w:color w:val="231F20"/>
          <w:w w:val="85"/>
        </w:rPr>
        <w:t>никогда</w:t>
      </w:r>
      <w:r>
        <w:rPr>
          <w:rFonts w:ascii="Bookman Old Style" w:hAnsi="Bookman Old Style"/>
          <w:b/>
          <w:i/>
          <w:color w:val="231F20"/>
          <w:spacing w:val="-2"/>
          <w:w w:val="85"/>
        </w:rPr>
        <w:t xml:space="preserve"> </w:t>
      </w:r>
      <w:r>
        <w:rPr>
          <w:rFonts w:ascii="Bookman Old Style" w:hAnsi="Bookman Old Style"/>
          <w:b/>
          <w:i/>
          <w:color w:val="231F20"/>
          <w:w w:val="85"/>
        </w:rPr>
        <w:t>не</w:t>
      </w:r>
      <w:r>
        <w:rPr>
          <w:rFonts w:ascii="Bookman Old Style" w:hAnsi="Bookman Old Style"/>
          <w:b/>
          <w:i/>
          <w:color w:val="231F20"/>
          <w:spacing w:val="-2"/>
          <w:w w:val="85"/>
        </w:rPr>
        <w:t xml:space="preserve"> </w:t>
      </w:r>
      <w:r>
        <w:rPr>
          <w:rFonts w:ascii="Bookman Old Style" w:hAnsi="Bookman Old Style"/>
          <w:b/>
          <w:i/>
          <w:color w:val="231F20"/>
          <w:w w:val="85"/>
        </w:rPr>
        <w:t>стоит</w:t>
      </w:r>
      <w:r>
        <w:rPr>
          <w:rFonts w:ascii="Bookman Old Style" w:hAnsi="Bookman Old Style"/>
          <w:b/>
          <w:i/>
          <w:color w:val="231F20"/>
          <w:spacing w:val="-2"/>
          <w:w w:val="85"/>
        </w:rPr>
        <w:t xml:space="preserve"> </w:t>
      </w:r>
      <w:r>
        <w:rPr>
          <w:rFonts w:ascii="Bookman Old Style" w:hAnsi="Bookman Old Style"/>
          <w:b/>
          <w:i/>
          <w:color w:val="231F20"/>
          <w:w w:val="85"/>
        </w:rPr>
        <w:t>оценивать</w:t>
      </w:r>
      <w:r>
        <w:rPr>
          <w:rFonts w:ascii="Bookman Old Style" w:hAnsi="Bookman Old Style"/>
          <w:b/>
          <w:i/>
          <w:color w:val="231F20"/>
          <w:spacing w:val="-2"/>
          <w:w w:val="85"/>
        </w:rPr>
        <w:t xml:space="preserve"> </w:t>
      </w:r>
      <w:r>
        <w:rPr>
          <w:rFonts w:ascii="Bookman Old Style" w:hAnsi="Bookman Old Style"/>
          <w:b/>
          <w:i/>
          <w:color w:val="231F20"/>
          <w:w w:val="85"/>
        </w:rPr>
        <w:t>как</w:t>
      </w:r>
    </w:p>
    <w:p w:rsidR="0093599E" w:rsidRDefault="0093599E">
      <w:pPr>
        <w:spacing w:line="244" w:lineRule="auto"/>
        <w:jc w:val="right"/>
        <w:rPr>
          <w:rFonts w:ascii="Bookman Old Style" w:hAnsi="Bookman Old Style"/>
        </w:rPr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spacing w:before="1"/>
        <w:ind w:left="0" w:right="0"/>
        <w:jc w:val="left"/>
        <w:rPr>
          <w:rFonts w:ascii="Bookman Old Style"/>
          <w:b/>
          <w:i/>
          <w:sz w:val="10"/>
        </w:rPr>
      </w:pPr>
    </w:p>
    <w:p w:rsidR="0093599E" w:rsidRDefault="006F257D">
      <w:pPr>
        <w:spacing w:before="106" w:line="244" w:lineRule="auto"/>
        <w:ind w:left="107" w:right="265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  <w:color w:val="231F20"/>
          <w:w w:val="85"/>
        </w:rPr>
        <w:t xml:space="preserve">шантаж, манипуляцию, не стоит провоцировать, бросать </w:t>
      </w:r>
      <w:r>
        <w:rPr>
          <w:rFonts w:ascii="Bookman Old Style" w:hAnsi="Bookman Old Style"/>
          <w:b/>
          <w:i/>
          <w:color w:val="231F20"/>
          <w:w w:val="90"/>
        </w:rPr>
        <w:t>вызов</w:t>
      </w:r>
      <w:r>
        <w:rPr>
          <w:rFonts w:ascii="Bookman Old Style" w:hAnsi="Bookman Old Style"/>
          <w:b/>
          <w:i/>
          <w:color w:val="231F20"/>
          <w:spacing w:val="-17"/>
          <w:w w:val="90"/>
        </w:rPr>
        <w:t xml:space="preserve"> </w:t>
      </w:r>
      <w:r>
        <w:rPr>
          <w:rFonts w:ascii="Bookman Old Style" w:hAnsi="Bookman Old Style"/>
          <w:b/>
          <w:i/>
          <w:color w:val="231F20"/>
          <w:w w:val="90"/>
        </w:rPr>
        <w:t>человеку,</w:t>
      </w:r>
      <w:r>
        <w:rPr>
          <w:rFonts w:ascii="Bookman Old Style" w:hAnsi="Bookman Old Style"/>
          <w:b/>
          <w:i/>
          <w:color w:val="231F20"/>
          <w:spacing w:val="-17"/>
          <w:w w:val="90"/>
        </w:rPr>
        <w:t xml:space="preserve"> </w:t>
      </w:r>
      <w:r>
        <w:rPr>
          <w:rFonts w:ascii="Bookman Old Style" w:hAnsi="Bookman Old Style"/>
          <w:b/>
          <w:i/>
          <w:color w:val="231F20"/>
          <w:w w:val="90"/>
        </w:rPr>
        <w:t>угрожающему</w:t>
      </w:r>
      <w:r>
        <w:rPr>
          <w:rFonts w:ascii="Bookman Old Style" w:hAnsi="Bookman Old Style"/>
          <w:b/>
          <w:i/>
          <w:color w:val="231F20"/>
          <w:spacing w:val="-16"/>
          <w:w w:val="90"/>
        </w:rPr>
        <w:t xml:space="preserve"> </w:t>
      </w:r>
      <w:r>
        <w:rPr>
          <w:rFonts w:ascii="Bookman Old Style" w:hAnsi="Bookman Old Style"/>
          <w:b/>
          <w:i/>
          <w:color w:val="231F20"/>
          <w:w w:val="90"/>
        </w:rPr>
        <w:t>суицидом.</w:t>
      </w:r>
    </w:p>
    <w:p w:rsidR="0093599E" w:rsidRDefault="006F257D">
      <w:pPr>
        <w:pStyle w:val="a3"/>
        <w:spacing w:line="244" w:lineRule="auto"/>
        <w:ind w:left="107" w:firstLine="396"/>
      </w:pPr>
      <w:r>
        <w:rPr>
          <w:b/>
          <w:color w:val="231F20"/>
          <w:w w:val="95"/>
        </w:rPr>
        <w:t xml:space="preserve">Скрытое, или непрямое суицидальное поведение </w:t>
      </w:r>
      <w:r>
        <w:rPr>
          <w:color w:val="231F20"/>
          <w:w w:val="95"/>
        </w:rPr>
        <w:t xml:space="preserve">(косвен- </w:t>
      </w:r>
      <w:r>
        <w:rPr>
          <w:color w:val="231F20"/>
        </w:rPr>
        <w:t>ное)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саморазрушающее или рискованное поведение, без четких суицидальных мотивов. Сюда относятся злоупотребле- ние алкоголем, никотином, наркотиками, занятия экстремаль- ными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видами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спорта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т.п.).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человек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понимает,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та- кое поведение опасно для его жизни, но продолжает вести себя подобным образом.</w:t>
      </w:r>
    </w:p>
    <w:p w:rsidR="0093599E" w:rsidRDefault="0093599E">
      <w:pPr>
        <w:pStyle w:val="a3"/>
        <w:ind w:left="0" w:right="0"/>
        <w:jc w:val="left"/>
        <w:rPr>
          <w:sz w:val="23"/>
        </w:rPr>
      </w:pPr>
    </w:p>
    <w:p w:rsidR="0093599E" w:rsidRDefault="006F257D">
      <w:pPr>
        <w:pStyle w:val="a3"/>
        <w:spacing w:before="1"/>
        <w:ind w:right="0"/>
        <w:jc w:val="left"/>
      </w:pPr>
      <w:r>
        <w:rPr>
          <w:color w:val="231F20"/>
          <w:w w:val="95"/>
        </w:rPr>
        <w:t>Этапы</w:t>
      </w:r>
      <w:r>
        <w:rPr>
          <w:color w:val="231F20"/>
          <w:spacing w:val="47"/>
        </w:rPr>
        <w:t xml:space="preserve"> </w:t>
      </w:r>
      <w:r>
        <w:rPr>
          <w:color w:val="231F20"/>
          <w:w w:val="95"/>
        </w:rPr>
        <w:t>формирования</w:t>
      </w:r>
      <w:r>
        <w:rPr>
          <w:color w:val="231F20"/>
          <w:spacing w:val="47"/>
        </w:rPr>
        <w:t xml:space="preserve"> </w:t>
      </w:r>
      <w:r>
        <w:rPr>
          <w:color w:val="231F20"/>
          <w:w w:val="95"/>
        </w:rPr>
        <w:t>суицидального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2"/>
          <w:w w:val="95"/>
        </w:rPr>
        <w:t>поведения:</w:t>
      </w:r>
    </w:p>
    <w:p w:rsidR="0093599E" w:rsidRDefault="006F257D">
      <w:pPr>
        <w:pStyle w:val="a3"/>
        <w:spacing w:before="6" w:line="244" w:lineRule="auto"/>
        <w:ind w:left="107" w:firstLine="396"/>
        <w:jc w:val="left"/>
      </w:pPr>
      <w:r>
        <w:rPr>
          <w:color w:val="231F20"/>
          <w:spacing w:val="-6"/>
        </w:rPr>
        <w:t>По мнению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ведущих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специалистов</w:t>
      </w:r>
      <w:r>
        <w:rPr>
          <w:b/>
          <w:color w:val="231F20"/>
          <w:spacing w:val="-6"/>
          <w:position w:val="7"/>
          <w:sz w:val="13"/>
        </w:rPr>
        <w:t>23</w:t>
      </w:r>
      <w:r>
        <w:rPr>
          <w:b/>
          <w:color w:val="231F20"/>
          <w:spacing w:val="-2"/>
          <w:position w:val="7"/>
          <w:sz w:val="13"/>
        </w:rPr>
        <w:t xml:space="preserve"> </w:t>
      </w:r>
      <w:r>
        <w:rPr>
          <w:b/>
          <w:color w:val="231F20"/>
          <w:spacing w:val="-6"/>
          <w:position w:val="7"/>
          <w:sz w:val="13"/>
        </w:rPr>
        <w:t>24</w:t>
      </w:r>
      <w:r>
        <w:rPr>
          <w:b/>
          <w:color w:val="231F20"/>
          <w:spacing w:val="-1"/>
          <w:position w:val="7"/>
          <w:sz w:val="13"/>
        </w:rPr>
        <w:t xml:space="preserve"> </w:t>
      </w:r>
      <w:r>
        <w:rPr>
          <w:b/>
          <w:color w:val="231F20"/>
          <w:spacing w:val="-6"/>
          <w:position w:val="7"/>
          <w:sz w:val="13"/>
        </w:rPr>
        <w:t>25</w:t>
      </w:r>
      <w:r>
        <w:rPr>
          <w:color w:val="231F20"/>
          <w:spacing w:val="-6"/>
        </w:rPr>
        <w:t>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суицидальное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 xml:space="preserve">поведе- </w:t>
      </w:r>
      <w:r>
        <w:rPr>
          <w:color w:val="231F20"/>
          <w:spacing w:val="-4"/>
          <w:w w:val="95"/>
        </w:rPr>
        <w:t>ние—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spacing w:val="-4"/>
          <w:w w:val="95"/>
        </w:rPr>
        <w:t>это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4"/>
          <w:w w:val="95"/>
        </w:rPr>
        <w:t>процесс,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4"/>
          <w:w w:val="95"/>
        </w:rPr>
        <w:t>который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4"/>
          <w:w w:val="95"/>
        </w:rPr>
        <w:t>чаще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4"/>
          <w:w w:val="95"/>
        </w:rPr>
        <w:t>всего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4"/>
          <w:w w:val="95"/>
        </w:rPr>
        <w:t>протекает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4"/>
          <w:w w:val="95"/>
        </w:rPr>
        <w:t>в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4"/>
          <w:w w:val="95"/>
        </w:rPr>
        <w:t>несколько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4"/>
          <w:w w:val="95"/>
        </w:rPr>
        <w:t>этапов: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ind w:left="503" w:right="0"/>
        <w:jc w:val="left"/>
      </w:pPr>
      <w:r>
        <w:rPr>
          <w:color w:val="231F20"/>
          <w:w w:val="95"/>
        </w:rPr>
        <w:t>антивитальные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  <w:w w:val="95"/>
        </w:rPr>
        <w:t>переживания;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6"/>
        <w:ind w:left="503" w:right="0"/>
        <w:jc w:val="left"/>
      </w:pPr>
      <w:r>
        <w:rPr>
          <w:color w:val="231F20"/>
          <w:w w:val="95"/>
        </w:rPr>
        <w:t>пассивные</w:t>
      </w:r>
      <w:r>
        <w:rPr>
          <w:color w:val="231F20"/>
          <w:spacing w:val="32"/>
        </w:rPr>
        <w:t xml:space="preserve"> </w:t>
      </w:r>
      <w:r>
        <w:rPr>
          <w:color w:val="231F20"/>
          <w:w w:val="95"/>
        </w:rPr>
        <w:t>суицидальные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  <w:w w:val="95"/>
        </w:rPr>
        <w:t>мысли;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6"/>
        <w:ind w:left="503" w:right="0"/>
        <w:jc w:val="left"/>
      </w:pPr>
      <w:r>
        <w:rPr>
          <w:color w:val="231F20"/>
          <w:w w:val="95"/>
        </w:rPr>
        <w:t>активные</w:t>
      </w:r>
      <w:r>
        <w:rPr>
          <w:color w:val="231F20"/>
          <w:spacing w:val="21"/>
        </w:rPr>
        <w:t xml:space="preserve"> </w:t>
      </w:r>
      <w:r>
        <w:rPr>
          <w:color w:val="231F20"/>
          <w:w w:val="95"/>
        </w:rPr>
        <w:t>суицидальные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  <w:w w:val="95"/>
        </w:rPr>
        <w:t>мысли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6"/>
        <w:ind w:left="503" w:right="0"/>
        <w:jc w:val="left"/>
      </w:pPr>
      <w:r>
        <w:rPr>
          <w:color w:val="231F20"/>
          <w:w w:val="95"/>
        </w:rPr>
        <w:t>суицидальные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намерения,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разработка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  <w:w w:val="95"/>
        </w:rPr>
        <w:t>плана;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6"/>
        <w:ind w:left="503" w:right="0"/>
        <w:jc w:val="left"/>
      </w:pPr>
      <w:r>
        <w:rPr>
          <w:color w:val="231F20"/>
          <w:w w:val="95"/>
        </w:rPr>
        <w:t>поиск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подготовка</w:t>
      </w:r>
      <w:r>
        <w:rPr>
          <w:color w:val="231F20"/>
          <w:spacing w:val="14"/>
        </w:rPr>
        <w:t xml:space="preserve"> </w:t>
      </w:r>
      <w:r>
        <w:rPr>
          <w:color w:val="231F20"/>
          <w:w w:val="95"/>
        </w:rPr>
        <w:t>средств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14"/>
        </w:rPr>
        <w:t xml:space="preserve"> </w:t>
      </w:r>
      <w:r>
        <w:rPr>
          <w:color w:val="231F20"/>
          <w:w w:val="95"/>
        </w:rPr>
        <w:t>его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  <w:w w:val="95"/>
        </w:rPr>
        <w:t>осуществления;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6"/>
        <w:ind w:left="503" w:right="0"/>
        <w:jc w:val="left"/>
      </w:pPr>
      <w:r>
        <w:rPr>
          <w:color w:val="231F20"/>
          <w:w w:val="95"/>
        </w:rPr>
        <w:t>суицидальные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попытки;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6"/>
        <w:ind w:left="503" w:right="0"/>
        <w:jc w:val="left"/>
      </w:pPr>
      <w:r>
        <w:rPr>
          <w:color w:val="231F20"/>
          <w:w w:val="95"/>
        </w:rPr>
        <w:t>завершенный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суицид.</w:t>
      </w:r>
    </w:p>
    <w:p w:rsidR="0093599E" w:rsidRDefault="006F257D">
      <w:pPr>
        <w:pStyle w:val="a3"/>
        <w:spacing w:before="6" w:line="244" w:lineRule="auto"/>
        <w:ind w:left="107" w:firstLine="396"/>
      </w:pPr>
      <w:r>
        <w:rPr>
          <w:color w:val="231F20"/>
          <w:spacing w:val="-2"/>
        </w:rPr>
        <w:t>Под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влиянием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острых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или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длительных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психотравмирующих </w:t>
      </w:r>
      <w:r>
        <w:rPr>
          <w:color w:val="231F20"/>
        </w:rPr>
        <w:t>ситуаций, у человека возникают антивитальные переживания («жизнь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бессмысленна»,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«ничего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хорошего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будет»,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«я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ни- кому не нужен», «не живешь, а существуешь» и т.п.). Затем мо- гут формироваться пассивные суицидальные мысли («хорошо бы, если бы сбила машина», «если бы уснуть и не проснуться»). </w:t>
      </w:r>
      <w:r>
        <w:rPr>
          <w:color w:val="231F20"/>
          <w:spacing w:val="-2"/>
        </w:rPr>
        <w:t xml:space="preserve">На следующем этапе начинают формироваться активные суици- дальные мысли: человек интересуется способами самоубийства, </w:t>
      </w:r>
      <w:r>
        <w:rPr>
          <w:color w:val="231F20"/>
          <w:w w:val="95"/>
        </w:rPr>
        <w:t>обдумывает более подходящий для себя, принимает решение о со-</w:t>
      </w:r>
    </w:p>
    <w:p w:rsidR="0093599E" w:rsidRDefault="0021504A">
      <w:pPr>
        <w:pStyle w:val="a3"/>
        <w:spacing w:before="2"/>
        <w:ind w:left="0" w:right="0"/>
        <w:jc w:val="left"/>
        <w:rPr>
          <w:sz w:val="21"/>
        </w:rPr>
      </w:pPr>
      <w:r>
        <w:pict>
          <v:shape id="docshape15" o:spid="_x0000_s1029" style="position:absolute;margin-left:45.35pt;margin-top:13.65pt;width:1in;height:.1pt;z-index:-15725056;mso-wrap-distance-left:0;mso-wrap-distance-right:0;mso-position-horizontal-relative:page" coordorigin="907,273" coordsize="1440,0" path="m907,273r1440,e" filled="f" strokecolor="#231f20" strokeweight=".5pt">
            <v:path arrowok="t"/>
            <w10:wrap type="topAndBottom" anchorx="page"/>
          </v:shape>
        </w:pict>
      </w:r>
    </w:p>
    <w:p w:rsidR="0093599E" w:rsidRDefault="006F257D">
      <w:pPr>
        <w:spacing w:before="40" w:line="249" w:lineRule="auto"/>
        <w:ind w:left="107" w:right="265"/>
        <w:rPr>
          <w:rFonts w:ascii="Times New Roman" w:hAnsi="Times New Roman"/>
          <w:sz w:val="18"/>
        </w:rPr>
      </w:pPr>
      <w:r>
        <w:rPr>
          <w:color w:val="231F20"/>
          <w:sz w:val="18"/>
          <w:vertAlign w:val="superscript"/>
        </w:rPr>
        <w:t>23</w:t>
      </w:r>
      <w:r>
        <w:rPr>
          <w:color w:val="231F20"/>
          <w:spacing w:val="-10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Амбрумова</w:t>
      </w:r>
      <w:r>
        <w:rPr>
          <w:rFonts w:ascii="Times New Roman" w:hAnsi="Times New Roman"/>
          <w:color w:val="231F20"/>
          <w:spacing w:val="-11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А.</w:t>
      </w:r>
      <w:r>
        <w:rPr>
          <w:rFonts w:ascii="Times New Roman" w:hAnsi="Times New Roman"/>
          <w:color w:val="231F20"/>
          <w:spacing w:val="-11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Г.,</w:t>
      </w:r>
      <w:r>
        <w:rPr>
          <w:rFonts w:ascii="Times New Roman" w:hAnsi="Times New Roman"/>
          <w:color w:val="231F20"/>
          <w:spacing w:val="-12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Тихоненко</w:t>
      </w:r>
      <w:r>
        <w:rPr>
          <w:rFonts w:ascii="Times New Roman" w:hAnsi="Times New Roman"/>
          <w:color w:val="231F20"/>
          <w:spacing w:val="-11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В.</w:t>
      </w:r>
      <w:r>
        <w:rPr>
          <w:rFonts w:ascii="Times New Roman" w:hAnsi="Times New Roman"/>
          <w:color w:val="231F20"/>
          <w:spacing w:val="-11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А.</w:t>
      </w:r>
      <w:r>
        <w:rPr>
          <w:rFonts w:ascii="Times New Roman" w:hAnsi="Times New Roman"/>
          <w:color w:val="231F20"/>
          <w:spacing w:val="-11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Диагностика</w:t>
      </w:r>
      <w:r>
        <w:rPr>
          <w:rFonts w:ascii="Times New Roman" w:hAnsi="Times New Roman"/>
          <w:color w:val="231F20"/>
          <w:spacing w:val="-12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суицидального</w:t>
      </w:r>
      <w:r>
        <w:rPr>
          <w:rFonts w:ascii="Times New Roman" w:hAnsi="Times New Roman"/>
          <w:color w:val="231F20"/>
          <w:spacing w:val="-11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поведения: Методич. рекоменд.</w:t>
      </w:r>
      <w:r>
        <w:rPr>
          <w:rFonts w:ascii="Times New Roman" w:hAnsi="Times New Roman"/>
          <w:color w:val="231F20"/>
          <w:spacing w:val="-11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—</w:t>
      </w:r>
      <w:r>
        <w:rPr>
          <w:rFonts w:ascii="Times New Roman" w:hAnsi="Times New Roman"/>
          <w:color w:val="231F20"/>
          <w:spacing w:val="-11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М., 1980.</w:t>
      </w:r>
      <w:r>
        <w:rPr>
          <w:rFonts w:ascii="Times New Roman" w:hAnsi="Times New Roman"/>
          <w:color w:val="231F20"/>
          <w:spacing w:val="-11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—</w:t>
      </w:r>
      <w:r>
        <w:rPr>
          <w:rFonts w:ascii="Times New Roman" w:hAnsi="Times New Roman"/>
          <w:color w:val="231F20"/>
          <w:spacing w:val="-11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48 с.</w:t>
      </w:r>
    </w:p>
    <w:p w:rsidR="0093599E" w:rsidRDefault="006F257D">
      <w:pPr>
        <w:spacing w:before="25" w:line="249" w:lineRule="auto"/>
        <w:ind w:left="107" w:right="265"/>
        <w:rPr>
          <w:rFonts w:ascii="Times New Roman" w:hAnsi="Times New Roman"/>
          <w:sz w:val="18"/>
        </w:rPr>
      </w:pPr>
      <w:r>
        <w:rPr>
          <w:color w:val="231F20"/>
          <w:sz w:val="18"/>
          <w:vertAlign w:val="superscript"/>
        </w:rPr>
        <w:t>24</w:t>
      </w:r>
      <w:r>
        <w:rPr>
          <w:color w:val="231F20"/>
          <w:spacing w:val="-10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Вроно</w:t>
      </w:r>
      <w:r>
        <w:rPr>
          <w:rFonts w:ascii="Times New Roman" w:hAnsi="Times New Roman"/>
          <w:color w:val="231F20"/>
          <w:spacing w:val="-12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Е.М.</w:t>
      </w:r>
      <w:r>
        <w:rPr>
          <w:rFonts w:ascii="Times New Roman" w:hAnsi="Times New Roman"/>
          <w:color w:val="231F20"/>
          <w:spacing w:val="-11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Предотвращение</w:t>
      </w:r>
      <w:r>
        <w:rPr>
          <w:rFonts w:ascii="Times New Roman" w:hAnsi="Times New Roman"/>
          <w:color w:val="231F20"/>
          <w:spacing w:val="-11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самоубийства</w:t>
      </w:r>
      <w:r>
        <w:rPr>
          <w:rFonts w:ascii="Times New Roman" w:hAnsi="Times New Roman"/>
          <w:color w:val="231F20"/>
          <w:spacing w:val="-11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подростков.</w:t>
      </w:r>
      <w:r>
        <w:rPr>
          <w:rFonts w:ascii="Times New Roman" w:hAnsi="Times New Roman"/>
          <w:color w:val="231F20"/>
          <w:spacing w:val="-12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Руководство</w:t>
      </w:r>
      <w:r>
        <w:rPr>
          <w:rFonts w:ascii="Times New Roman" w:hAnsi="Times New Roman"/>
          <w:color w:val="231F20"/>
          <w:spacing w:val="-11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для</w:t>
      </w:r>
      <w:r>
        <w:rPr>
          <w:rFonts w:ascii="Times New Roman" w:hAnsi="Times New Roman"/>
          <w:color w:val="231F20"/>
          <w:spacing w:val="-11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под- ростков. М., Академический проект, 2001 г.,</w:t>
      </w:r>
      <w:r>
        <w:rPr>
          <w:rFonts w:ascii="Times New Roman" w:hAnsi="Times New Roman"/>
          <w:color w:val="231F20"/>
          <w:spacing w:val="-15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—</w:t>
      </w:r>
      <w:r>
        <w:rPr>
          <w:rFonts w:ascii="Times New Roman" w:hAnsi="Times New Roman"/>
          <w:color w:val="231F20"/>
          <w:spacing w:val="-15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40 с.</w:t>
      </w:r>
    </w:p>
    <w:p w:rsidR="0093599E" w:rsidRDefault="006F257D">
      <w:pPr>
        <w:spacing w:before="26" w:line="249" w:lineRule="auto"/>
        <w:ind w:left="107" w:right="265"/>
        <w:rPr>
          <w:rFonts w:ascii="Times New Roman" w:hAnsi="Times New Roman"/>
          <w:sz w:val="18"/>
        </w:rPr>
      </w:pPr>
      <w:r>
        <w:rPr>
          <w:color w:val="231F20"/>
          <w:sz w:val="18"/>
          <w:vertAlign w:val="superscript"/>
        </w:rPr>
        <w:t>25</w:t>
      </w:r>
      <w:r>
        <w:rPr>
          <w:color w:val="231F20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Кондрашенко В.Т. Девиантное поведение у подростков: социально- психологические</w:t>
      </w:r>
      <w:r>
        <w:rPr>
          <w:rFonts w:ascii="Times New Roman" w:hAnsi="Times New Roman"/>
          <w:color w:val="231F20"/>
          <w:spacing w:val="-12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и</w:t>
      </w:r>
      <w:r>
        <w:rPr>
          <w:rFonts w:ascii="Times New Roman" w:hAnsi="Times New Roman"/>
          <w:color w:val="231F20"/>
          <w:spacing w:val="-10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психиатрические</w:t>
      </w:r>
      <w:r>
        <w:rPr>
          <w:rFonts w:ascii="Times New Roman" w:hAnsi="Times New Roman"/>
          <w:color w:val="231F20"/>
          <w:spacing w:val="-4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аспекты.</w:t>
      </w:r>
      <w:r>
        <w:rPr>
          <w:rFonts w:ascii="Times New Roman" w:hAnsi="Times New Roman"/>
          <w:color w:val="231F20"/>
          <w:spacing w:val="-23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—</w:t>
      </w:r>
      <w:r>
        <w:rPr>
          <w:rFonts w:ascii="Times New Roman" w:hAnsi="Times New Roman"/>
          <w:color w:val="231F20"/>
          <w:spacing w:val="-23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Минск,</w:t>
      </w:r>
      <w:r>
        <w:rPr>
          <w:rFonts w:ascii="Times New Roman" w:hAnsi="Times New Roman"/>
          <w:color w:val="231F20"/>
          <w:spacing w:val="-23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—</w:t>
      </w:r>
      <w:r>
        <w:rPr>
          <w:rFonts w:ascii="Times New Roman" w:hAnsi="Times New Roman"/>
          <w:color w:val="231F20"/>
          <w:spacing w:val="-23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2008.</w:t>
      </w:r>
      <w:r>
        <w:rPr>
          <w:rFonts w:ascii="Times New Roman" w:hAnsi="Times New Roman"/>
          <w:color w:val="231F20"/>
          <w:spacing w:val="-23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—</w:t>
      </w:r>
      <w:r>
        <w:rPr>
          <w:rFonts w:ascii="Times New Roman" w:hAnsi="Times New Roman"/>
          <w:color w:val="231F20"/>
          <w:spacing w:val="-23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206</w:t>
      </w:r>
      <w:r>
        <w:rPr>
          <w:rFonts w:ascii="Times New Roman" w:hAnsi="Times New Roman"/>
          <w:color w:val="231F20"/>
          <w:spacing w:val="-5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с.</w:t>
      </w:r>
    </w:p>
    <w:p w:rsidR="0093599E" w:rsidRDefault="0093599E">
      <w:pPr>
        <w:spacing w:line="249" w:lineRule="auto"/>
        <w:rPr>
          <w:rFonts w:ascii="Times New Roman" w:hAnsi="Times New Roman"/>
          <w:sz w:val="18"/>
        </w:rPr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spacing w:before="2"/>
        <w:ind w:left="0" w:right="0"/>
        <w:jc w:val="left"/>
        <w:rPr>
          <w:rFonts w:ascii="Times New Roman"/>
          <w:sz w:val="10"/>
        </w:rPr>
      </w:pPr>
    </w:p>
    <w:p w:rsidR="0093599E" w:rsidRDefault="006F257D">
      <w:pPr>
        <w:pStyle w:val="a3"/>
        <w:spacing w:before="100" w:line="244" w:lineRule="auto"/>
        <w:ind w:left="107"/>
      </w:pPr>
      <w:r>
        <w:rPr>
          <w:color w:val="231F20"/>
          <w:w w:val="95"/>
        </w:rPr>
        <w:t>вершении суицида. Далее происходит более детальная разработка плана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выбирается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место,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время,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конкретный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способ,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могут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 xml:space="preserve">пред- </w:t>
      </w:r>
      <w:r>
        <w:rPr>
          <w:color w:val="231F20"/>
          <w:spacing w:val="-2"/>
        </w:rPr>
        <w:t>приниматься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действия,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чтобы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попытке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никто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помешал.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Далее </w:t>
      </w:r>
      <w:r>
        <w:rPr>
          <w:color w:val="231F20"/>
          <w:spacing w:val="-4"/>
        </w:rPr>
        <w:t xml:space="preserve">может следовать непосредственная суицидальная попытка, кото- </w:t>
      </w:r>
      <w:r>
        <w:rPr>
          <w:color w:val="231F20"/>
        </w:rPr>
        <w:t>рая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случае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«неудачи»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неоднократной.</w:t>
      </w:r>
    </w:p>
    <w:p w:rsidR="0093599E" w:rsidRDefault="006F257D">
      <w:pPr>
        <w:pStyle w:val="a3"/>
        <w:spacing w:before="4" w:line="244" w:lineRule="auto"/>
        <w:ind w:left="107" w:firstLine="396"/>
      </w:pPr>
      <w:r>
        <w:rPr>
          <w:color w:val="231F20"/>
        </w:rPr>
        <w:t>По времени весь суицидальный процесс может составлять от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нескольких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месяцев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нескольких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минут.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Непосредственно- </w:t>
      </w:r>
      <w:r>
        <w:rPr>
          <w:color w:val="231F20"/>
          <w:spacing w:val="-2"/>
        </w:rPr>
        <w:t>му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акту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самоубийства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предшествует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период,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называемый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специ- </w:t>
      </w:r>
      <w:r>
        <w:rPr>
          <w:color w:val="231F20"/>
        </w:rPr>
        <w:t>алистами «пресуицид», и включающий две фазы.</w:t>
      </w:r>
    </w:p>
    <w:p w:rsidR="0093599E" w:rsidRDefault="006F257D">
      <w:pPr>
        <w:pStyle w:val="a3"/>
        <w:spacing w:before="4" w:line="244" w:lineRule="auto"/>
        <w:ind w:left="107" w:right="262" w:firstLine="396"/>
      </w:pPr>
      <w:r>
        <w:rPr>
          <w:color w:val="231F20"/>
        </w:rPr>
        <w:t>Первая не сопровождается суицидальным поведением. Подросток активно ищет «точки опоры», стремится найти вы- ход из мучительной ситуации, ищет поддержки окружающих. Постепенно, исчерпывая различные варианты, он убеждается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 безвыходности и неразрешимости своей проблемы. Остро ощущается невыносимость существования, одиночество, без- ысходность. На этом этапе работа с психологом дают наиболее высокие результаты.</w:t>
      </w:r>
    </w:p>
    <w:p w:rsidR="0093599E" w:rsidRDefault="006F257D">
      <w:pPr>
        <w:pStyle w:val="a3"/>
        <w:spacing w:before="7" w:line="244" w:lineRule="auto"/>
        <w:ind w:left="107" w:firstLine="396"/>
      </w:pPr>
      <w:r>
        <w:rPr>
          <w:color w:val="231F20"/>
          <w:spacing w:val="-4"/>
          <w:w w:val="95"/>
        </w:rPr>
        <w:t>Вторая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4"/>
          <w:w w:val="95"/>
        </w:rPr>
        <w:t>фаза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4"/>
          <w:w w:val="95"/>
        </w:rPr>
        <w:t>включает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4"/>
          <w:w w:val="95"/>
        </w:rPr>
        <w:t>в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4"/>
          <w:w w:val="95"/>
        </w:rPr>
        <w:t>себя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4"/>
          <w:w w:val="95"/>
        </w:rPr>
        <w:t>собственно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4"/>
          <w:w w:val="95"/>
        </w:rPr>
        <w:t>весь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4"/>
          <w:w w:val="95"/>
        </w:rPr>
        <w:t>суицидальный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про- </w:t>
      </w:r>
      <w:r>
        <w:rPr>
          <w:color w:val="231F20"/>
          <w:spacing w:val="-2"/>
          <w:w w:val="95"/>
        </w:rPr>
        <w:t>цесс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от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мыслей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попытки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самоубийства.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мнению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специалистов, </w:t>
      </w:r>
      <w:r>
        <w:rPr>
          <w:color w:val="231F20"/>
          <w:spacing w:val="-4"/>
          <w:w w:val="95"/>
        </w:rPr>
        <w:t>на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4"/>
          <w:w w:val="95"/>
        </w:rPr>
        <w:t>этом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4"/>
          <w:w w:val="95"/>
        </w:rPr>
        <w:t>этапе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4"/>
          <w:w w:val="95"/>
        </w:rPr>
        <w:t>усилия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4"/>
          <w:w w:val="95"/>
        </w:rPr>
        <w:t>психолога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4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4"/>
          <w:w w:val="95"/>
        </w:rPr>
        <w:t>педагогов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4"/>
          <w:w w:val="95"/>
        </w:rPr>
        <w:t>по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4"/>
          <w:w w:val="95"/>
        </w:rPr>
        <w:t>предотвращению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суи- </w:t>
      </w:r>
      <w:r>
        <w:rPr>
          <w:color w:val="231F20"/>
          <w:spacing w:val="-2"/>
          <w:w w:val="95"/>
        </w:rPr>
        <w:t>цида,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как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правило,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малоэффективны.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Требуется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вмешательство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вра- </w:t>
      </w:r>
      <w:r>
        <w:rPr>
          <w:color w:val="231F20"/>
          <w:spacing w:val="-6"/>
        </w:rPr>
        <w:t>ча-психиатра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подключение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медикаментозной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терапии.</w:t>
      </w:r>
    </w:p>
    <w:p w:rsidR="0093599E" w:rsidRDefault="0093599E">
      <w:pPr>
        <w:pStyle w:val="a3"/>
        <w:ind w:left="0" w:right="0"/>
        <w:jc w:val="left"/>
        <w:rPr>
          <w:sz w:val="26"/>
        </w:rPr>
      </w:pPr>
    </w:p>
    <w:p w:rsidR="0093599E" w:rsidRDefault="006F257D">
      <w:pPr>
        <w:pStyle w:val="2"/>
        <w:spacing w:before="217"/>
        <w:ind w:left="1354" w:right="0"/>
      </w:pPr>
      <w:bookmarkStart w:id="5" w:name="_TOC_250012"/>
      <w:r>
        <w:rPr>
          <w:color w:val="231F20"/>
        </w:rPr>
        <w:t>Мифы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суицидальном</w:t>
      </w:r>
      <w:r>
        <w:rPr>
          <w:color w:val="231F20"/>
          <w:spacing w:val="10"/>
        </w:rPr>
        <w:t xml:space="preserve"> </w:t>
      </w:r>
      <w:bookmarkEnd w:id="5"/>
      <w:r>
        <w:rPr>
          <w:color w:val="231F20"/>
          <w:spacing w:val="-2"/>
        </w:rPr>
        <w:t>поведении</w:t>
      </w:r>
    </w:p>
    <w:p w:rsidR="0093599E" w:rsidRDefault="006F257D">
      <w:pPr>
        <w:pStyle w:val="a3"/>
        <w:spacing w:before="208" w:line="244" w:lineRule="auto"/>
        <w:ind w:left="107" w:firstLine="396"/>
        <w:jc w:val="right"/>
      </w:pPr>
      <w:r>
        <w:rPr>
          <w:color w:val="231F20"/>
        </w:rPr>
        <w:t>Мифы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широко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распространенные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обществе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 xml:space="preserve">оши- </w:t>
      </w:r>
      <w:r>
        <w:rPr>
          <w:color w:val="231F20"/>
          <w:spacing w:val="-2"/>
        </w:rPr>
        <w:t>бочные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</w:rPr>
        <w:t>утверждения,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</w:rPr>
        <w:t>не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</w:rPr>
        <w:t>подтвержденные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</w:rPr>
        <w:t>научно,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</w:rPr>
        <w:t xml:space="preserve">основанные </w:t>
      </w:r>
      <w:r>
        <w:rPr>
          <w:color w:val="231F20"/>
          <w:spacing w:val="-4"/>
        </w:rPr>
        <w:t xml:space="preserve">на верованиях, слухах, стереотипах, и некритическом восприятии </w:t>
      </w:r>
      <w:r>
        <w:rPr>
          <w:color w:val="231F20"/>
        </w:rPr>
        <w:t>мнений.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Мифы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никак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помогают,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мешают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окружающим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пра- </w:t>
      </w:r>
      <w:r>
        <w:rPr>
          <w:color w:val="231F20"/>
          <w:spacing w:val="-2"/>
        </w:rPr>
        <w:t>вильно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воспринимать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состояние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человека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суицидальным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пове- </w:t>
      </w:r>
      <w:r>
        <w:rPr>
          <w:color w:val="231F20"/>
          <w:w w:val="95"/>
        </w:rPr>
        <w:t xml:space="preserve">дением и затрудняют получение человеком поддержки и помощи. </w:t>
      </w:r>
      <w:r>
        <w:rPr>
          <w:b/>
          <w:color w:val="231F20"/>
          <w:spacing w:val="-2"/>
        </w:rPr>
        <w:t>Миф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  <w:spacing w:val="-2"/>
        </w:rPr>
        <w:t>1</w:t>
      </w:r>
      <w:r>
        <w:rPr>
          <w:b/>
          <w:color w:val="231F20"/>
          <w:spacing w:val="-26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спрашивать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человека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том,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есть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ли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него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суицидаль-</w:t>
      </w:r>
    </w:p>
    <w:p w:rsidR="0093599E" w:rsidRDefault="006F257D">
      <w:pPr>
        <w:pStyle w:val="a3"/>
        <w:spacing w:before="7"/>
        <w:ind w:left="107" w:right="0"/>
      </w:pPr>
      <w:r>
        <w:rPr>
          <w:color w:val="231F20"/>
          <w:w w:val="95"/>
        </w:rPr>
        <w:t>ные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мысли,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нельзя,</w:t>
      </w:r>
      <w:r>
        <w:rPr>
          <w:color w:val="231F20"/>
          <w:spacing w:val="-1"/>
        </w:rPr>
        <w:t xml:space="preserve"> </w:t>
      </w:r>
      <w:r>
        <w:rPr>
          <w:color w:val="231F20"/>
          <w:w w:val="95"/>
        </w:rPr>
        <w:t>это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может</w:t>
      </w:r>
      <w:r>
        <w:rPr>
          <w:color w:val="231F20"/>
          <w:spacing w:val="-1"/>
        </w:rPr>
        <w:t xml:space="preserve"> </w:t>
      </w:r>
      <w:r>
        <w:rPr>
          <w:color w:val="231F20"/>
          <w:w w:val="95"/>
        </w:rPr>
        <w:t>привести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его</w:t>
      </w:r>
      <w:r>
        <w:rPr>
          <w:color w:val="231F20"/>
          <w:spacing w:val="-1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мысли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о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  <w:w w:val="95"/>
        </w:rPr>
        <w:t>суициде.</w:t>
      </w:r>
    </w:p>
    <w:p w:rsidR="0093599E" w:rsidRDefault="006F257D">
      <w:pPr>
        <w:pStyle w:val="a3"/>
        <w:spacing w:before="6"/>
        <w:ind w:right="0"/>
        <w:jc w:val="left"/>
      </w:pPr>
      <w:r>
        <w:rPr>
          <w:color w:val="231F20"/>
          <w:w w:val="95"/>
        </w:rPr>
        <w:t>Факт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реальность</w:t>
      </w:r>
      <w:r>
        <w:rPr>
          <w:color w:val="231F20"/>
          <w:spacing w:val="47"/>
        </w:rPr>
        <w:t xml:space="preserve"> </w:t>
      </w:r>
      <w:r>
        <w:rPr>
          <w:color w:val="231F20"/>
          <w:w w:val="95"/>
        </w:rPr>
        <w:t>показывает,</w:t>
      </w:r>
      <w:r>
        <w:rPr>
          <w:color w:val="231F20"/>
          <w:spacing w:val="47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46"/>
        </w:rPr>
        <w:t xml:space="preserve"> </w:t>
      </w:r>
      <w:r>
        <w:rPr>
          <w:color w:val="231F20"/>
          <w:w w:val="95"/>
        </w:rPr>
        <w:t>говорить</w:t>
      </w:r>
      <w:r>
        <w:rPr>
          <w:color w:val="231F20"/>
          <w:spacing w:val="47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2"/>
          <w:w w:val="95"/>
        </w:rPr>
        <w:t>спрашивать</w:t>
      </w:r>
    </w:p>
    <w:p w:rsidR="0093599E" w:rsidRDefault="0093599E">
      <w:pPr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ind w:left="0" w:right="0"/>
        <w:jc w:val="left"/>
        <w:rPr>
          <w:sz w:val="10"/>
        </w:rPr>
      </w:pPr>
    </w:p>
    <w:p w:rsidR="0093599E" w:rsidRDefault="006F257D">
      <w:pPr>
        <w:pStyle w:val="a3"/>
        <w:spacing w:before="99" w:line="244" w:lineRule="auto"/>
        <w:ind w:left="107"/>
      </w:pPr>
      <w:r>
        <w:rPr>
          <w:color w:val="231F20"/>
        </w:rPr>
        <w:t>человека о суицидальных мыслях нужно, такая беседа не по- рождает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увеличивает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риск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суицида,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напротив,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снижает его.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Открытый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разговор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выражением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искренней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заботы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бес- покойства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человеке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чаще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всего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источником облегчения и нередко одним из ключевых элементов в предот- вращении самоубийства.</w:t>
      </w:r>
    </w:p>
    <w:p w:rsidR="0093599E" w:rsidRDefault="006F257D">
      <w:pPr>
        <w:pStyle w:val="a3"/>
        <w:spacing w:before="6" w:line="244" w:lineRule="auto"/>
        <w:ind w:left="107" w:firstLine="396"/>
      </w:pPr>
      <w:r>
        <w:rPr>
          <w:color w:val="231F20"/>
        </w:rPr>
        <w:t>Рекомендация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спрашивать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слушать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осуждения,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спо- койно. Не стоит спорить и стараться снизить влияние суици- дальных идей на человека.</w:t>
      </w:r>
    </w:p>
    <w:p w:rsidR="0093599E" w:rsidRDefault="006F257D">
      <w:pPr>
        <w:pStyle w:val="a3"/>
        <w:spacing w:before="3" w:line="244" w:lineRule="auto"/>
        <w:ind w:left="107" w:firstLine="396"/>
      </w:pPr>
      <w:r>
        <w:rPr>
          <w:b/>
          <w:color w:val="231F20"/>
          <w:w w:val="95"/>
        </w:rPr>
        <w:t>Миф 2</w:t>
      </w:r>
      <w:r>
        <w:rPr>
          <w:b/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Человек, который хочет покончить с жизнью, не го- </w:t>
      </w:r>
      <w:r>
        <w:rPr>
          <w:color w:val="231F20"/>
        </w:rPr>
        <w:t>ворит об этом.</w:t>
      </w:r>
    </w:p>
    <w:p w:rsidR="0093599E" w:rsidRDefault="006F257D">
      <w:pPr>
        <w:pStyle w:val="a3"/>
        <w:spacing w:before="1" w:line="244" w:lineRule="auto"/>
        <w:ind w:left="107" w:firstLine="396"/>
      </w:pPr>
      <w:r>
        <w:rPr>
          <w:color w:val="231F20"/>
        </w:rPr>
        <w:t>Факт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большое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количество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людей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 суицидальными наме- рениями прямо выражают свое желание покончить с жизнью,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а другие позволяют увидеть и услышать их намерения с помо- щью сигналов.</w:t>
      </w:r>
    </w:p>
    <w:p w:rsidR="0093599E" w:rsidRDefault="006F257D">
      <w:pPr>
        <w:pStyle w:val="a3"/>
        <w:spacing w:before="4" w:line="244" w:lineRule="auto"/>
        <w:ind w:left="107" w:firstLine="396"/>
      </w:pPr>
      <w:r>
        <w:rPr>
          <w:color w:val="231F20"/>
        </w:rPr>
        <w:t>Рекомендация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очень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важно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различать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сигналы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тревоги. Любая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суицидальная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угроза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должна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быть,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прежде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всего,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воспри- нята серьезно.</w:t>
      </w:r>
    </w:p>
    <w:p w:rsidR="0093599E" w:rsidRDefault="006F257D">
      <w:pPr>
        <w:pStyle w:val="a3"/>
        <w:spacing w:before="3" w:line="244" w:lineRule="auto"/>
        <w:ind w:left="107" w:firstLine="396"/>
      </w:pPr>
      <w:r>
        <w:rPr>
          <w:b/>
          <w:color w:val="231F20"/>
        </w:rPr>
        <w:t>Миф</w:t>
      </w:r>
      <w:r>
        <w:rPr>
          <w:b/>
          <w:color w:val="231F20"/>
          <w:spacing w:val="2"/>
        </w:rPr>
        <w:t xml:space="preserve"> </w:t>
      </w:r>
      <w:r>
        <w:rPr>
          <w:b/>
          <w:color w:val="231F20"/>
        </w:rPr>
        <w:t>3</w:t>
      </w:r>
      <w:r>
        <w:rPr>
          <w:b/>
          <w:color w:val="231F20"/>
          <w:spacing w:val="-1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Человек,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который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выражает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желание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покончить с жизнью, никогда этого не сделает.</w:t>
      </w:r>
    </w:p>
    <w:p w:rsidR="0093599E" w:rsidRDefault="006F257D">
      <w:pPr>
        <w:pStyle w:val="a3"/>
        <w:spacing w:before="2" w:line="244" w:lineRule="auto"/>
        <w:ind w:left="107" w:firstLine="396"/>
        <w:jc w:val="right"/>
      </w:pPr>
      <w:r>
        <w:rPr>
          <w:color w:val="231F20"/>
          <w:spacing w:val="-2"/>
        </w:rPr>
        <w:t>Факт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большая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часть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людей,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которые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пытались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 xml:space="preserve">покончить </w:t>
      </w:r>
      <w:r>
        <w:rPr>
          <w:color w:val="231F20"/>
        </w:rPr>
        <w:t xml:space="preserve">с жизнью, прежде этого выражали свое желание словами, угро- </w:t>
      </w:r>
      <w:r>
        <w:rPr>
          <w:color w:val="231F20"/>
          <w:w w:val="95"/>
        </w:rPr>
        <w:t xml:space="preserve">зами, невербальными сигналами или изменениями в поведения. </w:t>
      </w:r>
      <w:r>
        <w:rPr>
          <w:color w:val="231F20"/>
          <w:spacing w:val="-4"/>
        </w:rPr>
        <w:t>Рекомендация—такие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высказывания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НИКОГДА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должны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 xml:space="preserve">рас- </w:t>
      </w:r>
      <w:r>
        <w:rPr>
          <w:color w:val="231F20"/>
          <w:spacing w:val="-8"/>
        </w:rPr>
        <w:t>сматриваться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8"/>
        </w:rPr>
        <w:t>как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8"/>
        </w:rPr>
        <w:t>демонстрация,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8"/>
        </w:rPr>
        <w:t>шантаж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8"/>
        </w:rPr>
        <w:t>или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8"/>
        </w:rPr>
        <w:t>манипуляция.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8"/>
        </w:rPr>
        <w:t>Нельзя</w:t>
      </w:r>
    </w:p>
    <w:p w:rsidR="0093599E" w:rsidRDefault="006F257D">
      <w:pPr>
        <w:pStyle w:val="a3"/>
        <w:spacing w:before="4" w:line="257" w:lineRule="exact"/>
        <w:ind w:left="107" w:right="0"/>
      </w:pPr>
      <w:r>
        <w:rPr>
          <w:color w:val="231F20"/>
          <w:spacing w:val="-6"/>
          <w:w w:val="95"/>
        </w:rPr>
        <w:t>провоцировать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6"/>
          <w:w w:val="95"/>
        </w:rPr>
        <w:t>человека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6"/>
          <w:w w:val="95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  <w:w w:val="95"/>
        </w:rPr>
        <w:t>совершение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6"/>
          <w:w w:val="95"/>
        </w:rPr>
        <w:t>суицида,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6"/>
          <w:w w:val="95"/>
        </w:rPr>
        <w:t>бросать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  <w:w w:val="95"/>
        </w:rPr>
        <w:t>ему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6"/>
          <w:w w:val="95"/>
        </w:rPr>
        <w:t>вызов.</w:t>
      </w:r>
    </w:p>
    <w:p w:rsidR="0093599E" w:rsidRDefault="006F257D">
      <w:pPr>
        <w:pStyle w:val="a3"/>
        <w:ind w:left="107" w:firstLine="396"/>
      </w:pPr>
      <w:r>
        <w:rPr>
          <w:b/>
          <w:color w:val="231F20"/>
        </w:rPr>
        <w:t>Миф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4</w:t>
      </w:r>
      <w:r>
        <w:rPr>
          <w:b/>
          <w:color w:val="231F20"/>
          <w:spacing w:val="-1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только люди с серьезными проблемами кончают </w:t>
      </w:r>
      <w:r>
        <w:rPr>
          <w:color w:val="231F20"/>
          <w:w w:val="95"/>
        </w:rPr>
        <w:t xml:space="preserve">жизнь самоубийством, а дети и подростки не убивают себя, толь- </w:t>
      </w:r>
      <w:r>
        <w:rPr>
          <w:color w:val="231F20"/>
        </w:rPr>
        <w:t>ко угрожают.</w:t>
      </w:r>
    </w:p>
    <w:p w:rsidR="0093599E" w:rsidRDefault="006F257D">
      <w:pPr>
        <w:pStyle w:val="a3"/>
        <w:spacing w:line="237" w:lineRule="auto"/>
        <w:ind w:left="107" w:right="262" w:firstLine="396"/>
      </w:pPr>
      <w:r>
        <w:rPr>
          <w:color w:val="231F20"/>
        </w:rPr>
        <w:t>Факт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вариантов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причин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суицида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очень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много.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Мно- гие проблемы, которые кажутся взрослым чем-то обыденным,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в глазах ребенка или подростка могут выглядеть катастрофи- </w:t>
      </w:r>
      <w:r>
        <w:rPr>
          <w:color w:val="231F20"/>
          <w:w w:val="95"/>
        </w:rPr>
        <w:t>ческими, провоцировать болезненные переживания, что вместе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склонностью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импульсивным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поступкам,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привести к суициду.</w:t>
      </w:r>
    </w:p>
    <w:p w:rsidR="0093599E" w:rsidRDefault="0093599E">
      <w:pPr>
        <w:spacing w:line="237" w:lineRule="auto"/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ind w:left="0" w:right="0"/>
        <w:jc w:val="left"/>
        <w:rPr>
          <w:sz w:val="10"/>
        </w:rPr>
      </w:pPr>
    </w:p>
    <w:p w:rsidR="0093599E" w:rsidRDefault="006F257D">
      <w:pPr>
        <w:pStyle w:val="a3"/>
        <w:spacing w:before="99"/>
        <w:ind w:left="107" w:firstLine="396"/>
      </w:pPr>
      <w:r>
        <w:rPr>
          <w:color w:val="231F20"/>
          <w:w w:val="95"/>
        </w:rPr>
        <w:t>Рекомендация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 xml:space="preserve">попытки оценить серьезность и глубину пе- </w:t>
      </w:r>
      <w:r>
        <w:rPr>
          <w:color w:val="231F20"/>
        </w:rPr>
        <w:t>реживания с нашей собственной точки зрения могут привести к тому, что мы недооценим боль, которую эта проблема может причинять другому человеку.</w:t>
      </w:r>
    </w:p>
    <w:p w:rsidR="0093599E" w:rsidRDefault="006F257D">
      <w:pPr>
        <w:pStyle w:val="a3"/>
        <w:spacing w:line="237" w:lineRule="auto"/>
        <w:ind w:left="107" w:firstLine="396"/>
      </w:pPr>
      <w:r>
        <w:rPr>
          <w:b/>
          <w:color w:val="231F20"/>
        </w:rPr>
        <w:t>Миф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</w:rPr>
        <w:t>5</w:t>
      </w:r>
      <w:r>
        <w:rPr>
          <w:b/>
          <w:color w:val="231F20"/>
          <w:spacing w:val="-1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самоубийца определенно желает умереть и будет неоднократно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предпринимать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попытки,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совершит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само- убийство. Оказывать помощь таким людям бесполезно.</w:t>
      </w:r>
    </w:p>
    <w:p w:rsidR="0093599E" w:rsidRDefault="006F257D">
      <w:pPr>
        <w:pStyle w:val="a3"/>
        <w:ind w:left="107" w:firstLine="396"/>
      </w:pPr>
      <w:r>
        <w:rPr>
          <w:color w:val="231F20"/>
        </w:rPr>
        <w:t>Факт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переживания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большинства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людей с суицидальным поведением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амбивалентны.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Немногие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полностью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уверены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од- нозначном решении покончить с жизнью, большинство людей </w:t>
      </w:r>
      <w:r>
        <w:rPr>
          <w:color w:val="231F20"/>
          <w:w w:val="95"/>
        </w:rPr>
        <w:t xml:space="preserve">остаются открытыми для помощи. Большая часть людей, в то или </w:t>
      </w:r>
      <w:r>
        <w:rPr>
          <w:color w:val="231F20"/>
        </w:rPr>
        <w:t>иное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имевших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суицидальные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намерения,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на- ходят способ продолжать жить дальше.</w:t>
      </w:r>
    </w:p>
    <w:p w:rsidR="0093599E" w:rsidRDefault="006F257D">
      <w:pPr>
        <w:pStyle w:val="a3"/>
        <w:spacing w:line="237" w:lineRule="auto"/>
        <w:ind w:left="107" w:firstLine="396"/>
      </w:pPr>
      <w:r>
        <w:rPr>
          <w:color w:val="231F20"/>
          <w:w w:val="95"/>
        </w:rPr>
        <w:t>Рекомендация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 xml:space="preserve">важно помнить, что основное переживание </w:t>
      </w:r>
      <w:r>
        <w:rPr>
          <w:color w:val="231F20"/>
        </w:rPr>
        <w:t xml:space="preserve">людей с суицидальными намерениями, искажающее их пред- </w:t>
      </w:r>
      <w:r>
        <w:rPr>
          <w:color w:val="231F20"/>
          <w:w w:val="95"/>
        </w:rPr>
        <w:t>ставление о реальности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отчаяние, убежденность в том, что это </w:t>
      </w:r>
      <w:r>
        <w:rPr>
          <w:color w:val="231F20"/>
        </w:rPr>
        <w:t>страдание никогда не закончится.</w:t>
      </w:r>
    </w:p>
    <w:p w:rsidR="0093599E" w:rsidRDefault="006F257D">
      <w:pPr>
        <w:pStyle w:val="a3"/>
        <w:ind w:left="107" w:right="264" w:firstLine="396"/>
      </w:pPr>
      <w:r>
        <w:rPr>
          <w:b/>
          <w:color w:val="231F20"/>
        </w:rPr>
        <w:t xml:space="preserve">Миф 6 </w:t>
      </w:r>
      <w:r>
        <w:rPr>
          <w:color w:val="231F20"/>
        </w:rPr>
        <w:t>– люди с суицидальным поведением психически больны, и им ничем нельзя помочь.</w:t>
      </w:r>
    </w:p>
    <w:p w:rsidR="0093599E" w:rsidRDefault="006F257D">
      <w:pPr>
        <w:pStyle w:val="a3"/>
        <w:spacing w:line="237" w:lineRule="auto"/>
        <w:ind w:left="107" w:right="262" w:firstLine="396"/>
      </w:pPr>
      <w:r>
        <w:rPr>
          <w:color w:val="231F20"/>
        </w:rPr>
        <w:t>Факт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реальность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показывает, что хотя наличие психиче- ского заболевания является фактором суицидального риска, очень большая часть совершающих суицид не страдают ника- ким психическим заболеванием. Для них это всего лишь вре- менная ситуация, из которой они не видят другого выхода.</w:t>
      </w:r>
    </w:p>
    <w:p w:rsidR="0093599E" w:rsidRDefault="006F257D">
      <w:pPr>
        <w:pStyle w:val="a3"/>
        <w:ind w:left="107" w:firstLine="396"/>
      </w:pPr>
      <w:r>
        <w:rPr>
          <w:color w:val="231F20"/>
        </w:rPr>
        <w:t>Рекомендация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большинство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кризисных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состояний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явля- ются преходящими, их интенсивность снижается по мере полу- чения соответствующей помощи.</w:t>
      </w:r>
    </w:p>
    <w:p w:rsidR="0093599E" w:rsidRDefault="0093599E">
      <w:pPr>
        <w:pStyle w:val="a3"/>
        <w:ind w:left="0" w:right="0"/>
        <w:jc w:val="left"/>
        <w:rPr>
          <w:sz w:val="26"/>
        </w:rPr>
      </w:pPr>
    </w:p>
    <w:p w:rsidR="0093599E" w:rsidRDefault="0093599E">
      <w:pPr>
        <w:pStyle w:val="a3"/>
        <w:spacing w:before="4"/>
        <w:ind w:left="0" w:right="0"/>
        <w:jc w:val="left"/>
        <w:rPr>
          <w:sz w:val="31"/>
        </w:rPr>
      </w:pPr>
    </w:p>
    <w:p w:rsidR="0093599E" w:rsidRDefault="006F257D">
      <w:pPr>
        <w:pStyle w:val="2"/>
        <w:ind w:left="135"/>
        <w:jc w:val="center"/>
      </w:pPr>
      <w:bookmarkStart w:id="6" w:name="_TOC_250011"/>
      <w:r>
        <w:rPr>
          <w:color w:val="231F20"/>
          <w:w w:val="105"/>
        </w:rPr>
        <w:t>Особенности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подросткового</w:t>
      </w:r>
      <w:r>
        <w:rPr>
          <w:color w:val="231F20"/>
          <w:spacing w:val="-12"/>
          <w:w w:val="105"/>
        </w:rPr>
        <w:t xml:space="preserve"> </w:t>
      </w:r>
      <w:bookmarkEnd w:id="6"/>
      <w:r>
        <w:rPr>
          <w:color w:val="231F20"/>
          <w:spacing w:val="-2"/>
          <w:w w:val="105"/>
        </w:rPr>
        <w:t>возраста</w:t>
      </w:r>
    </w:p>
    <w:p w:rsidR="0093599E" w:rsidRDefault="006F257D">
      <w:pPr>
        <w:pStyle w:val="a3"/>
        <w:spacing w:before="205" w:line="242" w:lineRule="auto"/>
        <w:ind w:left="107" w:firstLine="396"/>
      </w:pPr>
      <w:r>
        <w:rPr>
          <w:color w:val="231F20"/>
          <w:spacing w:val="-2"/>
          <w:w w:val="95"/>
        </w:rPr>
        <w:t>Подростковый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возраст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считается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одним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из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кризисных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периодов </w:t>
      </w:r>
      <w:r>
        <w:rPr>
          <w:color w:val="231F20"/>
          <w:spacing w:val="-2"/>
        </w:rPr>
        <w:t>онтогенеза.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Кризисный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период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мы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понимаем,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как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смену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социаль- </w:t>
      </w:r>
      <w:r>
        <w:rPr>
          <w:color w:val="231F20"/>
          <w:w w:val="95"/>
        </w:rPr>
        <w:t>ной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ситуации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развития,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ведущую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за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собой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необходимость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 xml:space="preserve">личност- </w:t>
      </w:r>
      <w:r>
        <w:rPr>
          <w:color w:val="231F20"/>
          <w:spacing w:val="-4"/>
        </w:rPr>
        <w:t>ных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4"/>
        </w:rPr>
        <w:t>новообразований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4"/>
        </w:rPr>
        <w:t>и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4"/>
        </w:rPr>
        <w:t>возможность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4"/>
        </w:rPr>
        <w:t>выбора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4"/>
        </w:rPr>
        <w:t>новых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4"/>
        </w:rPr>
        <w:t>жизненных</w:t>
      </w:r>
    </w:p>
    <w:p w:rsidR="0093599E" w:rsidRDefault="0093599E">
      <w:pPr>
        <w:spacing w:line="242" w:lineRule="auto"/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ind w:left="0" w:right="0"/>
        <w:jc w:val="left"/>
        <w:rPr>
          <w:sz w:val="10"/>
        </w:rPr>
      </w:pPr>
    </w:p>
    <w:p w:rsidR="0093599E" w:rsidRDefault="006F257D">
      <w:pPr>
        <w:pStyle w:val="a3"/>
        <w:spacing w:before="99" w:line="242" w:lineRule="auto"/>
        <w:ind w:left="52"/>
        <w:jc w:val="right"/>
      </w:pPr>
      <w:r>
        <w:rPr>
          <w:color w:val="231F20"/>
          <w:spacing w:val="-6"/>
        </w:rPr>
        <w:t xml:space="preserve">стратегий. Кризис подросткового возраста выражается в переходе </w:t>
      </w:r>
      <w:r>
        <w:rPr>
          <w:color w:val="231F20"/>
          <w:spacing w:val="-2"/>
          <w:w w:val="95"/>
        </w:rPr>
        <w:t>из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  <w:w w:val="95"/>
        </w:rPr>
        <w:t>детства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  <w:w w:val="95"/>
        </w:rPr>
        <w:t>во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  <w:w w:val="95"/>
        </w:rPr>
        <w:t>взрослость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  <w:w w:val="95"/>
        </w:rPr>
        <w:t>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  <w:w w:val="95"/>
        </w:rPr>
        <w:t>сопровождается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  <w:w w:val="95"/>
        </w:rPr>
        <w:t>значительными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измене- </w:t>
      </w:r>
      <w:r>
        <w:rPr>
          <w:color w:val="231F20"/>
          <w:spacing w:val="-6"/>
        </w:rPr>
        <w:t xml:space="preserve">ниями на биологическом, социальном и психологическом уровнях. </w:t>
      </w:r>
      <w:r>
        <w:rPr>
          <w:color w:val="231F20"/>
        </w:rPr>
        <w:t xml:space="preserve">Одним из факторов, определяющих особенности подростко- </w:t>
      </w:r>
      <w:r>
        <w:rPr>
          <w:color w:val="231F20"/>
          <w:w w:val="95"/>
        </w:rPr>
        <w:t>вого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периода,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является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пубертатный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криз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бурным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 xml:space="preserve">гормональным созреванием, физиологическим и психическим дисбалансом и свя- занной с ним эмоциональной нестабильностью, что может прояв- </w:t>
      </w:r>
      <w:r>
        <w:rPr>
          <w:color w:val="231F20"/>
        </w:rPr>
        <w:t>ляться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сменах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настроения: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приступах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плаксивости,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 xml:space="preserve">периодов </w:t>
      </w:r>
      <w:r>
        <w:rPr>
          <w:color w:val="231F20"/>
          <w:w w:val="95"/>
        </w:rPr>
        <w:t xml:space="preserve">хандры, тоски, тревоги, которых затем могут сменяться эйфорией, </w:t>
      </w:r>
      <w:r>
        <w:rPr>
          <w:color w:val="231F20"/>
          <w:spacing w:val="-2"/>
          <w:w w:val="95"/>
        </w:rPr>
        <w:t xml:space="preserve">приподнятымнастроением,повышениемдвигательнойактивности.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психологическом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уровне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изменения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подрост- </w:t>
      </w:r>
      <w:r>
        <w:rPr>
          <w:color w:val="231F20"/>
          <w:spacing w:val="-2"/>
        </w:rPr>
        <w:t>кового</w:t>
      </w:r>
      <w:r>
        <w:rPr>
          <w:color w:val="231F20"/>
          <w:spacing w:val="63"/>
        </w:rPr>
        <w:t xml:space="preserve"> </w:t>
      </w:r>
      <w:r>
        <w:rPr>
          <w:color w:val="231F20"/>
          <w:spacing w:val="-2"/>
        </w:rPr>
        <w:t>возраста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это</w:t>
      </w:r>
      <w:r>
        <w:rPr>
          <w:color w:val="231F20"/>
          <w:spacing w:val="74"/>
        </w:rPr>
        <w:t xml:space="preserve"> </w:t>
      </w:r>
      <w:r>
        <w:rPr>
          <w:color w:val="231F20"/>
          <w:spacing w:val="-2"/>
        </w:rPr>
        <w:t>формирование</w:t>
      </w:r>
      <w:r>
        <w:rPr>
          <w:color w:val="231F20"/>
          <w:spacing w:val="74"/>
        </w:rPr>
        <w:t xml:space="preserve"> </w:t>
      </w:r>
      <w:r>
        <w:rPr>
          <w:color w:val="231F20"/>
          <w:spacing w:val="-2"/>
        </w:rPr>
        <w:t>самосознания,</w:t>
      </w:r>
      <w:r>
        <w:rPr>
          <w:color w:val="231F20"/>
          <w:spacing w:val="74"/>
        </w:rPr>
        <w:t xml:space="preserve"> </w:t>
      </w:r>
      <w:r>
        <w:rPr>
          <w:color w:val="231F20"/>
          <w:spacing w:val="-2"/>
        </w:rPr>
        <w:t xml:space="preserve">внутрен- </w:t>
      </w:r>
      <w:r>
        <w:rPr>
          <w:color w:val="231F20"/>
        </w:rPr>
        <w:t>него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ощущения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индивидуальностью,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формирование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 xml:space="preserve">чув- </w:t>
      </w:r>
      <w:r>
        <w:rPr>
          <w:color w:val="231F20"/>
          <w:spacing w:val="-4"/>
        </w:rPr>
        <w:t>ства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4"/>
        </w:rPr>
        <w:t>взрослости,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4"/>
        </w:rPr>
        <w:t>то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4"/>
        </w:rPr>
        <w:t>ест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4"/>
        </w:rPr>
        <w:t>возникновение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4"/>
        </w:rPr>
        <w:t>представления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4"/>
        </w:rPr>
        <w:t>о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4"/>
        </w:rPr>
        <w:t>себе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5"/>
        </w:rPr>
        <w:t>как</w:t>
      </w:r>
    </w:p>
    <w:p w:rsidR="0093599E" w:rsidRDefault="006F257D">
      <w:pPr>
        <w:pStyle w:val="a3"/>
        <w:spacing w:line="242" w:lineRule="auto"/>
        <w:ind w:left="107"/>
      </w:pPr>
      <w:r>
        <w:rPr>
          <w:color w:val="231F20"/>
          <w:spacing w:val="-2"/>
        </w:rPr>
        <w:t xml:space="preserve">«не о ребенке» (подросток начинает чувствовать себя взрослым, </w:t>
      </w:r>
      <w:r>
        <w:rPr>
          <w:color w:val="231F20"/>
          <w:w w:val="95"/>
        </w:rPr>
        <w:t xml:space="preserve">стремится быть и считаться взрослым, он отвергает свою принад- </w:t>
      </w:r>
      <w:r>
        <w:rPr>
          <w:color w:val="231F20"/>
        </w:rPr>
        <w:t>лежность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детям,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него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ощущения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подлинной,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полно- </w:t>
      </w:r>
      <w:r>
        <w:rPr>
          <w:color w:val="231F20"/>
          <w:spacing w:val="-2"/>
        </w:rPr>
        <w:t>ценной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взрослости,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зато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есть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огромная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потребность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признании его взрослости окружающими), кардинальная смена интересов.</w:t>
      </w:r>
    </w:p>
    <w:p w:rsidR="0093599E" w:rsidRDefault="006F257D">
      <w:pPr>
        <w:pStyle w:val="a3"/>
        <w:spacing w:line="244" w:lineRule="auto"/>
        <w:ind w:left="107" w:firstLine="396"/>
      </w:pPr>
      <w:r>
        <w:rPr>
          <w:color w:val="231F20"/>
        </w:rPr>
        <w:t>Л.С.Выготский</w:t>
      </w:r>
      <w:r>
        <w:rPr>
          <w:b/>
          <w:color w:val="231F20"/>
          <w:position w:val="7"/>
          <w:sz w:val="13"/>
        </w:rPr>
        <w:t>26</w:t>
      </w:r>
      <w:r>
        <w:rPr>
          <w:b/>
          <w:color w:val="231F20"/>
          <w:spacing w:val="40"/>
          <w:position w:val="7"/>
          <w:sz w:val="13"/>
        </w:rPr>
        <w:t xml:space="preserve"> </w:t>
      </w:r>
      <w:r>
        <w:rPr>
          <w:color w:val="231F20"/>
        </w:rPr>
        <w:t>перечислил несколько основных групп наиболее ярких интересов подростков, которые он назвал до- минантами. Это «эгоцентрическая доминанта» (интерес под- ростка к собственной личности); «доминанта дали» (установка подростка на обширные, большие масштабы, которые для него гораздо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субъективно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приемлемы,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ближние,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текущие, сегодняшние);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«доминанта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усилия»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(тяга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подростка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сопротив- лению,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преодолению,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волевым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напряжениям,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иногда проявляются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упрямстве,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хулиганстве,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борьбе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против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воспита- тельского авторитета, протесте и других негативных проявле- ниях); «доминанта романтики» (стремление подростка к неиз- вестному, рискованному, к приключениям, к героизму).</w:t>
      </w:r>
    </w:p>
    <w:p w:rsidR="0093599E" w:rsidRDefault="006F257D">
      <w:pPr>
        <w:pStyle w:val="a3"/>
        <w:spacing w:before="6" w:line="244" w:lineRule="auto"/>
        <w:ind w:left="107" w:firstLine="396"/>
      </w:pPr>
      <w:r>
        <w:rPr>
          <w:color w:val="231F20"/>
          <w:spacing w:val="-2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Хевигхерсту</w:t>
      </w:r>
      <w:r>
        <w:rPr>
          <w:b/>
          <w:color w:val="231F20"/>
          <w:spacing w:val="-2"/>
          <w:position w:val="7"/>
          <w:sz w:val="13"/>
        </w:rPr>
        <w:t>27</w:t>
      </w:r>
      <w:r>
        <w:rPr>
          <w:color w:val="231F20"/>
          <w:spacing w:val="-2"/>
        </w:rPr>
        <w:t>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основными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задачами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подросткового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воз- </w:t>
      </w:r>
      <w:r>
        <w:rPr>
          <w:color w:val="231F20"/>
          <w:spacing w:val="-4"/>
        </w:rPr>
        <w:t>раста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4"/>
        </w:rPr>
        <w:t>являются: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4"/>
        </w:rPr>
        <w:t>формирование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4"/>
        </w:rPr>
        <w:t>системы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4"/>
        </w:rPr>
        <w:t>ценностей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4"/>
        </w:rPr>
        <w:t>и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4"/>
        </w:rPr>
        <w:t>жизненной</w:t>
      </w:r>
    </w:p>
    <w:p w:rsidR="0093599E" w:rsidRDefault="0021504A">
      <w:pPr>
        <w:pStyle w:val="a3"/>
        <w:spacing w:before="4"/>
        <w:ind w:left="0" w:right="0"/>
        <w:jc w:val="left"/>
        <w:rPr>
          <w:sz w:val="13"/>
        </w:rPr>
      </w:pPr>
      <w:r>
        <w:pict>
          <v:shape id="docshape16" o:spid="_x0000_s1028" style="position:absolute;margin-left:45.35pt;margin-top:9.05pt;width:1in;height:.1pt;z-index:-15724544;mso-wrap-distance-left:0;mso-wrap-distance-right:0;mso-position-horizontal-relative:page" coordorigin="907,181" coordsize="1440,0" path="m907,181r1440,e" filled="f" strokecolor="#231f20" strokeweight=".5pt">
            <v:path arrowok="t"/>
            <w10:wrap type="topAndBottom" anchorx="page"/>
          </v:shape>
        </w:pict>
      </w:r>
    </w:p>
    <w:p w:rsidR="0093599E" w:rsidRPr="006D248B" w:rsidRDefault="006F257D">
      <w:pPr>
        <w:spacing w:before="40"/>
        <w:ind w:left="107"/>
        <w:rPr>
          <w:rFonts w:ascii="Times New Roman" w:hAnsi="Times New Roman"/>
          <w:sz w:val="18"/>
          <w:lang w:val="en-US"/>
        </w:rPr>
      </w:pPr>
      <w:r>
        <w:rPr>
          <w:color w:val="231F20"/>
          <w:sz w:val="18"/>
          <w:vertAlign w:val="superscript"/>
        </w:rPr>
        <w:t>26</w:t>
      </w:r>
      <w:r>
        <w:rPr>
          <w:color w:val="231F20"/>
          <w:spacing w:val="-7"/>
          <w:sz w:val="18"/>
        </w:rPr>
        <w:t xml:space="preserve"> </w:t>
      </w:r>
      <w:r>
        <w:rPr>
          <w:rFonts w:ascii="Times New Roman" w:hAnsi="Times New Roman"/>
          <w:sz w:val="18"/>
        </w:rPr>
        <w:t>Выготский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>Л.С.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>Собрание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>соч.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>Том</w:t>
      </w:r>
      <w:r w:rsidRPr="006D248B">
        <w:rPr>
          <w:rFonts w:ascii="Times New Roman" w:hAnsi="Times New Roman"/>
          <w:spacing w:val="-6"/>
          <w:sz w:val="18"/>
          <w:lang w:val="en-US"/>
        </w:rPr>
        <w:t xml:space="preserve"> </w:t>
      </w:r>
      <w:r w:rsidRPr="006D248B">
        <w:rPr>
          <w:rFonts w:ascii="Times New Roman" w:hAnsi="Times New Roman"/>
          <w:sz w:val="18"/>
          <w:lang w:val="en-US"/>
        </w:rPr>
        <w:t>4.</w:t>
      </w:r>
      <w:r w:rsidRPr="006D248B">
        <w:rPr>
          <w:rFonts w:ascii="Times New Roman" w:hAnsi="Times New Roman"/>
          <w:spacing w:val="-5"/>
          <w:sz w:val="18"/>
          <w:lang w:val="en-US"/>
        </w:rPr>
        <w:t xml:space="preserve"> </w:t>
      </w:r>
      <w:r>
        <w:rPr>
          <w:rFonts w:ascii="Times New Roman" w:hAnsi="Times New Roman"/>
          <w:sz w:val="18"/>
        </w:rPr>
        <w:t>М</w:t>
      </w:r>
      <w:r w:rsidRPr="006D248B">
        <w:rPr>
          <w:rFonts w:ascii="Times New Roman" w:hAnsi="Times New Roman"/>
          <w:sz w:val="18"/>
          <w:lang w:val="en-US"/>
        </w:rPr>
        <w:t>.:</w:t>
      </w:r>
      <w:r w:rsidRPr="006D248B">
        <w:rPr>
          <w:rFonts w:ascii="Times New Roman" w:hAnsi="Times New Roman"/>
          <w:spacing w:val="-6"/>
          <w:sz w:val="18"/>
          <w:lang w:val="en-US"/>
        </w:rPr>
        <w:t xml:space="preserve"> </w:t>
      </w:r>
      <w:r>
        <w:rPr>
          <w:rFonts w:ascii="Times New Roman" w:hAnsi="Times New Roman"/>
          <w:sz w:val="18"/>
        </w:rPr>
        <w:t>Педагогика</w:t>
      </w:r>
      <w:r w:rsidRPr="006D248B">
        <w:rPr>
          <w:rFonts w:ascii="Times New Roman" w:hAnsi="Times New Roman"/>
          <w:sz w:val="18"/>
          <w:lang w:val="en-US"/>
        </w:rPr>
        <w:t>,</w:t>
      </w:r>
      <w:r w:rsidRPr="006D248B">
        <w:rPr>
          <w:rFonts w:ascii="Times New Roman" w:hAnsi="Times New Roman"/>
          <w:spacing w:val="-6"/>
          <w:sz w:val="18"/>
          <w:lang w:val="en-US"/>
        </w:rPr>
        <w:t xml:space="preserve"> </w:t>
      </w:r>
      <w:r w:rsidRPr="006D248B">
        <w:rPr>
          <w:rFonts w:ascii="Times New Roman" w:hAnsi="Times New Roman"/>
          <w:sz w:val="18"/>
          <w:lang w:val="en-US"/>
        </w:rPr>
        <w:t>1986.</w:t>
      </w:r>
      <w:r w:rsidRPr="006D248B">
        <w:rPr>
          <w:rFonts w:ascii="Times New Roman" w:hAnsi="Times New Roman"/>
          <w:spacing w:val="-23"/>
          <w:sz w:val="18"/>
          <w:lang w:val="en-US"/>
        </w:rPr>
        <w:t xml:space="preserve"> </w:t>
      </w:r>
      <w:r w:rsidRPr="006D248B">
        <w:rPr>
          <w:rFonts w:ascii="Times New Roman" w:hAnsi="Times New Roman"/>
          <w:sz w:val="18"/>
          <w:lang w:val="en-US"/>
        </w:rPr>
        <w:t>—</w:t>
      </w:r>
      <w:r w:rsidRPr="006D248B">
        <w:rPr>
          <w:rFonts w:ascii="Times New Roman" w:hAnsi="Times New Roman"/>
          <w:spacing w:val="-23"/>
          <w:sz w:val="18"/>
          <w:lang w:val="en-US"/>
        </w:rPr>
        <w:t xml:space="preserve"> </w:t>
      </w:r>
      <w:r w:rsidRPr="006D248B">
        <w:rPr>
          <w:rFonts w:ascii="Times New Roman" w:hAnsi="Times New Roman"/>
          <w:sz w:val="18"/>
          <w:lang w:val="en-US"/>
        </w:rPr>
        <w:t>432</w:t>
      </w:r>
      <w:r w:rsidRPr="006D248B">
        <w:rPr>
          <w:rFonts w:ascii="Times New Roman" w:hAnsi="Times New Roman"/>
          <w:spacing w:val="-6"/>
          <w:sz w:val="18"/>
          <w:lang w:val="en-US"/>
        </w:rPr>
        <w:t xml:space="preserve"> </w:t>
      </w:r>
      <w:r>
        <w:rPr>
          <w:rFonts w:ascii="Times New Roman" w:hAnsi="Times New Roman"/>
          <w:spacing w:val="-5"/>
          <w:sz w:val="18"/>
        </w:rPr>
        <w:t>с</w:t>
      </w:r>
      <w:r w:rsidRPr="006D248B">
        <w:rPr>
          <w:rFonts w:ascii="Times New Roman" w:hAnsi="Times New Roman"/>
          <w:spacing w:val="-5"/>
          <w:sz w:val="18"/>
          <w:lang w:val="en-US"/>
        </w:rPr>
        <w:t>.</w:t>
      </w:r>
    </w:p>
    <w:p w:rsidR="0093599E" w:rsidRDefault="006F257D">
      <w:pPr>
        <w:spacing w:before="33"/>
        <w:ind w:left="107"/>
        <w:rPr>
          <w:rFonts w:ascii="Times New Roman"/>
          <w:sz w:val="18"/>
        </w:rPr>
      </w:pPr>
      <w:r w:rsidRPr="006D248B">
        <w:rPr>
          <w:color w:val="231F20"/>
          <w:sz w:val="18"/>
          <w:vertAlign w:val="superscript"/>
          <w:lang w:val="en-US"/>
        </w:rPr>
        <w:t>27</w:t>
      </w:r>
      <w:r w:rsidRPr="006D248B">
        <w:rPr>
          <w:color w:val="231F20"/>
          <w:spacing w:val="-7"/>
          <w:sz w:val="18"/>
          <w:lang w:val="en-US"/>
        </w:rPr>
        <w:t xml:space="preserve"> </w:t>
      </w:r>
      <w:r w:rsidRPr="006D248B">
        <w:rPr>
          <w:rFonts w:ascii="Times New Roman"/>
          <w:color w:val="231F20"/>
          <w:sz w:val="18"/>
          <w:lang w:val="en-US"/>
        </w:rPr>
        <w:t>Havighurst</w:t>
      </w:r>
      <w:r w:rsidRPr="006D248B">
        <w:rPr>
          <w:rFonts w:ascii="Times New Roman"/>
          <w:color w:val="231F20"/>
          <w:spacing w:val="-10"/>
          <w:sz w:val="18"/>
          <w:lang w:val="en-US"/>
        </w:rPr>
        <w:t xml:space="preserve"> </w:t>
      </w:r>
      <w:r w:rsidRPr="006D248B">
        <w:rPr>
          <w:rFonts w:ascii="Times New Roman"/>
          <w:color w:val="231F20"/>
          <w:sz w:val="18"/>
          <w:lang w:val="en-US"/>
        </w:rPr>
        <w:t>R.J.</w:t>
      </w:r>
      <w:r w:rsidRPr="006D248B">
        <w:rPr>
          <w:rFonts w:ascii="Times New Roman"/>
          <w:color w:val="231F20"/>
          <w:spacing w:val="-10"/>
          <w:sz w:val="18"/>
          <w:lang w:val="en-US"/>
        </w:rPr>
        <w:t xml:space="preserve"> </w:t>
      </w:r>
      <w:r w:rsidRPr="006D248B">
        <w:rPr>
          <w:rFonts w:ascii="Times New Roman"/>
          <w:color w:val="231F20"/>
          <w:sz w:val="18"/>
          <w:lang w:val="en-US"/>
        </w:rPr>
        <w:t>Developmental</w:t>
      </w:r>
      <w:r w:rsidRPr="006D248B">
        <w:rPr>
          <w:rFonts w:ascii="Times New Roman"/>
          <w:color w:val="231F20"/>
          <w:spacing w:val="-12"/>
          <w:sz w:val="18"/>
          <w:lang w:val="en-US"/>
        </w:rPr>
        <w:t xml:space="preserve"> </w:t>
      </w:r>
      <w:r w:rsidRPr="006D248B">
        <w:rPr>
          <w:rFonts w:ascii="Times New Roman"/>
          <w:color w:val="231F20"/>
          <w:sz w:val="18"/>
          <w:lang w:val="en-US"/>
        </w:rPr>
        <w:t>Tasks</w:t>
      </w:r>
      <w:r w:rsidRPr="006D248B">
        <w:rPr>
          <w:rFonts w:ascii="Times New Roman"/>
          <w:color w:val="231F20"/>
          <w:spacing w:val="-9"/>
          <w:sz w:val="18"/>
          <w:lang w:val="en-US"/>
        </w:rPr>
        <w:t xml:space="preserve"> </w:t>
      </w:r>
      <w:r w:rsidRPr="006D248B">
        <w:rPr>
          <w:rFonts w:ascii="Times New Roman"/>
          <w:color w:val="231F20"/>
          <w:sz w:val="18"/>
          <w:lang w:val="en-US"/>
        </w:rPr>
        <w:t>and</w:t>
      </w:r>
      <w:r w:rsidRPr="006D248B">
        <w:rPr>
          <w:rFonts w:ascii="Times New Roman"/>
          <w:color w:val="231F20"/>
          <w:spacing w:val="-10"/>
          <w:sz w:val="18"/>
          <w:lang w:val="en-US"/>
        </w:rPr>
        <w:t xml:space="preserve"> </w:t>
      </w:r>
      <w:r w:rsidRPr="006D248B">
        <w:rPr>
          <w:rFonts w:ascii="Times New Roman"/>
          <w:color w:val="231F20"/>
          <w:sz w:val="18"/>
          <w:lang w:val="en-US"/>
        </w:rPr>
        <w:t>education.</w:t>
      </w:r>
      <w:r w:rsidRPr="006D248B">
        <w:rPr>
          <w:rFonts w:ascii="Times New Roman"/>
          <w:color w:val="231F20"/>
          <w:spacing w:val="-10"/>
          <w:sz w:val="18"/>
          <w:lang w:val="en-US"/>
        </w:rPr>
        <w:t xml:space="preserve"> </w:t>
      </w:r>
      <w:r>
        <w:rPr>
          <w:rFonts w:ascii="Times New Roman"/>
          <w:color w:val="231F20"/>
          <w:sz w:val="18"/>
        </w:rPr>
        <w:t>N.Y.,</w:t>
      </w:r>
      <w:r>
        <w:rPr>
          <w:rFonts w:ascii="Times New Roman"/>
          <w:color w:val="231F20"/>
          <w:spacing w:val="-10"/>
          <w:sz w:val="18"/>
        </w:rPr>
        <w:t xml:space="preserve"> </w:t>
      </w:r>
      <w:r>
        <w:rPr>
          <w:rFonts w:ascii="Times New Roman"/>
          <w:color w:val="231F20"/>
          <w:spacing w:val="-2"/>
          <w:sz w:val="18"/>
        </w:rPr>
        <w:t>1967.</w:t>
      </w:r>
    </w:p>
    <w:p w:rsidR="0093599E" w:rsidRDefault="0093599E">
      <w:pPr>
        <w:rPr>
          <w:rFonts w:ascii="Times New Roman"/>
          <w:sz w:val="18"/>
        </w:rPr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spacing w:before="2"/>
        <w:ind w:left="0" w:right="0"/>
        <w:jc w:val="left"/>
        <w:rPr>
          <w:rFonts w:ascii="Times New Roman"/>
          <w:sz w:val="10"/>
        </w:rPr>
      </w:pPr>
    </w:p>
    <w:p w:rsidR="0093599E" w:rsidRDefault="006F257D">
      <w:pPr>
        <w:pStyle w:val="a3"/>
        <w:spacing w:before="100" w:line="244" w:lineRule="auto"/>
        <w:ind w:left="107"/>
      </w:pPr>
      <w:r>
        <w:rPr>
          <w:color w:val="231F20"/>
          <w:spacing w:val="-2"/>
        </w:rPr>
        <w:t>философии,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построение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новых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отношений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семье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основе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эмо- </w:t>
      </w:r>
      <w:r>
        <w:rPr>
          <w:color w:val="231F20"/>
          <w:spacing w:val="-4"/>
        </w:rPr>
        <w:t>циональной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независимости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автономии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при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сохранении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 xml:space="preserve">матери- </w:t>
      </w:r>
      <w:r>
        <w:rPr>
          <w:color w:val="231F20"/>
          <w:w w:val="95"/>
        </w:rPr>
        <w:t>альной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психологической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поддержки,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построение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нового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 xml:space="preserve">телесно- </w:t>
      </w:r>
      <w:r>
        <w:rPr>
          <w:color w:val="231F20"/>
          <w:spacing w:val="-2"/>
        </w:rPr>
        <w:t>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образа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«Я»,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формирование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полоролевой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идентичности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связи </w:t>
      </w:r>
      <w:r>
        <w:rPr>
          <w:color w:val="231F20"/>
          <w:w w:val="95"/>
        </w:rPr>
        <w:t>с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половым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созреванием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физическими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изменениями,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самоопреде- ление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области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образования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профессии,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развитие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навыков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 xml:space="preserve">меж- </w:t>
      </w:r>
      <w:r>
        <w:rPr>
          <w:color w:val="231F20"/>
          <w:spacing w:val="-4"/>
        </w:rPr>
        <w:t>личностного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общения,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вхождения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группу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сверстников,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развитие абстрактного мышления, подготовка к семейной жизни.</w:t>
      </w:r>
    </w:p>
    <w:p w:rsidR="0093599E" w:rsidRDefault="006F257D">
      <w:pPr>
        <w:pStyle w:val="a3"/>
        <w:spacing w:before="7" w:line="244" w:lineRule="auto"/>
        <w:ind w:left="107" w:firstLine="396"/>
      </w:pPr>
      <w:r>
        <w:rPr>
          <w:color w:val="231F20"/>
        </w:rPr>
        <w:t xml:space="preserve">Даже незначительные трудности могут восприниматься подростком как непреодолимые, приносящие невыносимую </w:t>
      </w:r>
      <w:r>
        <w:rPr>
          <w:color w:val="231F20"/>
          <w:w w:val="95"/>
        </w:rPr>
        <w:t xml:space="preserve">боль. А такие проблемы как неблагополучная атмосфера в семье, </w:t>
      </w:r>
      <w:r>
        <w:rPr>
          <w:color w:val="231F20"/>
        </w:rPr>
        <w:t>разрыв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отношений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«первой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любовью»,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неудовлетворительная успеваемость в школе, школьный буллинг и проблемы в обще- нии со сверстниками вызывают у них сильнейшую негативную эмоциональную реакцию, формируя депрессию и нередко под- талкивая к акту отчаяния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попыткам самоубийства.</w:t>
      </w:r>
    </w:p>
    <w:p w:rsidR="0093599E" w:rsidRDefault="006F257D">
      <w:pPr>
        <w:pStyle w:val="a3"/>
        <w:spacing w:before="7" w:line="244" w:lineRule="auto"/>
        <w:ind w:left="107" w:firstLine="396"/>
      </w:pPr>
      <w:r>
        <w:rPr>
          <w:color w:val="231F20"/>
          <w:spacing w:val="-10"/>
        </w:rPr>
        <w:t>Для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современных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подростков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характерна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дисгармония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психиче-</w:t>
      </w:r>
      <w:r>
        <w:rPr>
          <w:color w:val="231F20"/>
        </w:rPr>
        <w:t xml:space="preserve"> </w:t>
      </w:r>
      <w:r>
        <w:rPr>
          <w:color w:val="231F20"/>
          <w:spacing w:val="-12"/>
        </w:rPr>
        <w:t>ской</w:t>
      </w:r>
      <w:r>
        <w:rPr>
          <w:color w:val="231F20"/>
        </w:rPr>
        <w:t xml:space="preserve"> </w:t>
      </w:r>
      <w:r>
        <w:rPr>
          <w:color w:val="231F20"/>
          <w:spacing w:val="-12"/>
        </w:rPr>
        <w:t>деятельности,</w:t>
      </w:r>
      <w:r>
        <w:rPr>
          <w:color w:val="231F20"/>
        </w:rPr>
        <w:t xml:space="preserve"> </w:t>
      </w:r>
      <w:r>
        <w:rPr>
          <w:color w:val="231F20"/>
          <w:spacing w:val="-12"/>
        </w:rPr>
        <w:t>чаще</w:t>
      </w:r>
      <w:r>
        <w:rPr>
          <w:color w:val="231F20"/>
        </w:rPr>
        <w:t xml:space="preserve"> </w:t>
      </w:r>
      <w:r>
        <w:rPr>
          <w:color w:val="231F20"/>
          <w:spacing w:val="-12"/>
        </w:rPr>
        <w:t>всего</w:t>
      </w:r>
      <w:r>
        <w:rPr>
          <w:color w:val="231F20"/>
        </w:rPr>
        <w:t xml:space="preserve"> </w:t>
      </w:r>
      <w:r>
        <w:rPr>
          <w:color w:val="231F20"/>
          <w:spacing w:val="-12"/>
        </w:rPr>
        <w:t>сопровождающаяся</w:t>
      </w:r>
      <w:r>
        <w:rPr>
          <w:color w:val="231F20"/>
        </w:rPr>
        <w:t xml:space="preserve"> </w:t>
      </w:r>
      <w:r>
        <w:rPr>
          <w:color w:val="231F20"/>
          <w:spacing w:val="-12"/>
        </w:rPr>
        <w:t>ранним</w:t>
      </w:r>
      <w:r>
        <w:rPr>
          <w:color w:val="231F20"/>
        </w:rPr>
        <w:t xml:space="preserve"> </w:t>
      </w:r>
      <w:r>
        <w:rPr>
          <w:color w:val="231F20"/>
          <w:spacing w:val="-12"/>
        </w:rPr>
        <w:t>интеллек-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8"/>
          <w:w w:val="95"/>
        </w:rPr>
        <w:t>туальным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8"/>
          <w:w w:val="95"/>
        </w:rPr>
        <w:t>развитием,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8"/>
          <w:w w:val="95"/>
        </w:rPr>
        <w:t>высоким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8"/>
          <w:w w:val="95"/>
        </w:rPr>
        <w:t>давление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8"/>
          <w:w w:val="95"/>
        </w:rPr>
        <w:t>со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8"/>
          <w:w w:val="95"/>
        </w:rPr>
        <w:t>стороны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8"/>
          <w:w w:val="95"/>
        </w:rPr>
        <w:t>социума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8"/>
          <w:w w:val="95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8"/>
          <w:w w:val="95"/>
        </w:rPr>
        <w:t>запозда-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0"/>
        </w:rPr>
        <w:t>лым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0"/>
        </w:rPr>
        <w:t>наступлением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0"/>
        </w:rPr>
        <w:t>психологической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0"/>
        </w:rPr>
        <w:t>зрелости,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0"/>
        </w:rPr>
        <w:t>неуверенностью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0"/>
        </w:rPr>
        <w:t>в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0"/>
        </w:rPr>
        <w:t>себе.</w:t>
      </w:r>
    </w:p>
    <w:p w:rsidR="0093599E" w:rsidRDefault="006F257D">
      <w:pPr>
        <w:pStyle w:val="a3"/>
        <w:spacing w:before="4" w:line="244" w:lineRule="auto"/>
        <w:ind w:left="107" w:firstLine="396"/>
      </w:pPr>
      <w:r>
        <w:rPr>
          <w:color w:val="231F20"/>
        </w:rPr>
        <w:t>Высокая распространенность зависимости от психоактив- 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веществ,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алкоголя,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наркотиков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подростковой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среде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также создают неблагоприятную почву, и обуславливает своеобразие проявлений депрессивных симптомов.</w:t>
      </w:r>
    </w:p>
    <w:p w:rsidR="0093599E" w:rsidRDefault="006F257D">
      <w:pPr>
        <w:pStyle w:val="a3"/>
        <w:spacing w:before="4" w:line="244" w:lineRule="auto"/>
        <w:ind w:left="107" w:firstLine="396"/>
      </w:pPr>
      <w:r>
        <w:rPr>
          <w:color w:val="231F20"/>
        </w:rPr>
        <w:t>Таким образом, к особенностям возраста, формирующим уязвимость подростка, относятся: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1"/>
        <w:ind w:left="503" w:right="0"/>
      </w:pPr>
      <w:r>
        <w:rPr>
          <w:color w:val="231F20"/>
          <w:w w:val="95"/>
        </w:rPr>
        <w:t>Недифференцированность</w:t>
      </w:r>
      <w:r>
        <w:rPr>
          <w:color w:val="231F20"/>
          <w:spacing w:val="67"/>
        </w:rPr>
        <w:t xml:space="preserve"> </w:t>
      </w:r>
      <w:r>
        <w:rPr>
          <w:color w:val="231F20"/>
          <w:w w:val="95"/>
        </w:rPr>
        <w:t>отношений</w:t>
      </w:r>
      <w:r>
        <w:rPr>
          <w:color w:val="231F20"/>
          <w:spacing w:val="67"/>
        </w:rPr>
        <w:t xml:space="preserve"> </w:t>
      </w:r>
      <w:r>
        <w:rPr>
          <w:color w:val="231F20"/>
          <w:spacing w:val="-2"/>
          <w:w w:val="95"/>
        </w:rPr>
        <w:t>привязанности.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7" w:line="244" w:lineRule="auto"/>
        <w:ind w:left="503" w:right="262"/>
      </w:pPr>
      <w:r>
        <w:rPr>
          <w:color w:val="231F20"/>
        </w:rPr>
        <w:t xml:space="preserve">Несформированность навыка вербального обсуждения </w:t>
      </w:r>
      <w:r>
        <w:rPr>
          <w:color w:val="231F20"/>
          <w:spacing w:val="-2"/>
        </w:rPr>
        <w:t>проблем.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1" w:line="244" w:lineRule="auto"/>
        <w:ind w:left="503"/>
      </w:pPr>
      <w:r>
        <w:rPr>
          <w:color w:val="231F20"/>
          <w:w w:val="95"/>
        </w:rPr>
        <w:t>Недостаточность мотивации и навыков разрешения проблем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 сфере межличностных отношений.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ind w:left="503" w:right="0"/>
      </w:pPr>
      <w:r>
        <w:rPr>
          <w:color w:val="231F20"/>
          <w:w w:val="95"/>
        </w:rPr>
        <w:t>Импульсивность,</w:t>
      </w:r>
      <w:r>
        <w:rPr>
          <w:color w:val="231F20"/>
          <w:spacing w:val="60"/>
        </w:rPr>
        <w:t xml:space="preserve"> </w:t>
      </w:r>
      <w:r>
        <w:rPr>
          <w:color w:val="231F20"/>
          <w:w w:val="95"/>
        </w:rPr>
        <w:t>эмоциональная</w:t>
      </w:r>
      <w:r>
        <w:rPr>
          <w:color w:val="231F20"/>
          <w:spacing w:val="61"/>
        </w:rPr>
        <w:t xml:space="preserve"> </w:t>
      </w:r>
      <w:r>
        <w:rPr>
          <w:color w:val="231F20"/>
          <w:spacing w:val="-2"/>
          <w:w w:val="95"/>
        </w:rPr>
        <w:t>лабильность.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/>
      </w:pPr>
      <w:r>
        <w:rPr>
          <w:color w:val="231F20"/>
        </w:rPr>
        <w:t>Низкая стрессоустойчивость в ситуациях социальной нео- пределённости. Протест против общепринятых норм пове- дения. Максимализм.</w:t>
      </w:r>
    </w:p>
    <w:p w:rsidR="0093599E" w:rsidRDefault="0093599E">
      <w:pPr>
        <w:spacing w:line="244" w:lineRule="auto"/>
        <w:jc w:val="both"/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ind w:left="0" w:right="0"/>
        <w:jc w:val="left"/>
        <w:rPr>
          <w:sz w:val="10"/>
        </w:rPr>
      </w:pP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99" w:line="244" w:lineRule="auto"/>
        <w:ind w:left="503"/>
      </w:pPr>
      <w:r>
        <w:rPr>
          <w:color w:val="231F20"/>
        </w:rPr>
        <w:t>Склонность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подражанию,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отождествлению,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имитации.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Ре- акции группирования со сверстниками.</w:t>
      </w:r>
    </w:p>
    <w:p w:rsidR="0093599E" w:rsidRDefault="006F257D">
      <w:pPr>
        <w:pStyle w:val="2"/>
        <w:spacing w:before="211"/>
        <w:ind w:left="703" w:right="0"/>
      </w:pPr>
      <w:bookmarkStart w:id="7" w:name="_TOC_250010"/>
      <w:r>
        <w:rPr>
          <w:color w:val="231F20"/>
          <w:w w:val="105"/>
        </w:rPr>
        <w:t>Особенности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детско-подросткового</w:t>
      </w:r>
      <w:r>
        <w:rPr>
          <w:color w:val="231F20"/>
          <w:spacing w:val="-15"/>
          <w:w w:val="105"/>
        </w:rPr>
        <w:t xml:space="preserve"> </w:t>
      </w:r>
      <w:bookmarkEnd w:id="7"/>
      <w:r>
        <w:rPr>
          <w:color w:val="231F20"/>
          <w:spacing w:val="-2"/>
          <w:w w:val="105"/>
        </w:rPr>
        <w:t>суицида</w:t>
      </w:r>
    </w:p>
    <w:p w:rsidR="0093599E" w:rsidRDefault="006F257D">
      <w:pPr>
        <w:pStyle w:val="a3"/>
        <w:spacing w:before="209" w:line="244" w:lineRule="auto"/>
        <w:ind w:left="107" w:firstLine="396"/>
      </w:pPr>
      <w:r>
        <w:rPr>
          <w:color w:val="231F20"/>
        </w:rPr>
        <w:t>Психофизиологические особенности детского и подростко- вого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возраста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обуславливают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особенности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суицидального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пове- дения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этот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период.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Общая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незрелость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эмоционально-личност- ной сферы, несформированность жизненных целей, временной перспективы, самосознания, представлений о смерти как о ко- нечном событии, отсутствие понимания необратимости своих действий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другие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нормативные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особенности,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делают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подрост- ков более уязвимыми к суицидальным проявлениям.</w:t>
      </w:r>
    </w:p>
    <w:p w:rsidR="0093599E" w:rsidRDefault="006F257D">
      <w:pPr>
        <w:pStyle w:val="a3"/>
        <w:spacing w:before="7" w:line="244" w:lineRule="auto"/>
        <w:ind w:left="107" w:firstLine="396"/>
      </w:pPr>
      <w:r>
        <w:rPr>
          <w:color w:val="231F20"/>
        </w:rPr>
        <w:t>Суицидальное поведение подростков может иметь различ- ный психологический смысл и выступать как: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line="244" w:lineRule="auto"/>
        <w:ind w:left="503"/>
      </w:pPr>
      <w:r>
        <w:rPr>
          <w:color w:val="231F20"/>
          <w:w w:val="95"/>
        </w:rPr>
        <w:t xml:space="preserve">способ избежать трудностей, справиться с безвыходной с точ- </w:t>
      </w:r>
      <w:r>
        <w:rPr>
          <w:color w:val="231F20"/>
        </w:rPr>
        <w:t>ки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зрения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ребенка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ситуацией,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являться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«актом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отчаяния»;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ind w:left="503" w:right="0"/>
      </w:pPr>
      <w:r>
        <w:rPr>
          <w:color w:val="231F20"/>
        </w:rPr>
        <w:t>«акт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мести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кому-то,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потом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всем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пожалеет»;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/>
      </w:pPr>
      <w:r>
        <w:rPr>
          <w:color w:val="231F20"/>
        </w:rPr>
        <w:t>способ получить внимание и помощь близких, удовлетво- рить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некоторые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потребности,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которых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каким-то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причи- нам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нельзя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говорить,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есть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специфическим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способом </w:t>
      </w:r>
      <w:r>
        <w:rPr>
          <w:color w:val="231F20"/>
          <w:spacing w:val="-2"/>
        </w:rPr>
        <w:t>коммуникации;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4"/>
        <w:ind w:left="503" w:right="0"/>
      </w:pPr>
      <w:r>
        <w:rPr>
          <w:color w:val="231F20"/>
          <w:w w:val="95"/>
        </w:rPr>
        <w:t>акт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протеста</w:t>
      </w:r>
      <w:r>
        <w:rPr>
          <w:color w:val="231F20"/>
          <w:spacing w:val="14"/>
        </w:rPr>
        <w:t xml:space="preserve"> </w:t>
      </w:r>
      <w:r>
        <w:rPr>
          <w:color w:val="231F20"/>
          <w:w w:val="95"/>
        </w:rPr>
        <w:t>против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чего-то</w:t>
      </w:r>
      <w:r>
        <w:rPr>
          <w:color w:val="231F20"/>
          <w:spacing w:val="14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14"/>
        </w:rPr>
        <w:t xml:space="preserve"> </w:t>
      </w:r>
      <w:r>
        <w:rPr>
          <w:color w:val="231F20"/>
          <w:w w:val="95"/>
        </w:rPr>
        <w:t>кого-</w:t>
      </w:r>
      <w:r>
        <w:rPr>
          <w:color w:val="231F20"/>
          <w:spacing w:val="-5"/>
          <w:w w:val="95"/>
        </w:rPr>
        <w:t>то.</w:t>
      </w:r>
    </w:p>
    <w:p w:rsidR="0093599E" w:rsidRDefault="006F257D">
      <w:pPr>
        <w:pStyle w:val="a3"/>
        <w:spacing w:before="6" w:line="244" w:lineRule="auto"/>
        <w:ind w:left="107" w:firstLine="396"/>
      </w:pPr>
      <w:r>
        <w:rPr>
          <w:color w:val="231F20"/>
        </w:rPr>
        <w:t xml:space="preserve">Переживания подростка могут недооцениваться с высоты </w:t>
      </w:r>
      <w:r>
        <w:rPr>
          <w:color w:val="231F20"/>
          <w:spacing w:val="-2"/>
        </w:rPr>
        <w:t>опыта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взрослых,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расцениваться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как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несерьезные,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«детские».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Для </w:t>
      </w:r>
      <w:r>
        <w:rPr>
          <w:color w:val="231F20"/>
          <w:w w:val="95"/>
        </w:rPr>
        <w:t xml:space="preserve">ребенка же значимость этих переживаний может быть очень вы- </w:t>
      </w:r>
      <w:r>
        <w:rPr>
          <w:color w:val="231F20"/>
        </w:rPr>
        <w:t>сока, они зачастую приравниваются к «концу света».</w:t>
      </w:r>
    </w:p>
    <w:p w:rsidR="0093599E" w:rsidRDefault="006F257D">
      <w:pPr>
        <w:pStyle w:val="a3"/>
        <w:spacing w:before="3" w:line="244" w:lineRule="auto"/>
        <w:ind w:left="107" w:firstLine="396"/>
      </w:pPr>
      <w:r>
        <w:rPr>
          <w:color w:val="231F20"/>
        </w:rPr>
        <w:t>Подростки часто неспособны адекватно оценить послед- ствия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самоповреждающего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поведения,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из-за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этого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несуицидаль- ное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самоповреждение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подростков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часто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приводит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 xml:space="preserve">смерти </w:t>
      </w:r>
      <w:r>
        <w:rPr>
          <w:color w:val="231F20"/>
          <w:w w:val="95"/>
        </w:rPr>
        <w:t xml:space="preserve">и выглядит как суицид. Любой аутоагрессивный поступок в этом </w:t>
      </w:r>
      <w:r>
        <w:rPr>
          <w:color w:val="231F20"/>
        </w:rPr>
        <w:t>возрасте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стать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опасным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здоровья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из-за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недо- учета его потенциальной летальности.</w:t>
      </w:r>
    </w:p>
    <w:p w:rsidR="0093599E" w:rsidRDefault="006F257D">
      <w:pPr>
        <w:pStyle w:val="a3"/>
        <w:spacing w:before="6" w:line="244" w:lineRule="auto"/>
        <w:ind w:left="107" w:right="266" w:firstLine="396"/>
      </w:pPr>
      <w:r>
        <w:rPr>
          <w:color w:val="231F20"/>
        </w:rPr>
        <w:t>Суицдиальное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поведение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подростков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часто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сочетается</w:t>
      </w:r>
      <w:r>
        <w:rPr>
          <w:color w:val="231F20"/>
          <w:spacing w:val="80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48"/>
        </w:rPr>
        <w:t xml:space="preserve"> </w:t>
      </w:r>
      <w:r>
        <w:rPr>
          <w:color w:val="231F20"/>
          <w:w w:val="95"/>
        </w:rPr>
        <w:t>некоторыми</w:t>
      </w:r>
      <w:r>
        <w:rPr>
          <w:color w:val="231F20"/>
          <w:spacing w:val="48"/>
        </w:rPr>
        <w:t xml:space="preserve"> </w:t>
      </w:r>
      <w:r>
        <w:rPr>
          <w:color w:val="231F20"/>
          <w:w w:val="95"/>
        </w:rPr>
        <w:t>видами</w:t>
      </w:r>
      <w:r>
        <w:rPr>
          <w:color w:val="231F20"/>
          <w:spacing w:val="48"/>
        </w:rPr>
        <w:t xml:space="preserve"> </w:t>
      </w:r>
      <w:r>
        <w:rPr>
          <w:color w:val="231F20"/>
          <w:w w:val="95"/>
        </w:rPr>
        <w:t>отклоняющегося</w:t>
      </w:r>
      <w:r>
        <w:rPr>
          <w:color w:val="231F20"/>
          <w:spacing w:val="48"/>
        </w:rPr>
        <w:t xml:space="preserve"> </w:t>
      </w:r>
      <w:r>
        <w:rPr>
          <w:color w:val="231F20"/>
          <w:w w:val="95"/>
        </w:rPr>
        <w:t>поведения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2"/>
          <w:w w:val="95"/>
        </w:rPr>
        <w:t>прогулами</w:t>
      </w:r>
    </w:p>
    <w:p w:rsidR="0093599E" w:rsidRDefault="0093599E">
      <w:pPr>
        <w:spacing w:line="244" w:lineRule="auto"/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ind w:left="0" w:right="0"/>
        <w:jc w:val="left"/>
        <w:rPr>
          <w:sz w:val="10"/>
        </w:rPr>
      </w:pPr>
    </w:p>
    <w:p w:rsidR="0093599E" w:rsidRDefault="006F257D">
      <w:pPr>
        <w:pStyle w:val="a3"/>
        <w:spacing w:before="99" w:line="244" w:lineRule="auto"/>
        <w:ind w:left="107"/>
      </w:pPr>
      <w:r>
        <w:rPr>
          <w:color w:val="231F20"/>
        </w:rPr>
        <w:t>занятий, употреблением алкоголя или наркотиков, побегами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 дома, правонарушениями;</w:t>
      </w:r>
    </w:p>
    <w:p w:rsidR="0093599E" w:rsidRDefault="006F257D">
      <w:pPr>
        <w:pStyle w:val="a3"/>
        <w:spacing w:before="2" w:line="244" w:lineRule="auto"/>
        <w:ind w:left="107" w:firstLine="396"/>
        <w:jc w:val="right"/>
      </w:pPr>
      <w:r>
        <w:rPr>
          <w:color w:val="231F20"/>
          <w:spacing w:val="-2"/>
        </w:rPr>
        <w:t>Подросткам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2"/>
        </w:rPr>
        <w:t>часто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2"/>
        </w:rPr>
        <w:t>свойственны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2"/>
        </w:rPr>
        <w:t>повышенная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2"/>
        </w:rPr>
        <w:t xml:space="preserve">восприимчи- </w:t>
      </w:r>
      <w:r>
        <w:rPr>
          <w:color w:val="231F20"/>
          <w:spacing w:val="-4"/>
        </w:rPr>
        <w:t>вость,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внушаемость,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импульсивность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принятии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решений,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что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ча- сто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4"/>
        </w:rPr>
        <w:t>приводит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4"/>
        </w:rPr>
        <w:t>к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4"/>
        </w:rPr>
        <w:t>некритичному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4"/>
        </w:rPr>
        <w:t>копированию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4"/>
        </w:rPr>
        <w:t>поведения,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4"/>
        </w:rPr>
        <w:t>модного 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субкультурах,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интернете,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среди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кумиров.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Тема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смерти,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суицида </w:t>
      </w:r>
      <w:r>
        <w:rPr>
          <w:color w:val="231F20"/>
          <w:spacing w:val="-2"/>
          <w:w w:val="95"/>
        </w:rPr>
        <w:t xml:space="preserve">часто романтизируется и идеализируется в подростковой культуре. </w:t>
      </w:r>
      <w:r>
        <w:rPr>
          <w:color w:val="231F20"/>
        </w:rPr>
        <w:t>Наиболее частый механизм суицидального поведения в под-</w:t>
      </w:r>
    </w:p>
    <w:p w:rsidR="0093599E" w:rsidRDefault="006F257D">
      <w:pPr>
        <w:pStyle w:val="a3"/>
        <w:spacing w:before="6"/>
        <w:ind w:left="107" w:right="0"/>
      </w:pPr>
      <w:r>
        <w:rPr>
          <w:color w:val="231F20"/>
          <w:w w:val="95"/>
        </w:rPr>
        <w:t>ростковом</w:t>
      </w:r>
      <w:r>
        <w:rPr>
          <w:color w:val="231F20"/>
          <w:spacing w:val="2"/>
        </w:rPr>
        <w:t xml:space="preserve"> </w:t>
      </w:r>
      <w:r>
        <w:rPr>
          <w:color w:val="231F20"/>
          <w:w w:val="95"/>
        </w:rPr>
        <w:t>возрасте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аффективный.</w:t>
      </w:r>
    </w:p>
    <w:p w:rsidR="0093599E" w:rsidRDefault="006F257D">
      <w:pPr>
        <w:pStyle w:val="2"/>
        <w:spacing w:before="215"/>
        <w:jc w:val="center"/>
      </w:pPr>
      <w:bookmarkStart w:id="8" w:name="_TOC_250009"/>
      <w:r>
        <w:rPr>
          <w:color w:val="231F20"/>
        </w:rPr>
        <w:t>Профилактика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суицидального</w:t>
      </w:r>
      <w:r>
        <w:rPr>
          <w:color w:val="231F20"/>
          <w:spacing w:val="57"/>
        </w:rPr>
        <w:t xml:space="preserve"> </w:t>
      </w:r>
      <w:bookmarkEnd w:id="8"/>
      <w:r>
        <w:rPr>
          <w:color w:val="231F20"/>
          <w:spacing w:val="-2"/>
        </w:rPr>
        <w:t>поведения</w:t>
      </w:r>
    </w:p>
    <w:p w:rsidR="0093599E" w:rsidRDefault="006F257D">
      <w:pPr>
        <w:pStyle w:val="a3"/>
        <w:spacing w:before="208" w:line="244" w:lineRule="auto"/>
        <w:ind w:left="107" w:firstLine="396"/>
      </w:pPr>
      <w:r>
        <w:rPr>
          <w:color w:val="231F20"/>
        </w:rPr>
        <w:t xml:space="preserve">Как уже было сказано выше, пик суицидальной активно- </w:t>
      </w:r>
      <w:r>
        <w:rPr>
          <w:color w:val="231F20"/>
          <w:spacing w:val="-2"/>
        </w:rPr>
        <w:t>сти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приходится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подростков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возрасте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15–19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лет.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связи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рез- </w:t>
      </w:r>
      <w:r>
        <w:rPr>
          <w:color w:val="231F20"/>
          <w:w w:val="95"/>
        </w:rPr>
        <w:t xml:space="preserve">ким увеличением в последние годы количества суицидальных по- </w:t>
      </w:r>
      <w:r>
        <w:rPr>
          <w:color w:val="231F20"/>
          <w:spacing w:val="-4"/>
        </w:rPr>
        <w:t xml:space="preserve">пыток среди молодежи, профилактика суицидального поведения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уровне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семьи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школы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становится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актуальной.</w:t>
      </w:r>
    </w:p>
    <w:p w:rsidR="0093599E" w:rsidRDefault="006F257D">
      <w:pPr>
        <w:pStyle w:val="a3"/>
        <w:spacing w:before="5" w:line="244" w:lineRule="auto"/>
        <w:ind w:left="107" w:firstLine="396"/>
        <w:jc w:val="right"/>
      </w:pPr>
      <w:r>
        <w:rPr>
          <w:color w:val="231F20"/>
          <w:spacing w:val="-2"/>
        </w:rPr>
        <w:t>Всемирная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организация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здравоохранения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выделяет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первич- ный,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вторичный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третичный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уровни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профилактики,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 xml:space="preserve">позволяю- </w:t>
      </w:r>
      <w:r>
        <w:rPr>
          <w:color w:val="231F20"/>
          <w:spacing w:val="-4"/>
        </w:rPr>
        <w:t xml:space="preserve">щие снизить количество суицидов среди подростков и молодежи. </w:t>
      </w:r>
      <w:r>
        <w:rPr>
          <w:color w:val="231F20"/>
        </w:rPr>
        <w:t xml:space="preserve">Первичная профилактика представляет собой комплекс мер, </w:t>
      </w:r>
      <w:r>
        <w:rPr>
          <w:color w:val="231F20"/>
          <w:w w:val="95"/>
        </w:rPr>
        <w:t xml:space="preserve">направленных на образование в области психического здоровья, </w:t>
      </w:r>
      <w:r>
        <w:rPr>
          <w:color w:val="231F20"/>
          <w:spacing w:val="-2"/>
        </w:rPr>
        <w:t xml:space="preserve">разработку методических пособий, повышение уровня осведом- </w:t>
      </w:r>
      <w:r>
        <w:rPr>
          <w:color w:val="231F20"/>
          <w:w w:val="95"/>
        </w:rPr>
        <w:t xml:space="preserve">ленности школьных психологов, педагогов и родителей, выявле- </w:t>
      </w:r>
      <w:r>
        <w:rPr>
          <w:color w:val="231F20"/>
          <w:spacing w:val="-2"/>
        </w:rPr>
        <w:t>ние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потенциальных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групп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риска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среди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подростков.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Цель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первич- </w:t>
      </w:r>
      <w:r>
        <w:rPr>
          <w:color w:val="231F20"/>
        </w:rPr>
        <w:t>ной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профилактики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свести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минимуму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риск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2"/>
        </w:rPr>
        <w:t>возникновения</w:t>
      </w:r>
    </w:p>
    <w:p w:rsidR="0093599E" w:rsidRDefault="006F257D">
      <w:pPr>
        <w:pStyle w:val="a3"/>
        <w:spacing w:before="8"/>
        <w:ind w:left="107" w:right="0"/>
      </w:pPr>
      <w:r>
        <w:rPr>
          <w:color w:val="231F20"/>
          <w:w w:val="95"/>
        </w:rPr>
        <w:t>суицидальных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2"/>
          <w:w w:val="95"/>
        </w:rPr>
        <w:t>намерений.</w:t>
      </w:r>
    </w:p>
    <w:p w:rsidR="0093599E" w:rsidRDefault="006F257D">
      <w:pPr>
        <w:pStyle w:val="a3"/>
        <w:spacing w:before="6" w:line="244" w:lineRule="auto"/>
        <w:ind w:left="107" w:firstLine="396"/>
      </w:pPr>
      <w:r>
        <w:rPr>
          <w:color w:val="231F20"/>
        </w:rPr>
        <w:t>Вторичная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профилактика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направлена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помощь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лицам,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пе- реживающим кризисную ситуацию и всерьез размышляющим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самоубийстве.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Основная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цель вторичной профилактики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по- мочь человеку с выявленными суицидальными намерениями найти выход из сложившейся ситуации и стабилизировать его психологическое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состояние.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Вторичная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профилактика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осущест- вляется узкими специалистами с соответствующей квалифика- </w:t>
      </w:r>
      <w:r>
        <w:rPr>
          <w:color w:val="231F20"/>
          <w:w w:val="95"/>
        </w:rPr>
        <w:t>цией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психиатрами,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психологами.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этот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период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  <w:w w:val="95"/>
        </w:rPr>
        <w:t>предотвра-</w:t>
      </w:r>
    </w:p>
    <w:p w:rsidR="0093599E" w:rsidRDefault="0093599E">
      <w:pPr>
        <w:spacing w:line="244" w:lineRule="auto"/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ind w:left="0" w:right="0"/>
        <w:jc w:val="left"/>
        <w:rPr>
          <w:sz w:val="10"/>
        </w:rPr>
      </w:pPr>
    </w:p>
    <w:p w:rsidR="0093599E" w:rsidRDefault="006F257D">
      <w:pPr>
        <w:pStyle w:val="a3"/>
        <w:spacing w:before="99" w:line="244" w:lineRule="auto"/>
        <w:ind w:left="107"/>
      </w:pPr>
      <w:r>
        <w:rPr>
          <w:color w:val="231F20"/>
        </w:rPr>
        <w:t>щения тяжелых, потенциально летальных последствий, может потребоваться стационарное лечение. На этом этапе активно применяются различные методы фармако- и психотерапии.</w:t>
      </w:r>
    </w:p>
    <w:p w:rsidR="0093599E" w:rsidRDefault="006F257D">
      <w:pPr>
        <w:pStyle w:val="a3"/>
        <w:spacing w:before="3" w:line="244" w:lineRule="auto"/>
        <w:ind w:left="107" w:right="260" w:firstLine="396"/>
      </w:pPr>
      <w:r>
        <w:rPr>
          <w:color w:val="231F20"/>
        </w:rPr>
        <w:t>Третичная профилактика применяется к людям, выжив- шим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суицидальной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попытки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окружению,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также к родственникам суицидентов, погибшим в результате за- вершенного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суицида.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Третичная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профилактика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направле-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психологическую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поддержку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реабилитацию,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также на предотвращения повторных суицидальных попыток или подражательных суицидов.</w:t>
      </w:r>
    </w:p>
    <w:p w:rsidR="0093599E" w:rsidRDefault="006F257D">
      <w:pPr>
        <w:pStyle w:val="2"/>
        <w:spacing w:before="216"/>
        <w:ind w:left="135"/>
        <w:jc w:val="center"/>
      </w:pPr>
      <w:bookmarkStart w:id="9" w:name="_TOC_250008"/>
      <w:r>
        <w:rPr>
          <w:color w:val="231F20"/>
          <w:w w:val="105"/>
        </w:rPr>
        <w:t>Факторы</w:t>
      </w:r>
      <w:r>
        <w:rPr>
          <w:color w:val="231F20"/>
          <w:spacing w:val="7"/>
          <w:w w:val="110"/>
        </w:rPr>
        <w:t xml:space="preserve"> </w:t>
      </w:r>
      <w:bookmarkEnd w:id="9"/>
      <w:r>
        <w:rPr>
          <w:color w:val="231F20"/>
          <w:spacing w:val="-4"/>
          <w:w w:val="110"/>
        </w:rPr>
        <w:t>риска</w:t>
      </w:r>
    </w:p>
    <w:p w:rsidR="0093599E" w:rsidRDefault="006F257D">
      <w:pPr>
        <w:spacing w:before="208" w:line="244" w:lineRule="auto"/>
        <w:ind w:left="107" w:right="262" w:firstLine="396"/>
        <w:jc w:val="right"/>
        <w:rPr>
          <w:i/>
        </w:rPr>
      </w:pPr>
      <w:r>
        <w:rPr>
          <w:color w:val="231F20"/>
        </w:rPr>
        <w:t>Суицидальные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мысли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представляют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собой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нередкие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 xml:space="preserve">пере- </w:t>
      </w:r>
      <w:r>
        <w:rPr>
          <w:color w:val="231F20"/>
          <w:w w:val="95"/>
        </w:rPr>
        <w:t>живания, встречающиеся у большинства подростков. К счастью,</w:t>
      </w:r>
      <w:r>
        <w:rPr>
          <w:color w:val="231F20"/>
          <w:spacing w:val="80"/>
        </w:rPr>
        <w:t xml:space="preserve"> </w:t>
      </w:r>
      <w:r>
        <w:rPr>
          <w:color w:val="231F20"/>
          <w:w w:val="95"/>
        </w:rPr>
        <w:t>подавляющее большинство из них никогда не переходят к суици- дальному поведению. Какие же факторы повышают степень суи- цидального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риска?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необходимо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направить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усилия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специа-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листов,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чтобы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помочь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подростку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предотвратить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 xml:space="preserve">самоубийство? </w:t>
      </w:r>
      <w:r>
        <w:rPr>
          <w:i/>
          <w:color w:val="231F20"/>
        </w:rPr>
        <w:t xml:space="preserve">Следует понимать, что чем больше факторов риска присут- </w:t>
      </w:r>
      <w:r>
        <w:rPr>
          <w:i/>
          <w:color w:val="231F20"/>
          <w:w w:val="95"/>
        </w:rPr>
        <w:t xml:space="preserve">ствует в ситуации одного человека, тем больше вероятность по- </w:t>
      </w:r>
      <w:r>
        <w:rPr>
          <w:i/>
          <w:color w:val="231F20"/>
        </w:rPr>
        <w:t>явления</w:t>
      </w:r>
      <w:r>
        <w:rPr>
          <w:i/>
          <w:color w:val="231F20"/>
          <w:spacing w:val="14"/>
        </w:rPr>
        <w:t xml:space="preserve"> </w:t>
      </w:r>
      <w:r>
        <w:rPr>
          <w:i/>
          <w:color w:val="231F20"/>
        </w:rPr>
        <w:t>у</w:t>
      </w:r>
      <w:r>
        <w:rPr>
          <w:i/>
          <w:color w:val="231F20"/>
          <w:spacing w:val="14"/>
        </w:rPr>
        <w:t xml:space="preserve"> </w:t>
      </w:r>
      <w:r>
        <w:rPr>
          <w:i/>
          <w:color w:val="231F20"/>
        </w:rPr>
        <w:t>него</w:t>
      </w:r>
      <w:r>
        <w:rPr>
          <w:i/>
          <w:color w:val="231F20"/>
          <w:spacing w:val="14"/>
        </w:rPr>
        <w:t xml:space="preserve"> </w:t>
      </w:r>
      <w:r>
        <w:rPr>
          <w:i/>
          <w:color w:val="231F20"/>
        </w:rPr>
        <w:t>суицидального</w:t>
      </w:r>
      <w:r>
        <w:rPr>
          <w:i/>
          <w:color w:val="231F20"/>
          <w:spacing w:val="14"/>
        </w:rPr>
        <w:t xml:space="preserve"> </w:t>
      </w:r>
      <w:r>
        <w:rPr>
          <w:i/>
          <w:color w:val="231F20"/>
        </w:rPr>
        <w:t>поведения.</w:t>
      </w:r>
      <w:r>
        <w:rPr>
          <w:i/>
          <w:color w:val="231F20"/>
          <w:spacing w:val="14"/>
        </w:rPr>
        <w:t xml:space="preserve"> </w:t>
      </w:r>
      <w:r>
        <w:rPr>
          <w:i/>
          <w:color w:val="231F20"/>
        </w:rPr>
        <w:t>С</w:t>
      </w:r>
      <w:r>
        <w:rPr>
          <w:i/>
          <w:color w:val="231F20"/>
          <w:spacing w:val="14"/>
        </w:rPr>
        <w:t xml:space="preserve"> </w:t>
      </w:r>
      <w:r>
        <w:rPr>
          <w:i/>
          <w:color w:val="231F20"/>
        </w:rPr>
        <w:t>другой</w:t>
      </w:r>
      <w:r>
        <w:rPr>
          <w:i/>
          <w:color w:val="231F20"/>
          <w:spacing w:val="14"/>
        </w:rPr>
        <w:t xml:space="preserve"> </w:t>
      </w:r>
      <w:r>
        <w:rPr>
          <w:i/>
          <w:color w:val="231F20"/>
        </w:rPr>
        <w:t>стороны,</w:t>
      </w:r>
      <w:r>
        <w:rPr>
          <w:i/>
          <w:color w:val="231F20"/>
          <w:spacing w:val="14"/>
        </w:rPr>
        <w:t xml:space="preserve"> </w:t>
      </w:r>
      <w:r>
        <w:rPr>
          <w:i/>
          <w:color w:val="231F20"/>
        </w:rPr>
        <w:t xml:space="preserve">от- </w:t>
      </w:r>
      <w:r>
        <w:rPr>
          <w:i/>
          <w:color w:val="231F20"/>
          <w:w w:val="95"/>
        </w:rPr>
        <w:t>сутствие</w:t>
      </w:r>
      <w:r>
        <w:rPr>
          <w:i/>
          <w:color w:val="231F20"/>
          <w:spacing w:val="8"/>
        </w:rPr>
        <w:t xml:space="preserve"> </w:t>
      </w:r>
      <w:r>
        <w:rPr>
          <w:i/>
          <w:color w:val="231F20"/>
          <w:w w:val="95"/>
        </w:rPr>
        <w:t>факторов</w:t>
      </w:r>
      <w:r>
        <w:rPr>
          <w:i/>
          <w:color w:val="231F20"/>
          <w:spacing w:val="8"/>
        </w:rPr>
        <w:t xml:space="preserve"> </w:t>
      </w:r>
      <w:r>
        <w:rPr>
          <w:i/>
          <w:color w:val="231F20"/>
          <w:w w:val="95"/>
        </w:rPr>
        <w:t>риска</w:t>
      </w:r>
      <w:r>
        <w:rPr>
          <w:i/>
          <w:color w:val="231F20"/>
          <w:spacing w:val="8"/>
        </w:rPr>
        <w:t xml:space="preserve"> </w:t>
      </w:r>
      <w:r>
        <w:rPr>
          <w:i/>
          <w:color w:val="231F20"/>
          <w:w w:val="95"/>
        </w:rPr>
        <w:t>не</w:t>
      </w:r>
      <w:r>
        <w:rPr>
          <w:i/>
          <w:color w:val="231F20"/>
          <w:spacing w:val="8"/>
        </w:rPr>
        <w:t xml:space="preserve"> </w:t>
      </w:r>
      <w:r>
        <w:rPr>
          <w:i/>
          <w:color w:val="231F20"/>
          <w:w w:val="95"/>
        </w:rPr>
        <w:t>означает,</w:t>
      </w:r>
      <w:r>
        <w:rPr>
          <w:i/>
          <w:color w:val="231F20"/>
          <w:spacing w:val="8"/>
        </w:rPr>
        <w:t xml:space="preserve"> </w:t>
      </w:r>
      <w:r>
        <w:rPr>
          <w:i/>
          <w:color w:val="231F20"/>
          <w:w w:val="95"/>
        </w:rPr>
        <w:t>что</w:t>
      </w:r>
      <w:r>
        <w:rPr>
          <w:i/>
          <w:color w:val="231F20"/>
          <w:spacing w:val="9"/>
        </w:rPr>
        <w:t xml:space="preserve"> </w:t>
      </w:r>
      <w:r>
        <w:rPr>
          <w:i/>
          <w:color w:val="231F20"/>
          <w:w w:val="95"/>
        </w:rPr>
        <w:t>подросток</w:t>
      </w:r>
      <w:r>
        <w:rPr>
          <w:i/>
          <w:color w:val="231F20"/>
          <w:spacing w:val="8"/>
        </w:rPr>
        <w:t xml:space="preserve"> </w:t>
      </w:r>
      <w:r>
        <w:rPr>
          <w:i/>
          <w:color w:val="231F20"/>
          <w:w w:val="95"/>
        </w:rPr>
        <w:t>не</w:t>
      </w:r>
      <w:r>
        <w:rPr>
          <w:i/>
          <w:color w:val="231F20"/>
          <w:spacing w:val="8"/>
        </w:rPr>
        <w:t xml:space="preserve"> </w:t>
      </w:r>
      <w:r>
        <w:rPr>
          <w:i/>
          <w:color w:val="231F20"/>
          <w:spacing w:val="-2"/>
          <w:w w:val="95"/>
        </w:rPr>
        <w:t>сможет</w:t>
      </w:r>
    </w:p>
    <w:p w:rsidR="0093599E" w:rsidRDefault="006F257D">
      <w:pPr>
        <w:spacing w:before="9"/>
        <w:ind w:left="107"/>
        <w:jc w:val="both"/>
        <w:rPr>
          <w:i/>
        </w:rPr>
      </w:pPr>
      <w:r>
        <w:rPr>
          <w:i/>
          <w:color w:val="231F20"/>
          <w:w w:val="95"/>
        </w:rPr>
        <w:t>покончить</w:t>
      </w:r>
      <w:r>
        <w:rPr>
          <w:i/>
          <w:color w:val="231F20"/>
          <w:spacing w:val="8"/>
        </w:rPr>
        <w:t xml:space="preserve"> </w:t>
      </w:r>
      <w:r>
        <w:rPr>
          <w:i/>
          <w:color w:val="231F20"/>
          <w:w w:val="95"/>
        </w:rPr>
        <w:t>с</w:t>
      </w:r>
      <w:r>
        <w:rPr>
          <w:i/>
          <w:color w:val="231F20"/>
          <w:spacing w:val="9"/>
        </w:rPr>
        <w:t xml:space="preserve"> </w:t>
      </w:r>
      <w:r>
        <w:rPr>
          <w:i/>
          <w:color w:val="231F20"/>
          <w:spacing w:val="-2"/>
          <w:w w:val="95"/>
        </w:rPr>
        <w:t>жизнью.</w:t>
      </w:r>
    </w:p>
    <w:p w:rsidR="0093599E" w:rsidRDefault="006F257D">
      <w:pPr>
        <w:pStyle w:val="3"/>
        <w:spacing w:before="6"/>
      </w:pPr>
      <w:r>
        <w:rPr>
          <w:color w:val="231F20"/>
          <w:w w:val="95"/>
        </w:rPr>
        <w:t>Личностные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факторы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риска: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7" w:line="244" w:lineRule="auto"/>
        <w:ind w:left="503"/>
      </w:pPr>
      <w:r>
        <w:rPr>
          <w:color w:val="231F20"/>
        </w:rPr>
        <w:t xml:space="preserve">Наличие суицидальных попыток в личной истории в про- шлом. Чем больше было попыток, тем выше риск. Чем се- рьезнее были попытки, тем выше риск. Чем менее открыто </w:t>
      </w:r>
      <w:r>
        <w:rPr>
          <w:color w:val="231F20"/>
          <w:w w:val="95"/>
        </w:rPr>
        <w:t xml:space="preserve">и демонстративно было суицидальное поведение в прошлом, </w:t>
      </w:r>
      <w:r>
        <w:rPr>
          <w:color w:val="231F20"/>
        </w:rPr>
        <w:t>тем выше риск;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4" w:line="244" w:lineRule="auto"/>
        <w:ind w:left="503"/>
      </w:pPr>
      <w:r>
        <w:rPr>
          <w:color w:val="231F20"/>
          <w:spacing w:val="-2"/>
        </w:rPr>
        <w:t xml:space="preserve">Импульсивность, эмоциональная нестабильность, неумение </w:t>
      </w:r>
      <w:r>
        <w:rPr>
          <w:color w:val="231F20"/>
        </w:rPr>
        <w:t xml:space="preserve">преодолевать проблемы и трудности, отсутствие гибкости </w:t>
      </w:r>
      <w:r>
        <w:rPr>
          <w:color w:val="231F20"/>
          <w:spacing w:val="-2"/>
        </w:rPr>
        <w:t>мышления;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3" w:line="244" w:lineRule="auto"/>
        <w:ind w:left="503"/>
      </w:pPr>
      <w:r>
        <w:rPr>
          <w:color w:val="231F20"/>
        </w:rPr>
        <w:t>Восприятие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суицида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единственного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способа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избавления от физических и душевных страданий, безнадежность;</w:t>
      </w:r>
    </w:p>
    <w:p w:rsidR="0093599E" w:rsidRDefault="0093599E">
      <w:pPr>
        <w:spacing w:line="244" w:lineRule="auto"/>
        <w:jc w:val="both"/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ind w:left="0" w:right="0"/>
        <w:jc w:val="left"/>
        <w:rPr>
          <w:sz w:val="10"/>
        </w:rPr>
      </w:pP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99" w:line="244" w:lineRule="auto"/>
        <w:ind w:left="503"/>
      </w:pPr>
      <w:r>
        <w:rPr>
          <w:color w:val="231F20"/>
          <w:spacing w:val="-2"/>
        </w:rPr>
        <w:t xml:space="preserve">Коммуникативные трудности или низкий уровень развития </w:t>
      </w:r>
      <w:r>
        <w:rPr>
          <w:color w:val="231F20"/>
          <w:spacing w:val="-4"/>
        </w:rPr>
        <w:t>коммуникативных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навыков,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отсутствие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или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ограниченное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ко- </w:t>
      </w:r>
      <w:r>
        <w:rPr>
          <w:color w:val="231F20"/>
          <w:w w:val="95"/>
        </w:rPr>
        <w:t>личество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социальных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контактов,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обеспечивающих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поддержку;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3" w:line="244" w:lineRule="auto"/>
        <w:ind w:left="503"/>
      </w:pPr>
      <w:r>
        <w:rPr>
          <w:color w:val="231F20"/>
          <w:spacing w:val="-4"/>
          <w:w w:val="95"/>
        </w:rPr>
        <w:t xml:space="preserve">Психическое заболевание, например, депрессия, биполярное рас- </w:t>
      </w:r>
      <w:r>
        <w:rPr>
          <w:color w:val="231F20"/>
          <w:spacing w:val="-8"/>
        </w:rPr>
        <w:t>стройство,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8"/>
        </w:rPr>
        <w:t>шизофрения,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8"/>
        </w:rPr>
        <w:t>пограничное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8"/>
        </w:rPr>
        <w:t>расстройство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8"/>
        </w:rPr>
        <w:t>личности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8"/>
        </w:rPr>
        <w:t>др.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line="244" w:lineRule="auto"/>
        <w:ind w:left="503"/>
      </w:pPr>
      <w:r>
        <w:rPr>
          <w:color w:val="231F20"/>
        </w:rPr>
        <w:t>Злоупотребление психоактивными веществами (алкоголь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наркотики);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ind w:left="503" w:right="0"/>
      </w:pPr>
      <w:r>
        <w:rPr>
          <w:color w:val="231F20"/>
        </w:rPr>
        <w:t>Асоциальное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поведение;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 w:right="262"/>
      </w:pPr>
      <w:r>
        <w:rPr>
          <w:color w:val="231F20"/>
        </w:rPr>
        <w:t>Несуицидальные самоповреждения, чаще всего порезы, ожоги, царапины;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ind w:left="503" w:right="0"/>
      </w:pPr>
      <w:r>
        <w:rPr>
          <w:color w:val="231F20"/>
          <w:w w:val="95"/>
        </w:rPr>
        <w:t>Повышенные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требования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себе,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  <w:w w:val="95"/>
        </w:rPr>
        <w:t>перфекционизм;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/>
      </w:pPr>
      <w:r>
        <w:rPr>
          <w:color w:val="231F20"/>
        </w:rPr>
        <w:t>Пониженная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самооценка,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чувство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несостоятельности, неспособности оправдать чьи-то ожидания, которые могут скрываться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маской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надменности,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отвержения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норм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пра- вил, провоцирующего поведения;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3"/>
        <w:ind w:left="503" w:right="0"/>
      </w:pPr>
      <w:r>
        <w:rPr>
          <w:color w:val="231F20"/>
          <w:w w:val="95"/>
        </w:rPr>
        <w:t>Перенапряжение,</w:t>
      </w:r>
      <w:r>
        <w:rPr>
          <w:color w:val="231F20"/>
          <w:spacing w:val="50"/>
        </w:rPr>
        <w:t xml:space="preserve"> </w:t>
      </w:r>
      <w:r>
        <w:rPr>
          <w:color w:val="231F20"/>
          <w:w w:val="95"/>
        </w:rPr>
        <w:t>усталость,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2"/>
          <w:w w:val="95"/>
        </w:rPr>
        <w:t>астенизация;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6" w:line="244" w:lineRule="auto"/>
        <w:ind w:left="503"/>
        <w:jc w:val="left"/>
      </w:pPr>
      <w:r>
        <w:rPr>
          <w:color w:val="231F20"/>
        </w:rPr>
        <w:t>Чувство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беспомощности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отчаяния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перед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жизнью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буду- щим, безнадежность;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line="244" w:lineRule="auto"/>
        <w:ind w:left="503"/>
        <w:jc w:val="left"/>
      </w:pPr>
      <w:r>
        <w:rPr>
          <w:color w:val="231F20"/>
        </w:rPr>
        <w:t>Высокий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уровень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импульсивности,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низкая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толерантность к фрустрации;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line="244" w:lineRule="auto"/>
        <w:ind w:left="503"/>
        <w:jc w:val="left"/>
      </w:pPr>
      <w:r>
        <w:rPr>
          <w:color w:val="231F20"/>
          <w:spacing w:val="-2"/>
        </w:rPr>
        <w:t>Трудности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идентичности,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связанные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сексуальной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ориента- </w:t>
      </w:r>
      <w:r>
        <w:rPr>
          <w:color w:val="231F20"/>
        </w:rPr>
        <w:t>цией и/или половой принадлежностью;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line="244" w:lineRule="auto"/>
        <w:ind w:left="503"/>
        <w:jc w:val="left"/>
      </w:pPr>
      <w:r>
        <w:rPr>
          <w:color w:val="231F20"/>
        </w:rPr>
        <w:t>Опыт переживания физического, в том числе сексуального, насилия в прошлом;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line="244" w:lineRule="auto"/>
        <w:ind w:left="503"/>
        <w:jc w:val="left"/>
      </w:pPr>
      <w:r>
        <w:rPr>
          <w:color w:val="231F20"/>
        </w:rPr>
        <w:t>Опыт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переживания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жестокого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обращения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психологиче- ского насилия в прошлом.</w:t>
      </w:r>
    </w:p>
    <w:p w:rsidR="0093599E" w:rsidRDefault="0093599E">
      <w:pPr>
        <w:pStyle w:val="a3"/>
        <w:spacing w:before="8"/>
        <w:ind w:left="0" w:right="0"/>
        <w:jc w:val="left"/>
      </w:pPr>
    </w:p>
    <w:p w:rsidR="0093599E" w:rsidRDefault="006F257D">
      <w:pPr>
        <w:pStyle w:val="3"/>
        <w:jc w:val="left"/>
      </w:pPr>
      <w:r>
        <w:rPr>
          <w:color w:val="231F20"/>
          <w:w w:val="95"/>
        </w:rPr>
        <w:t>Семейные</w:t>
      </w:r>
      <w:r>
        <w:rPr>
          <w:color w:val="231F20"/>
          <w:spacing w:val="2"/>
        </w:rPr>
        <w:t xml:space="preserve"> </w:t>
      </w:r>
      <w:r>
        <w:rPr>
          <w:color w:val="231F20"/>
          <w:w w:val="95"/>
        </w:rPr>
        <w:t>факторы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  <w:w w:val="95"/>
        </w:rPr>
        <w:t>риска: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6"/>
        <w:ind w:left="503" w:right="0"/>
        <w:jc w:val="left"/>
      </w:pPr>
      <w:r>
        <w:rPr>
          <w:color w:val="231F20"/>
        </w:rPr>
        <w:t>Психические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заболевания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семье;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6" w:line="244" w:lineRule="auto"/>
        <w:ind w:left="503"/>
        <w:jc w:val="left"/>
      </w:pPr>
      <w:r>
        <w:rPr>
          <w:color w:val="231F20"/>
        </w:rPr>
        <w:t>Завершенные</w:t>
      </w:r>
      <w:r>
        <w:rPr>
          <w:color w:val="231F20"/>
          <w:spacing w:val="69"/>
        </w:rPr>
        <w:t xml:space="preserve"> </w:t>
      </w:r>
      <w:r>
        <w:rPr>
          <w:color w:val="231F20"/>
        </w:rPr>
        <w:t>самоубийства</w:t>
      </w:r>
      <w:r>
        <w:rPr>
          <w:color w:val="231F20"/>
          <w:spacing w:val="69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69"/>
        </w:rPr>
        <w:t xml:space="preserve"> </w:t>
      </w:r>
      <w:r>
        <w:rPr>
          <w:color w:val="231F20"/>
        </w:rPr>
        <w:t>суицидальные</w:t>
      </w:r>
      <w:r>
        <w:rPr>
          <w:color w:val="231F20"/>
          <w:spacing w:val="69"/>
        </w:rPr>
        <w:t xml:space="preserve"> </w:t>
      </w:r>
      <w:r>
        <w:rPr>
          <w:color w:val="231F20"/>
        </w:rPr>
        <w:t>попытки в семье;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line="244" w:lineRule="auto"/>
        <w:ind w:left="503"/>
        <w:jc w:val="left"/>
      </w:pPr>
      <w:r>
        <w:rPr>
          <w:color w:val="231F20"/>
        </w:rPr>
        <w:t>Алкоголизация,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наркомания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другие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антисоциаль- ного поведения родителей;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ind w:left="503" w:right="0"/>
        <w:jc w:val="left"/>
      </w:pPr>
      <w:r>
        <w:rPr>
          <w:color w:val="231F20"/>
        </w:rPr>
        <w:t>Конфликтная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обстановка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семье;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6"/>
        <w:ind w:left="503" w:right="0"/>
        <w:jc w:val="left"/>
      </w:pPr>
      <w:r>
        <w:rPr>
          <w:color w:val="231F20"/>
        </w:rPr>
        <w:t>Социальное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неблагополучие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семье,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низкий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образователь-</w:t>
      </w:r>
    </w:p>
    <w:p w:rsidR="0093599E" w:rsidRDefault="0093599E">
      <w:pPr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ind w:left="0" w:right="0"/>
        <w:jc w:val="left"/>
        <w:rPr>
          <w:sz w:val="10"/>
        </w:rPr>
      </w:pPr>
    </w:p>
    <w:p w:rsidR="0093599E" w:rsidRDefault="006F257D">
      <w:pPr>
        <w:pStyle w:val="a3"/>
        <w:spacing w:before="99" w:line="244" w:lineRule="auto"/>
      </w:pPr>
      <w:r>
        <w:rPr>
          <w:color w:val="231F20"/>
          <w:w w:val="95"/>
        </w:rPr>
        <w:t xml:space="preserve">ный уровень и, как следствие, недостаточная интеграция ре- </w:t>
      </w:r>
      <w:r>
        <w:rPr>
          <w:color w:val="231F20"/>
        </w:rPr>
        <w:t>бенка в социум;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ind w:left="503" w:right="0"/>
      </w:pPr>
      <w:r>
        <w:rPr>
          <w:color w:val="231F20"/>
        </w:rPr>
        <w:t>Жестокое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обращение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насилие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семье;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 w:right="262"/>
      </w:pPr>
      <w:r>
        <w:rPr>
          <w:color w:val="231F20"/>
        </w:rPr>
        <w:t xml:space="preserve">Ригидность семьи, жесткое следование установленным </w:t>
      </w:r>
      <w:r>
        <w:rPr>
          <w:color w:val="231F20"/>
          <w:spacing w:val="-2"/>
        </w:rPr>
        <w:t>нормам;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line="244" w:lineRule="auto"/>
        <w:ind w:left="503" w:right="269"/>
      </w:pPr>
      <w:r>
        <w:rPr>
          <w:color w:val="231F20"/>
        </w:rPr>
        <w:t xml:space="preserve">Семья с высоким уровнем требований и перфекционизмом, </w:t>
      </w:r>
      <w:r>
        <w:rPr>
          <w:color w:val="231F20"/>
          <w:spacing w:val="-2"/>
          <w:w w:val="95"/>
        </w:rPr>
        <w:t>высокий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запрос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родителей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отношению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учебе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поведению;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line="244" w:lineRule="auto"/>
        <w:ind w:left="503"/>
      </w:pPr>
      <w:r>
        <w:rPr>
          <w:color w:val="231F20"/>
        </w:rPr>
        <w:t>Недостаток внимания, заботы и поддержки в семье, недоо- ценка эмоционального неблагополучия ребенка;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line="244" w:lineRule="auto"/>
        <w:ind w:left="503"/>
      </w:pPr>
      <w:r>
        <w:rPr>
          <w:color w:val="231F20"/>
        </w:rPr>
        <w:t xml:space="preserve">Семейная установка на сокрытие неблагоприятных факто- ров («не выносить сор из избы»), в том числе психического </w:t>
      </w:r>
      <w:r>
        <w:rPr>
          <w:color w:val="231F20"/>
          <w:spacing w:val="-2"/>
        </w:rPr>
        <w:t>неблагополучия.</w:t>
      </w:r>
    </w:p>
    <w:p w:rsidR="0093599E" w:rsidRDefault="0093599E">
      <w:pPr>
        <w:pStyle w:val="a3"/>
        <w:spacing w:before="8"/>
        <w:ind w:left="0" w:right="0"/>
        <w:jc w:val="left"/>
      </w:pPr>
    </w:p>
    <w:p w:rsidR="0093599E" w:rsidRDefault="006F257D">
      <w:pPr>
        <w:pStyle w:val="3"/>
        <w:numPr>
          <w:ilvl w:val="0"/>
          <w:numId w:val="4"/>
        </w:numPr>
        <w:tabs>
          <w:tab w:val="left" w:pos="503"/>
          <w:tab w:val="left" w:pos="504"/>
        </w:tabs>
        <w:spacing w:before="1"/>
        <w:ind w:left="503"/>
        <w:jc w:val="left"/>
      </w:pPr>
      <w:r>
        <w:rPr>
          <w:color w:val="231F20"/>
          <w:w w:val="95"/>
        </w:rPr>
        <w:t>Социальные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факторы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  <w:w w:val="95"/>
        </w:rPr>
        <w:t>риска: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6" w:line="244" w:lineRule="auto"/>
        <w:ind w:left="503"/>
        <w:jc w:val="left"/>
      </w:pPr>
      <w:r>
        <w:rPr>
          <w:color w:val="231F20"/>
        </w:rPr>
        <w:t>Потеря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отсутствие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социальной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сети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поддержки,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соци- альное одиночество, отгороженность;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1"/>
        <w:ind w:left="503" w:right="0"/>
        <w:jc w:val="left"/>
      </w:pPr>
      <w:r>
        <w:rPr>
          <w:color w:val="231F20"/>
        </w:rPr>
        <w:t>Потеря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близких</w:t>
      </w:r>
      <w:r>
        <w:rPr>
          <w:color w:val="231F20"/>
          <w:spacing w:val="-2"/>
        </w:rPr>
        <w:t xml:space="preserve"> людей;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7"/>
        <w:ind w:left="503" w:right="0"/>
        <w:jc w:val="left"/>
      </w:pPr>
      <w:r>
        <w:rPr>
          <w:color w:val="231F20"/>
        </w:rPr>
        <w:t>Проблемы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друзьями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романтических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отношениях;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6"/>
        <w:ind w:left="503" w:right="0"/>
        <w:jc w:val="left"/>
      </w:pPr>
      <w:r>
        <w:rPr>
          <w:color w:val="231F20"/>
        </w:rPr>
        <w:t>Отвержение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травля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стороны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сверстников;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6"/>
        <w:ind w:left="503" w:right="0"/>
        <w:jc w:val="left"/>
      </w:pPr>
      <w:r>
        <w:rPr>
          <w:color w:val="231F20"/>
        </w:rPr>
        <w:t>Утрата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близких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людей;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/>
      </w:pPr>
      <w:r>
        <w:rPr>
          <w:color w:val="231F20"/>
        </w:rPr>
        <w:t>Наличие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травматических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ситуаций.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 фоне новых сильных стрессов может произойти ретрав- матизация,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реактивация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чувства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отчаяния,</w:t>
      </w:r>
      <w:r>
        <w:rPr>
          <w:color w:val="231F20"/>
          <w:spacing w:val="76"/>
        </w:rPr>
        <w:t xml:space="preserve"> </w:t>
      </w:r>
      <w:r>
        <w:rPr>
          <w:color w:val="231F20"/>
        </w:rPr>
        <w:t>покинутости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беспомощности;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3" w:line="244" w:lineRule="auto"/>
        <w:ind w:left="503"/>
      </w:pPr>
      <w:r>
        <w:rPr>
          <w:color w:val="231F20"/>
          <w:spacing w:val="-2"/>
        </w:rPr>
        <w:t xml:space="preserve">Утрата социального статуса (неудачная сдача экзаменов, не- </w:t>
      </w:r>
      <w:r>
        <w:rPr>
          <w:color w:val="231F20"/>
        </w:rPr>
        <w:t>возможность поступить в желаемую школу/ВУЗ и т.п.)</w:t>
      </w:r>
    </w:p>
    <w:p w:rsidR="0093599E" w:rsidRDefault="0093599E">
      <w:pPr>
        <w:pStyle w:val="a3"/>
        <w:spacing w:before="8"/>
        <w:ind w:left="0" w:right="0"/>
        <w:jc w:val="left"/>
      </w:pPr>
    </w:p>
    <w:p w:rsidR="0093599E" w:rsidRDefault="006F257D">
      <w:pPr>
        <w:pStyle w:val="3"/>
      </w:pPr>
      <w:r>
        <w:rPr>
          <w:color w:val="231F20"/>
          <w:w w:val="95"/>
        </w:rPr>
        <w:t>Факторы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риска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специфичные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школьной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среды: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7"/>
        <w:ind w:left="503" w:right="0"/>
      </w:pPr>
      <w:r>
        <w:rPr>
          <w:color w:val="231F20"/>
          <w:w w:val="95"/>
        </w:rPr>
        <w:t>Преследование,</w:t>
      </w:r>
      <w:r>
        <w:rPr>
          <w:color w:val="231F20"/>
          <w:spacing w:val="34"/>
        </w:rPr>
        <w:t xml:space="preserve"> </w:t>
      </w:r>
      <w:r>
        <w:rPr>
          <w:color w:val="231F20"/>
          <w:w w:val="95"/>
        </w:rPr>
        <w:t>травля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(буллинг,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  <w:w w:val="95"/>
        </w:rPr>
        <w:t>кибербуллинг);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/>
      </w:pPr>
      <w:r>
        <w:rPr>
          <w:color w:val="231F20"/>
        </w:rPr>
        <w:t>Чувство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отвергнутости,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стигматизация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связи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отличиями </w:t>
      </w:r>
      <w:r>
        <w:rPr>
          <w:color w:val="231F20"/>
          <w:w w:val="95"/>
        </w:rPr>
        <w:t xml:space="preserve">(физическими, по половой идентичности, по национальному </w:t>
      </w:r>
      <w:r>
        <w:rPr>
          <w:color w:val="231F20"/>
          <w:spacing w:val="-2"/>
        </w:rPr>
        <w:t>признаку);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ind w:left="503" w:right="0"/>
      </w:pPr>
      <w:r>
        <w:rPr>
          <w:color w:val="231F20"/>
        </w:rPr>
        <w:t>Высокие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требования;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/>
      </w:pPr>
      <w:r>
        <w:rPr>
          <w:color w:val="231F20"/>
        </w:rPr>
        <w:t>Стигматизация ученика после суицидальной попытки. Не- понимание,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тревога,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отвержение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педагогов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фоне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суи-</w:t>
      </w:r>
    </w:p>
    <w:p w:rsidR="0093599E" w:rsidRDefault="0093599E">
      <w:pPr>
        <w:spacing w:line="244" w:lineRule="auto"/>
        <w:jc w:val="both"/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ind w:left="0" w:right="0"/>
        <w:jc w:val="left"/>
        <w:rPr>
          <w:sz w:val="10"/>
        </w:rPr>
      </w:pPr>
    </w:p>
    <w:p w:rsidR="0093599E" w:rsidRDefault="006F257D">
      <w:pPr>
        <w:pStyle w:val="a3"/>
        <w:spacing w:before="99" w:line="244" w:lineRule="auto"/>
      </w:pPr>
      <w:r>
        <w:rPr>
          <w:color w:val="231F20"/>
        </w:rPr>
        <w:t>цидального поведения подростка. Замалчивание ситуации педагогами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школьниками,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вызванное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страхом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снова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спро- воцировать суицидальное поведение.</w:t>
      </w:r>
    </w:p>
    <w:p w:rsidR="0093599E" w:rsidRDefault="006F257D">
      <w:pPr>
        <w:pStyle w:val="2"/>
        <w:spacing w:before="212"/>
        <w:jc w:val="center"/>
      </w:pPr>
      <w:bookmarkStart w:id="10" w:name="_TOC_250007"/>
      <w:r>
        <w:rPr>
          <w:color w:val="231F20"/>
        </w:rPr>
        <w:t>Защитные</w:t>
      </w:r>
      <w:r>
        <w:rPr>
          <w:color w:val="231F20"/>
          <w:spacing w:val="21"/>
        </w:rPr>
        <w:t xml:space="preserve"> </w:t>
      </w:r>
      <w:bookmarkEnd w:id="10"/>
      <w:r>
        <w:rPr>
          <w:color w:val="231F20"/>
          <w:spacing w:val="-2"/>
        </w:rPr>
        <w:t>факторы</w:t>
      </w:r>
    </w:p>
    <w:p w:rsidR="0093599E" w:rsidRDefault="006F257D">
      <w:pPr>
        <w:pStyle w:val="a3"/>
        <w:spacing w:before="209" w:line="244" w:lineRule="auto"/>
        <w:ind w:left="107" w:firstLine="396"/>
      </w:pPr>
      <w:r>
        <w:rPr>
          <w:color w:val="231F20"/>
        </w:rPr>
        <w:t>Наличие факторов риска уравновешивается так называе- мыми защитными факторами. Чем больше защитных факторов присутствует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ситуации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человека,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ниже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риск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суицидально- го поведения. </w:t>
      </w:r>
      <w:r>
        <w:rPr>
          <w:color w:val="231F20"/>
          <w:w w:val="105"/>
        </w:rPr>
        <w:t xml:space="preserve">С </w:t>
      </w:r>
      <w:r>
        <w:rPr>
          <w:color w:val="231F20"/>
        </w:rPr>
        <w:t>другой стороны, наличие защитных факторов не означает, что человек не сможет покончить с жизнью.</w:t>
      </w:r>
    </w:p>
    <w:p w:rsidR="0093599E" w:rsidRDefault="006F257D">
      <w:pPr>
        <w:pStyle w:val="a3"/>
        <w:spacing w:before="4"/>
        <w:ind w:right="0"/>
      </w:pPr>
      <w:r>
        <w:rPr>
          <w:color w:val="231F20"/>
        </w:rPr>
        <w:t>Среди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защитных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факторов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выделяют:</w:t>
      </w:r>
    </w:p>
    <w:p w:rsidR="0093599E" w:rsidRDefault="006F257D">
      <w:pPr>
        <w:pStyle w:val="3"/>
        <w:spacing w:before="6"/>
      </w:pPr>
      <w:r>
        <w:rPr>
          <w:color w:val="231F20"/>
          <w:w w:val="95"/>
        </w:rPr>
        <w:t>Личностные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2"/>
        </w:rPr>
        <w:t>факторы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7" w:line="244" w:lineRule="auto"/>
        <w:ind w:left="503"/>
      </w:pPr>
      <w:r>
        <w:rPr>
          <w:color w:val="231F20"/>
        </w:rPr>
        <w:t>Хороший уровень развития социальных и коммуникатив- ных навыков;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1"/>
        <w:ind w:left="503" w:right="0"/>
      </w:pPr>
      <w:r>
        <w:rPr>
          <w:color w:val="231F20"/>
          <w:w w:val="95"/>
        </w:rPr>
        <w:t>Высокий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уровень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жизнестойкости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совладания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со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  <w:w w:val="95"/>
        </w:rPr>
        <w:t>стрессом;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6" w:line="244" w:lineRule="auto"/>
        <w:ind w:left="503"/>
        <w:jc w:val="left"/>
      </w:pPr>
      <w:r>
        <w:rPr>
          <w:color w:val="231F20"/>
          <w:w w:val="95"/>
        </w:rPr>
        <w:t xml:space="preserve">Экстравертированность (в понимании поиска внешних сове- </w:t>
      </w:r>
      <w:r>
        <w:rPr>
          <w:color w:val="231F20"/>
        </w:rPr>
        <w:t>тов и помощи при возникновении трудностей);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line="244" w:lineRule="auto"/>
        <w:ind w:left="503"/>
        <w:jc w:val="left"/>
      </w:pPr>
      <w:r>
        <w:rPr>
          <w:color w:val="231F20"/>
          <w:spacing w:val="-2"/>
        </w:rPr>
        <w:t>Восприимчивость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опыту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других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людей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похожими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пробле- мами,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использование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наработанных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стратегий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решения;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line="244" w:lineRule="auto"/>
        <w:ind w:left="503" w:right="267"/>
        <w:jc w:val="left"/>
      </w:pPr>
      <w:r>
        <w:rPr>
          <w:color w:val="231F20"/>
          <w:spacing w:val="-2"/>
        </w:rPr>
        <w:t>Стабильный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высокий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уровень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самооценки,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доверие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самому себе;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line="244" w:lineRule="auto"/>
        <w:ind w:left="503"/>
        <w:jc w:val="left"/>
      </w:pPr>
      <w:r>
        <w:rPr>
          <w:color w:val="231F20"/>
        </w:rPr>
        <w:t>Позитивные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ценностные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ориентации,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такие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уважение, солидарность, сотрудничество, справедливость и дружба;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ind w:left="503" w:right="0"/>
        <w:jc w:val="left"/>
      </w:pPr>
      <w:r>
        <w:rPr>
          <w:color w:val="231F20"/>
        </w:rPr>
        <w:t>Ощущение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поддержки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любви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стороны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окружающих.</w:t>
      </w:r>
    </w:p>
    <w:p w:rsidR="0093599E" w:rsidRDefault="0093599E">
      <w:pPr>
        <w:pStyle w:val="a3"/>
        <w:spacing w:before="7"/>
        <w:ind w:left="0" w:right="0"/>
        <w:jc w:val="left"/>
        <w:rPr>
          <w:sz w:val="34"/>
        </w:rPr>
      </w:pPr>
    </w:p>
    <w:p w:rsidR="0093599E" w:rsidRDefault="006F257D">
      <w:pPr>
        <w:pStyle w:val="3"/>
      </w:pPr>
      <w:r>
        <w:rPr>
          <w:color w:val="231F20"/>
          <w:w w:val="95"/>
        </w:rPr>
        <w:t>Семейные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защитные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факторы:</w:t>
      </w:r>
    </w:p>
    <w:p w:rsidR="0093599E" w:rsidRDefault="006F257D">
      <w:pPr>
        <w:pStyle w:val="a3"/>
        <w:spacing w:before="6" w:line="244" w:lineRule="auto"/>
        <w:ind w:left="107" w:firstLine="396"/>
      </w:pPr>
      <w:r>
        <w:rPr>
          <w:color w:val="231F20"/>
          <w:spacing w:val="-2"/>
        </w:rPr>
        <w:t xml:space="preserve">Семейная поддержка, характеризующаяся высокой сплочен- </w:t>
      </w:r>
      <w:r>
        <w:rPr>
          <w:color w:val="231F20"/>
        </w:rPr>
        <w:t>ностью и гибкостью семьи.</w:t>
      </w:r>
    </w:p>
    <w:p w:rsidR="0093599E" w:rsidRDefault="006F257D">
      <w:pPr>
        <w:pStyle w:val="3"/>
        <w:spacing w:before="202"/>
        <w:jc w:val="left"/>
      </w:pPr>
      <w:r>
        <w:rPr>
          <w:color w:val="231F20"/>
          <w:w w:val="90"/>
        </w:rPr>
        <w:t>Социальные</w:t>
      </w:r>
      <w:r>
        <w:rPr>
          <w:color w:val="231F20"/>
          <w:spacing w:val="46"/>
        </w:rPr>
        <w:t xml:space="preserve"> </w:t>
      </w:r>
      <w:r>
        <w:rPr>
          <w:color w:val="231F20"/>
          <w:w w:val="90"/>
        </w:rPr>
        <w:t>защитные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2"/>
          <w:w w:val="90"/>
        </w:rPr>
        <w:t>факторы: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6"/>
        <w:ind w:left="503" w:right="0"/>
        <w:jc w:val="left"/>
      </w:pPr>
      <w:r>
        <w:rPr>
          <w:color w:val="231F20"/>
          <w:w w:val="95"/>
        </w:rPr>
        <w:t>Развитая</w:t>
      </w:r>
      <w:r>
        <w:rPr>
          <w:color w:val="231F20"/>
          <w:spacing w:val="26"/>
        </w:rPr>
        <w:t xml:space="preserve"> </w:t>
      </w:r>
      <w:r>
        <w:rPr>
          <w:color w:val="231F20"/>
          <w:w w:val="95"/>
        </w:rPr>
        <w:t>сеть</w:t>
      </w:r>
      <w:r>
        <w:rPr>
          <w:color w:val="231F20"/>
          <w:spacing w:val="26"/>
        </w:rPr>
        <w:t xml:space="preserve"> </w:t>
      </w:r>
      <w:r>
        <w:rPr>
          <w:color w:val="231F20"/>
          <w:w w:val="95"/>
        </w:rPr>
        <w:t>социальной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  <w:w w:val="95"/>
        </w:rPr>
        <w:t>поддержки: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6" w:line="244" w:lineRule="auto"/>
        <w:ind w:left="503"/>
        <w:jc w:val="left"/>
      </w:pPr>
      <w:r>
        <w:rPr>
          <w:color w:val="231F20"/>
        </w:rPr>
        <w:t>Хорошие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учителями,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сверстниками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значимы- ми людьми;</w:t>
      </w:r>
    </w:p>
    <w:p w:rsidR="0093599E" w:rsidRDefault="0093599E">
      <w:pPr>
        <w:spacing w:line="244" w:lineRule="auto"/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ind w:left="0" w:right="0"/>
        <w:jc w:val="left"/>
        <w:rPr>
          <w:sz w:val="10"/>
        </w:rPr>
      </w:pP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99" w:line="244" w:lineRule="auto"/>
        <w:ind w:left="503"/>
        <w:jc w:val="left"/>
      </w:pPr>
      <w:r>
        <w:rPr>
          <w:color w:val="231F20"/>
        </w:rPr>
        <w:t>Хорошая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коммуникация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родными,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учителями,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сверстника- ми или особенным значимым человеком;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line="244" w:lineRule="auto"/>
        <w:ind w:left="503" w:right="267"/>
        <w:jc w:val="left"/>
      </w:pPr>
      <w:r>
        <w:rPr>
          <w:color w:val="231F20"/>
          <w:w w:val="95"/>
        </w:rPr>
        <w:t>Доверие, которое позволяет обсуждать сложные темы хотя бы с одним человеком (родственник, учитель, воспитатель, друг);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line="244" w:lineRule="auto"/>
        <w:ind w:left="503"/>
        <w:jc w:val="left"/>
      </w:pPr>
      <w:r>
        <w:rPr>
          <w:color w:val="231F20"/>
        </w:rPr>
        <w:t>Чувство,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тебя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слышит,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уважением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чуткостью,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осу- ждения, как минимум один значимый человек;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line="244" w:lineRule="auto"/>
        <w:ind w:left="503"/>
        <w:jc w:val="left"/>
      </w:pPr>
      <w:r>
        <w:rPr>
          <w:color w:val="231F20"/>
        </w:rPr>
        <w:t>Друзья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(один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самых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эффективных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защитных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факторов в профилактике суицидального поведения).</w:t>
      </w:r>
    </w:p>
    <w:p w:rsidR="0093599E" w:rsidRDefault="006F257D">
      <w:pPr>
        <w:pStyle w:val="3"/>
        <w:spacing w:before="202"/>
      </w:pPr>
      <w:r>
        <w:rPr>
          <w:color w:val="231F20"/>
          <w:spacing w:val="-2"/>
          <w:w w:val="90"/>
        </w:rPr>
        <w:t>Защитные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2"/>
          <w:w w:val="90"/>
        </w:rPr>
        <w:t>факторы,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2"/>
          <w:w w:val="90"/>
        </w:rPr>
        <w:t>специфичные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2"/>
          <w:w w:val="90"/>
        </w:rPr>
        <w:t>для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2"/>
          <w:w w:val="90"/>
        </w:rPr>
        <w:t>образовательной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2"/>
          <w:w w:val="90"/>
        </w:rPr>
        <w:t>среды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/>
        <w:ind w:left="503" w:right="0"/>
      </w:pPr>
      <w:r>
        <w:rPr>
          <w:color w:val="231F20"/>
        </w:rPr>
        <w:t>Доступность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экстренной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кризисной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поддержки,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помощи;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 w:right="262"/>
      </w:pPr>
      <w:r>
        <w:rPr>
          <w:color w:val="231F20"/>
        </w:rPr>
        <w:t>Информирование учащихся о том, как найти помощь среди взрослых, к кому и как обращаться, если это необходимо;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line="244" w:lineRule="auto"/>
        <w:ind w:left="503"/>
      </w:pPr>
      <w:r>
        <w:rPr>
          <w:color w:val="231F20"/>
        </w:rPr>
        <w:t>Наличие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протокола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участников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образовательного процесса для случаев суицидального поведения, который должен включать в себя стратегии профилактики, работы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 текущим суицидальным поведением и работы с послед- ствиями суицидального поведения;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4" w:line="244" w:lineRule="auto"/>
        <w:ind w:left="503" w:right="262"/>
      </w:pPr>
      <w:r>
        <w:rPr>
          <w:color w:val="231F20"/>
        </w:rPr>
        <w:t xml:space="preserve">Профилактические психологические и педагогические </w:t>
      </w:r>
      <w:r>
        <w:rPr>
          <w:color w:val="231F20"/>
          <w:w w:val="95"/>
        </w:rPr>
        <w:t xml:space="preserve">программы, способствующие формированию нулевой толе- </w:t>
      </w:r>
      <w:r>
        <w:rPr>
          <w:color w:val="231F20"/>
        </w:rPr>
        <w:t>рантности к травле;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3" w:line="244" w:lineRule="auto"/>
        <w:ind w:left="503"/>
      </w:pPr>
      <w:r>
        <w:rPr>
          <w:color w:val="231F20"/>
        </w:rPr>
        <w:t>Обучающие курсы для развития коммуникации между пре- подавателями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подростками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ситуациях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возможным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суи- цидальным риском;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3" w:line="244" w:lineRule="auto"/>
        <w:ind w:left="503" w:right="267"/>
      </w:pPr>
      <w:r>
        <w:rPr>
          <w:color w:val="231F20"/>
        </w:rPr>
        <w:t>Информирование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учеников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серьезности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проблемы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травли </w:t>
      </w:r>
      <w:r>
        <w:rPr>
          <w:color w:val="231F20"/>
          <w:w w:val="95"/>
        </w:rPr>
        <w:t>и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личной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юридической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ответственности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за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такое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поведение;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line="244" w:lineRule="auto"/>
        <w:ind w:left="503"/>
      </w:pPr>
      <w:r>
        <w:rPr>
          <w:color w:val="231F20"/>
        </w:rPr>
        <w:t xml:space="preserve">Разрешение проявлений горевания в случае, если в образо- </w:t>
      </w:r>
      <w:r>
        <w:rPr>
          <w:color w:val="231F20"/>
          <w:w w:val="95"/>
        </w:rPr>
        <w:t xml:space="preserve">вательной организации произошла смерть от суицида, отсут- </w:t>
      </w:r>
      <w:r>
        <w:rPr>
          <w:color w:val="231F20"/>
        </w:rPr>
        <w:t>ствие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попыток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скрыть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произошедшее,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помощь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психологи- ческая поддержка участников;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3" w:line="244" w:lineRule="auto"/>
        <w:ind w:left="503"/>
      </w:pPr>
      <w:r>
        <w:rPr>
          <w:color w:val="231F20"/>
        </w:rPr>
        <w:t>Создание сети школьной поддержки, выделение специали- ста,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специально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обученного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теме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суицидальным поведением,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«поддерживающей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фигуры»,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которому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может обратиться каждый в любой момент, если выявляется воз- можный суицидальный риск;</w:t>
      </w:r>
    </w:p>
    <w:p w:rsidR="0093599E" w:rsidRDefault="0093599E">
      <w:pPr>
        <w:spacing w:line="244" w:lineRule="auto"/>
        <w:jc w:val="both"/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ind w:left="0" w:right="0"/>
        <w:jc w:val="left"/>
        <w:rPr>
          <w:sz w:val="10"/>
        </w:rPr>
      </w:pP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99"/>
        <w:ind w:left="503" w:right="0"/>
      </w:pPr>
      <w:r>
        <w:rPr>
          <w:color w:val="231F20"/>
          <w:w w:val="95"/>
        </w:rPr>
        <w:t>Обучение</w:t>
      </w:r>
      <w:r>
        <w:rPr>
          <w:color w:val="231F20"/>
          <w:spacing w:val="26"/>
        </w:rPr>
        <w:t xml:space="preserve"> </w:t>
      </w:r>
      <w:r>
        <w:rPr>
          <w:color w:val="231F20"/>
          <w:w w:val="95"/>
        </w:rPr>
        <w:t>воспитателей</w:t>
      </w:r>
      <w:r>
        <w:rPr>
          <w:color w:val="231F20"/>
          <w:spacing w:val="26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7"/>
        </w:rPr>
        <w:t xml:space="preserve"> </w:t>
      </w:r>
      <w:r>
        <w:rPr>
          <w:color w:val="231F20"/>
          <w:w w:val="95"/>
        </w:rPr>
        <w:t>персонала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  <w:w w:val="95"/>
        </w:rPr>
        <w:t>школы;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/>
      </w:pPr>
      <w:r>
        <w:rPr>
          <w:color w:val="231F20"/>
        </w:rPr>
        <w:t>Сотрудничество образовательной организации с психоло- го-педагогической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службой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города,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организация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профилак- тических мероприятий;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3" w:line="244" w:lineRule="auto"/>
        <w:ind w:left="503"/>
      </w:pPr>
      <w:r>
        <w:rPr>
          <w:color w:val="231F20"/>
        </w:rPr>
        <w:t>Наличие информации для педагогов и учащихся, основан- 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научных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данных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(методички,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брошюры,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литература, </w:t>
      </w:r>
      <w:r>
        <w:rPr>
          <w:color w:val="231F20"/>
          <w:spacing w:val="-2"/>
        </w:rPr>
        <w:t>веб-ресурсы).</w:t>
      </w:r>
    </w:p>
    <w:p w:rsidR="0093599E" w:rsidRDefault="0093599E">
      <w:pPr>
        <w:pStyle w:val="a3"/>
        <w:spacing w:before="10"/>
        <w:ind w:left="0" w:right="0"/>
        <w:jc w:val="left"/>
      </w:pPr>
    </w:p>
    <w:p w:rsidR="0093599E" w:rsidRDefault="006F257D">
      <w:pPr>
        <w:pStyle w:val="2"/>
        <w:ind w:left="237" w:right="0"/>
      </w:pPr>
      <w:bookmarkStart w:id="11" w:name="_TOC_250006"/>
      <w:r>
        <w:rPr>
          <w:color w:val="231F20"/>
          <w:spacing w:val="-2"/>
          <w:w w:val="105"/>
        </w:rPr>
        <w:t>Сопряженность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подростковых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суицидов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4"/>
          <w:w w:val="105"/>
        </w:rPr>
        <w:t xml:space="preserve"> </w:t>
      </w:r>
      <w:bookmarkEnd w:id="11"/>
      <w:r>
        <w:rPr>
          <w:color w:val="231F20"/>
          <w:spacing w:val="-2"/>
          <w:w w:val="105"/>
        </w:rPr>
        <w:t>депрессии</w:t>
      </w:r>
    </w:p>
    <w:p w:rsidR="0093599E" w:rsidRDefault="006F257D">
      <w:pPr>
        <w:pStyle w:val="a3"/>
        <w:spacing w:before="209" w:line="244" w:lineRule="auto"/>
        <w:ind w:left="107" w:firstLine="396"/>
      </w:pPr>
      <w:r>
        <w:rPr>
          <w:color w:val="231F20"/>
        </w:rPr>
        <w:t xml:space="preserve">Депрессия является психическим расстройством, которое характеризуется сниженным фоном настроения, неспособно- стью получать удовольствие от жизни, а также замедлением психических процессов. Депрессия может возникнуть как в ре- </w:t>
      </w:r>
      <w:r>
        <w:rPr>
          <w:color w:val="231F20"/>
          <w:spacing w:val="-2"/>
        </w:rPr>
        <w:t>зультате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тяжелого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психического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заболевания,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так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фоне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пси- </w:t>
      </w:r>
      <w:r>
        <w:rPr>
          <w:color w:val="231F20"/>
        </w:rPr>
        <w:t>хической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травмы,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острого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хронического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стресса.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Эмоциональ- </w:t>
      </w:r>
      <w:r>
        <w:rPr>
          <w:color w:val="231F20"/>
          <w:w w:val="95"/>
        </w:rPr>
        <w:t xml:space="preserve">ная нестабильность подросткового возраста облегчает развитие </w:t>
      </w:r>
      <w:r>
        <w:rPr>
          <w:color w:val="231F20"/>
        </w:rPr>
        <w:t>аффективной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патологии,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делает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подростков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особенно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уязвимы- ми к формированию депрессивного синдрома.</w:t>
      </w:r>
    </w:p>
    <w:p w:rsidR="0093599E" w:rsidRDefault="006F257D">
      <w:pPr>
        <w:pStyle w:val="a3"/>
        <w:spacing w:before="8" w:line="244" w:lineRule="auto"/>
        <w:ind w:left="107" w:firstLine="396"/>
      </w:pPr>
      <w:r>
        <w:rPr>
          <w:color w:val="231F20"/>
        </w:rPr>
        <w:t xml:space="preserve">Особенности депрессий у подростков определяется сочета- </w:t>
      </w:r>
      <w:r>
        <w:rPr>
          <w:color w:val="231F20"/>
          <w:spacing w:val="-2"/>
        </w:rPr>
        <w:t>нием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целого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комплекса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факторов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наследственного,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 xml:space="preserve">конститу- </w:t>
      </w:r>
      <w:r>
        <w:rPr>
          <w:color w:val="231F20"/>
          <w:w w:val="95"/>
        </w:rPr>
        <w:t xml:space="preserve">ционально-характерологического, психофизиологического, пси- </w:t>
      </w:r>
      <w:r>
        <w:rPr>
          <w:color w:val="231F20"/>
        </w:rPr>
        <w:t>хогенного, возрастного и др.</w:t>
      </w:r>
    </w:p>
    <w:p w:rsidR="0093599E" w:rsidRDefault="006F257D">
      <w:pPr>
        <w:pStyle w:val="a3"/>
        <w:spacing w:before="4" w:line="244" w:lineRule="auto"/>
        <w:ind w:left="107" w:firstLine="396"/>
      </w:pPr>
      <w:r>
        <w:rPr>
          <w:color w:val="231F20"/>
        </w:rPr>
        <w:t>Проявления депрессии у детей и подростков нередко отли- чаются от, так называемой, классической депрессии, поэтому остаются нераспознанными как специалистами области психи- ческого здоровья, так и ближайшим окружением подростка.</w:t>
      </w:r>
    </w:p>
    <w:p w:rsidR="0093599E" w:rsidRDefault="006F257D">
      <w:pPr>
        <w:pStyle w:val="a3"/>
        <w:spacing w:before="3" w:line="244" w:lineRule="auto"/>
        <w:ind w:left="107" w:firstLine="396"/>
      </w:pPr>
      <w:r>
        <w:rPr>
          <w:color w:val="231F20"/>
        </w:rPr>
        <w:t>Для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депрессий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подросткового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возраста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характерны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следую- щие особенности: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line="244" w:lineRule="auto"/>
        <w:ind w:left="503"/>
      </w:pPr>
      <w:r>
        <w:rPr>
          <w:color w:val="231F20"/>
          <w:w w:val="95"/>
        </w:rPr>
        <w:t xml:space="preserve">Нестабильность настроения с многократной его сменой в те- </w:t>
      </w:r>
      <w:r>
        <w:rPr>
          <w:color w:val="231F20"/>
        </w:rPr>
        <w:t>чение нескольких недель, дней, а иногда даже часов;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line="244" w:lineRule="auto"/>
        <w:ind w:left="503"/>
      </w:pPr>
      <w:r>
        <w:rPr>
          <w:color w:val="231F20"/>
          <w:spacing w:val="-2"/>
        </w:rPr>
        <w:t>Частая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представленность,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иногда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сосуществование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таких </w:t>
      </w:r>
      <w:r>
        <w:rPr>
          <w:color w:val="231F20"/>
        </w:rPr>
        <w:t>неоднородных проявлений, как апатия, безразличие, гру- бость,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раздражительность,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выраженная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тревога,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расстрой-</w:t>
      </w:r>
    </w:p>
    <w:p w:rsidR="0093599E" w:rsidRDefault="0093599E">
      <w:pPr>
        <w:spacing w:line="244" w:lineRule="auto"/>
        <w:jc w:val="both"/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ind w:left="0" w:right="0"/>
        <w:jc w:val="left"/>
        <w:rPr>
          <w:sz w:val="10"/>
        </w:rPr>
      </w:pPr>
    </w:p>
    <w:p w:rsidR="0093599E" w:rsidRDefault="006F257D">
      <w:pPr>
        <w:pStyle w:val="a3"/>
        <w:spacing w:before="99"/>
        <w:ind w:right="0"/>
      </w:pPr>
      <w:r>
        <w:rPr>
          <w:color w:val="231F20"/>
          <w:w w:val="95"/>
        </w:rPr>
        <w:t>ства</w:t>
      </w:r>
      <w:r>
        <w:rPr>
          <w:color w:val="231F20"/>
          <w:spacing w:val="14"/>
        </w:rPr>
        <w:t xml:space="preserve"> </w:t>
      </w:r>
      <w:r>
        <w:rPr>
          <w:color w:val="231F20"/>
          <w:w w:val="95"/>
        </w:rPr>
        <w:t>пищевого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  <w:w w:val="95"/>
        </w:rPr>
        <w:t>поведения;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/>
      </w:pPr>
      <w:r>
        <w:rPr>
          <w:color w:val="231F20"/>
          <w:spacing w:val="-2"/>
        </w:rPr>
        <w:t xml:space="preserve">Частая представленность выраженных диссоциативных (ис- </w:t>
      </w:r>
      <w:r>
        <w:rPr>
          <w:color w:val="231F20"/>
        </w:rPr>
        <w:t>терических) проявлений;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line="244" w:lineRule="auto"/>
        <w:ind w:left="503"/>
      </w:pPr>
      <w:r>
        <w:rPr>
          <w:color w:val="231F20"/>
        </w:rPr>
        <w:t>Маскированность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депрессии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различными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эквивалентами (астения, нарушения поведения, злоупотребление ПАВ, ин- теллектуальная несостоятельность, что часто проявляется школьной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дезадаптацией,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конфликтами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семьей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привыч- ным окружением);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5" w:line="244" w:lineRule="auto"/>
        <w:ind w:left="503"/>
      </w:pPr>
      <w:r>
        <w:rPr>
          <w:color w:val="231F20"/>
        </w:rPr>
        <w:t>Переживания несовершенства и несостоятельности соб- ственной личности, несоответствия внешности современ- ным стандартам красоты;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3" w:line="244" w:lineRule="auto"/>
        <w:ind w:left="503"/>
      </w:pPr>
      <w:r>
        <w:rPr>
          <w:color w:val="231F20"/>
        </w:rPr>
        <w:t xml:space="preserve">Переживание проблем со своей половой идентичностью, </w:t>
      </w:r>
      <w:r>
        <w:rPr>
          <w:color w:val="231F20"/>
          <w:spacing w:val="-2"/>
        </w:rPr>
        <w:t>сексуальностью;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1" w:line="244" w:lineRule="auto"/>
        <w:ind w:left="503"/>
      </w:pPr>
      <w:r>
        <w:rPr>
          <w:color w:val="231F20"/>
          <w:w w:val="95"/>
        </w:rPr>
        <w:t>Формирование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особого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депрессивного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философского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 xml:space="preserve">мировоз- </w:t>
      </w:r>
      <w:r>
        <w:rPr>
          <w:color w:val="231F20"/>
          <w:spacing w:val="-4"/>
        </w:rPr>
        <w:t>зрения, включающего переживания бессмысленности жизни;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line="244" w:lineRule="auto"/>
        <w:ind w:left="503"/>
      </w:pPr>
      <w:r>
        <w:rPr>
          <w:color w:val="231F20"/>
        </w:rPr>
        <w:t xml:space="preserve">Аутодеструктивные тенденции вплоть до попыток самоу- </w:t>
      </w:r>
      <w:r>
        <w:rPr>
          <w:color w:val="231F20"/>
          <w:spacing w:val="-2"/>
        </w:rPr>
        <w:t>бийства;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line="244" w:lineRule="auto"/>
        <w:ind w:left="503"/>
        <w:jc w:val="left"/>
      </w:pPr>
      <w:r>
        <w:rPr>
          <w:color w:val="231F20"/>
          <w:w w:val="95"/>
        </w:rPr>
        <w:t>Сочетание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(особенно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у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девочек)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выраженными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 xml:space="preserve">вегетативны- </w:t>
      </w:r>
      <w:r>
        <w:rPr>
          <w:color w:val="231F20"/>
          <w:spacing w:val="-6"/>
        </w:rPr>
        <w:t xml:space="preserve">ми расстройствами (потливостью, тахикардией, головокруже- </w:t>
      </w:r>
      <w:r>
        <w:rPr>
          <w:color w:val="231F20"/>
          <w:spacing w:val="-4"/>
        </w:rPr>
        <w:t>ниями,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4"/>
        </w:rPr>
        <w:t>повышением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4"/>
        </w:rPr>
        <w:t>или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4"/>
        </w:rPr>
        <w:t>понижением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4"/>
        </w:rPr>
        <w:t>артериального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4"/>
        </w:rPr>
        <w:t xml:space="preserve">давле- ния, аменореей, нарушением ритма сна и бодрствования). </w:t>
      </w:r>
      <w:r>
        <w:rPr>
          <w:color w:val="231F20"/>
          <w:w w:val="95"/>
        </w:rPr>
        <w:t>Наличие депрессии значительно повышает суицидальную го-</w:t>
      </w:r>
    </w:p>
    <w:p w:rsidR="0093599E" w:rsidRDefault="006F257D">
      <w:pPr>
        <w:pStyle w:val="a3"/>
        <w:spacing w:before="5" w:line="244" w:lineRule="auto"/>
        <w:ind w:left="107"/>
      </w:pPr>
      <w:r>
        <w:rPr>
          <w:color w:val="231F20"/>
        </w:rPr>
        <w:t>товность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подростков.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данным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Британского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эпидемиологиче- </w:t>
      </w:r>
      <w:r>
        <w:rPr>
          <w:color w:val="231F20"/>
          <w:spacing w:val="-4"/>
        </w:rPr>
        <w:t xml:space="preserve">ского исследования, 41% детей в возрасте 11–15 лет, страдающих </w:t>
      </w:r>
      <w:r>
        <w:rPr>
          <w:color w:val="231F20"/>
          <w:spacing w:val="-2"/>
        </w:rPr>
        <w:t xml:space="preserve">депрессивными расстройствами, предпринимали попытку само- </w:t>
      </w:r>
      <w:r>
        <w:rPr>
          <w:color w:val="231F20"/>
        </w:rPr>
        <w:t>убийства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пытались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нанести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себе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повреждения</w:t>
      </w:r>
      <w:r>
        <w:rPr>
          <w:b/>
          <w:color w:val="231F20"/>
          <w:position w:val="7"/>
          <w:sz w:val="13"/>
        </w:rPr>
        <w:t>28</w:t>
      </w:r>
      <w:r>
        <w:rPr>
          <w:color w:val="231F20"/>
        </w:rPr>
        <w:t>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данным Ю.Б. Хмелевой и Ю.В. Дроздовского, у 15 % детей и подростков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возрасте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8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18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лет,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совершивших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суицидальную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попытку, были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выявлены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депрессивные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реакции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состояния</w:t>
      </w:r>
      <w:r>
        <w:rPr>
          <w:b/>
          <w:color w:val="231F20"/>
          <w:position w:val="7"/>
          <w:sz w:val="13"/>
        </w:rPr>
        <w:t>29</w:t>
      </w:r>
      <w:r>
        <w:rPr>
          <w:color w:val="231F20"/>
        </w:rPr>
        <w:t>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некото- </w:t>
      </w:r>
      <w:r>
        <w:rPr>
          <w:color w:val="231F20"/>
          <w:w w:val="95"/>
        </w:rPr>
        <w:t>рых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работах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отечественных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психиатров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этот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показатель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2"/>
          <w:w w:val="95"/>
        </w:rPr>
        <w:t>достигает</w:t>
      </w:r>
    </w:p>
    <w:p w:rsidR="0093599E" w:rsidRDefault="0021504A">
      <w:pPr>
        <w:pStyle w:val="a3"/>
        <w:spacing w:before="11"/>
        <w:ind w:left="0" w:right="0"/>
        <w:jc w:val="left"/>
        <w:rPr>
          <w:sz w:val="19"/>
        </w:rPr>
      </w:pPr>
      <w:r>
        <w:pict>
          <v:shape id="docshape17" o:spid="_x0000_s1027" style="position:absolute;margin-left:45.35pt;margin-top:12.9pt;width:1in;height:.1pt;z-index:-15724032;mso-wrap-distance-left:0;mso-wrap-distance-right:0;mso-position-horizontal-relative:page" coordorigin="907,258" coordsize="1440,0" path="m907,258r1440,e" filled="f" strokecolor="#231f20" strokeweight=".5pt">
            <v:path arrowok="t"/>
            <w10:wrap type="topAndBottom" anchorx="page"/>
          </v:shape>
        </w:pict>
      </w:r>
    </w:p>
    <w:p w:rsidR="0093599E" w:rsidRDefault="006F257D">
      <w:pPr>
        <w:spacing w:before="40" w:line="249" w:lineRule="auto"/>
        <w:ind w:left="107" w:right="297"/>
        <w:jc w:val="both"/>
        <w:rPr>
          <w:rFonts w:ascii="Times New Roman" w:hAnsi="Times New Roman"/>
          <w:sz w:val="18"/>
        </w:rPr>
      </w:pPr>
      <w:r>
        <w:rPr>
          <w:color w:val="231F20"/>
          <w:sz w:val="18"/>
          <w:vertAlign w:val="superscript"/>
        </w:rPr>
        <w:t>28</w:t>
      </w:r>
      <w:r>
        <w:rPr>
          <w:color w:val="231F20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Dubichka</w:t>
      </w:r>
      <w:r>
        <w:rPr>
          <w:rFonts w:ascii="Times New Roman" w:hAnsi="Times New Roman"/>
          <w:color w:val="231F20"/>
          <w:spacing w:val="-5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B.,</w:t>
      </w:r>
      <w:r>
        <w:rPr>
          <w:rFonts w:ascii="Times New Roman" w:hAnsi="Times New Roman"/>
          <w:color w:val="231F20"/>
          <w:spacing w:val="-4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Goodyor</w:t>
      </w:r>
      <w:r>
        <w:rPr>
          <w:rFonts w:ascii="Times New Roman" w:hAnsi="Times New Roman"/>
          <w:color w:val="231F20"/>
          <w:spacing w:val="-5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J.</w:t>
      </w:r>
      <w:r>
        <w:rPr>
          <w:rFonts w:ascii="Times New Roman" w:hAnsi="Times New Roman"/>
          <w:color w:val="231F20"/>
          <w:spacing w:val="-5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Should</w:t>
      </w:r>
      <w:r>
        <w:rPr>
          <w:rFonts w:ascii="Times New Roman" w:hAnsi="Times New Roman"/>
          <w:color w:val="231F20"/>
          <w:spacing w:val="-5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we</w:t>
      </w:r>
      <w:r>
        <w:rPr>
          <w:rFonts w:ascii="Times New Roman" w:hAnsi="Times New Roman"/>
          <w:color w:val="231F20"/>
          <w:spacing w:val="-5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prescribe</w:t>
      </w:r>
      <w:r>
        <w:rPr>
          <w:rFonts w:ascii="Times New Roman" w:hAnsi="Times New Roman"/>
          <w:color w:val="231F20"/>
          <w:spacing w:val="-4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antidepressants</w:t>
      </w:r>
      <w:r>
        <w:rPr>
          <w:rFonts w:ascii="Times New Roman" w:hAnsi="Times New Roman"/>
          <w:color w:val="231F20"/>
          <w:spacing w:val="-4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to</w:t>
      </w:r>
      <w:r>
        <w:rPr>
          <w:rFonts w:ascii="Times New Roman" w:hAnsi="Times New Roman"/>
          <w:color w:val="231F20"/>
          <w:spacing w:val="-4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children?</w:t>
      </w:r>
      <w:r>
        <w:rPr>
          <w:rFonts w:ascii="Times New Roman" w:hAnsi="Times New Roman"/>
          <w:color w:val="231F20"/>
          <w:spacing w:val="-4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//</w:t>
      </w:r>
      <w:r>
        <w:rPr>
          <w:rFonts w:ascii="Times New Roman" w:hAnsi="Times New Roman"/>
          <w:color w:val="231F20"/>
          <w:spacing w:val="-4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Psychiat- ric Bulletin.</w:t>
      </w:r>
      <w:r>
        <w:rPr>
          <w:rFonts w:ascii="Times New Roman" w:hAnsi="Times New Roman"/>
          <w:color w:val="231F20"/>
          <w:spacing w:val="-12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—</w:t>
      </w:r>
      <w:r>
        <w:rPr>
          <w:rFonts w:ascii="Times New Roman" w:hAnsi="Times New Roman"/>
          <w:color w:val="231F20"/>
          <w:spacing w:val="-12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2005.</w:t>
      </w:r>
      <w:r>
        <w:rPr>
          <w:rFonts w:ascii="Times New Roman" w:hAnsi="Times New Roman"/>
          <w:color w:val="231F20"/>
          <w:spacing w:val="-12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—</w:t>
      </w:r>
      <w:r>
        <w:rPr>
          <w:rFonts w:ascii="Times New Roman" w:hAnsi="Times New Roman"/>
          <w:color w:val="231F20"/>
          <w:spacing w:val="-17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V. 29.</w:t>
      </w:r>
      <w:r>
        <w:rPr>
          <w:rFonts w:ascii="Times New Roman" w:hAnsi="Times New Roman"/>
          <w:color w:val="231F20"/>
          <w:spacing w:val="-12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—</w:t>
      </w:r>
      <w:r>
        <w:rPr>
          <w:rFonts w:ascii="Times New Roman" w:hAnsi="Times New Roman"/>
          <w:color w:val="231F20"/>
          <w:spacing w:val="-12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p. 164-167.</w:t>
      </w:r>
    </w:p>
    <w:p w:rsidR="0093599E" w:rsidRDefault="006F257D">
      <w:pPr>
        <w:spacing w:before="25" w:line="249" w:lineRule="auto"/>
        <w:ind w:left="107" w:right="519"/>
        <w:jc w:val="both"/>
        <w:rPr>
          <w:rFonts w:ascii="Times New Roman" w:hAnsi="Times New Roman"/>
          <w:sz w:val="18"/>
        </w:rPr>
      </w:pPr>
      <w:r>
        <w:rPr>
          <w:color w:val="231F20"/>
          <w:sz w:val="18"/>
          <w:vertAlign w:val="superscript"/>
        </w:rPr>
        <w:t>29</w:t>
      </w:r>
      <w:r>
        <w:rPr>
          <w:color w:val="231F20"/>
          <w:spacing w:val="-10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Хмелева</w:t>
      </w:r>
      <w:r>
        <w:rPr>
          <w:rFonts w:ascii="Times New Roman" w:hAnsi="Times New Roman"/>
          <w:color w:val="231F20"/>
          <w:spacing w:val="-12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Ю.Б.,</w:t>
      </w:r>
      <w:r>
        <w:rPr>
          <w:rFonts w:ascii="Times New Roman" w:hAnsi="Times New Roman"/>
          <w:color w:val="231F20"/>
          <w:spacing w:val="-11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Дроздовский</w:t>
      </w:r>
      <w:r>
        <w:rPr>
          <w:rFonts w:ascii="Times New Roman" w:hAnsi="Times New Roman"/>
          <w:color w:val="231F20"/>
          <w:spacing w:val="-11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Ю.В.</w:t>
      </w:r>
      <w:r>
        <w:rPr>
          <w:rFonts w:ascii="Times New Roman" w:hAnsi="Times New Roman"/>
          <w:color w:val="231F20"/>
          <w:spacing w:val="-11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Роль</w:t>
      </w:r>
      <w:r>
        <w:rPr>
          <w:rFonts w:ascii="Times New Roman" w:hAnsi="Times New Roman"/>
          <w:color w:val="231F20"/>
          <w:spacing w:val="-12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конституционально-психологического фактора</w:t>
      </w:r>
      <w:r>
        <w:rPr>
          <w:rFonts w:ascii="Times New Roman" w:hAnsi="Times New Roman"/>
          <w:color w:val="231F20"/>
          <w:spacing w:val="-4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при</w:t>
      </w:r>
      <w:r>
        <w:rPr>
          <w:rFonts w:ascii="Times New Roman" w:hAnsi="Times New Roman"/>
          <w:color w:val="231F20"/>
          <w:spacing w:val="-5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совершении</w:t>
      </w:r>
      <w:r>
        <w:rPr>
          <w:rFonts w:ascii="Times New Roman" w:hAnsi="Times New Roman"/>
          <w:color w:val="231F20"/>
          <w:spacing w:val="-4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суицидов</w:t>
      </w:r>
      <w:r>
        <w:rPr>
          <w:rFonts w:ascii="Times New Roman" w:hAnsi="Times New Roman"/>
          <w:color w:val="231F20"/>
          <w:spacing w:val="-4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детьми</w:t>
      </w:r>
      <w:r>
        <w:rPr>
          <w:rFonts w:ascii="Times New Roman" w:hAnsi="Times New Roman"/>
          <w:color w:val="231F20"/>
          <w:spacing w:val="-4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и</w:t>
      </w:r>
      <w:r>
        <w:rPr>
          <w:rFonts w:ascii="Times New Roman" w:hAnsi="Times New Roman"/>
          <w:color w:val="231F20"/>
          <w:spacing w:val="-5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подростками</w:t>
      </w:r>
      <w:r>
        <w:rPr>
          <w:rFonts w:ascii="Times New Roman" w:hAnsi="Times New Roman"/>
          <w:color w:val="231F20"/>
          <w:spacing w:val="-4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//</w:t>
      </w:r>
      <w:r>
        <w:rPr>
          <w:rFonts w:ascii="Times New Roman" w:hAnsi="Times New Roman"/>
          <w:color w:val="231F20"/>
          <w:spacing w:val="-4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Сибирский</w:t>
      </w:r>
      <w:r>
        <w:rPr>
          <w:rFonts w:ascii="Times New Roman" w:hAnsi="Times New Roman"/>
          <w:color w:val="231F20"/>
          <w:spacing w:val="-4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вестник психиатрии и наркологии. 2002; 4: 20-22.</w:t>
      </w:r>
    </w:p>
    <w:p w:rsidR="0093599E" w:rsidRDefault="0093599E">
      <w:pPr>
        <w:spacing w:line="249" w:lineRule="auto"/>
        <w:jc w:val="both"/>
        <w:rPr>
          <w:rFonts w:ascii="Times New Roman" w:hAnsi="Times New Roman"/>
          <w:sz w:val="18"/>
        </w:rPr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spacing w:before="2"/>
        <w:ind w:left="0" w:right="0"/>
        <w:jc w:val="left"/>
        <w:rPr>
          <w:rFonts w:ascii="Times New Roman"/>
          <w:sz w:val="10"/>
        </w:rPr>
      </w:pPr>
    </w:p>
    <w:p w:rsidR="0093599E" w:rsidRDefault="006F257D">
      <w:pPr>
        <w:pStyle w:val="a3"/>
        <w:spacing w:before="100"/>
        <w:ind w:left="107" w:right="0"/>
      </w:pPr>
      <w:r>
        <w:rPr>
          <w:color w:val="231F20"/>
          <w:w w:val="95"/>
        </w:rPr>
        <w:t>25%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юношей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14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%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подростков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женского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spacing w:val="-2"/>
          <w:w w:val="95"/>
        </w:rPr>
        <w:t>пола</w:t>
      </w:r>
      <w:r>
        <w:rPr>
          <w:b/>
          <w:color w:val="231F20"/>
          <w:spacing w:val="-2"/>
          <w:w w:val="95"/>
          <w:position w:val="7"/>
          <w:sz w:val="13"/>
        </w:rPr>
        <w:t>30</w:t>
      </w:r>
      <w:r>
        <w:rPr>
          <w:color w:val="231F20"/>
          <w:spacing w:val="-2"/>
          <w:w w:val="95"/>
        </w:rPr>
        <w:t>.</w:t>
      </w:r>
    </w:p>
    <w:p w:rsidR="0093599E" w:rsidRDefault="006F257D">
      <w:pPr>
        <w:pStyle w:val="a3"/>
        <w:spacing w:before="6" w:line="244" w:lineRule="auto"/>
        <w:ind w:left="107" w:firstLine="396"/>
      </w:pPr>
      <w:r>
        <w:rPr>
          <w:color w:val="231F20"/>
          <w:w w:val="95"/>
        </w:rPr>
        <w:t xml:space="preserve">Депрессивные расстройства у подростков часто «маскируют- ся» другими нарушениями (психопатическими, псевдоорганиче- скими и другими), могут длительно оставаться нераспознанными и приводить к неожиданным для окружающих аутоагрессивным </w:t>
      </w:r>
      <w:r>
        <w:rPr>
          <w:color w:val="231F20"/>
        </w:rPr>
        <w:t>поступкам, тяжёлым формам школьной дезадаптации.</w:t>
      </w:r>
    </w:p>
    <w:p w:rsidR="0093599E" w:rsidRDefault="006F257D">
      <w:pPr>
        <w:pStyle w:val="a3"/>
        <w:spacing w:before="4" w:line="244" w:lineRule="auto"/>
        <w:ind w:left="107" w:right="260" w:firstLine="396"/>
      </w:pPr>
      <w:r>
        <w:rPr>
          <w:color w:val="231F20"/>
        </w:rPr>
        <w:t xml:space="preserve">Так называемые, психопатоподобные «маски» или экви- валенты депрессий у подростков проявляются различными формами расстройств поведения: психической неустойчиво- стью со склонностью к агрессивным поступкам, прогулами, потерей интереса к учебе, увлечениям, трудностями концен- трации внимания непереносимостью одиночества, асоциаль- ному поведению со злоупотреблением ПАВ, промискуитетом, </w:t>
      </w:r>
      <w:r>
        <w:rPr>
          <w:color w:val="231F20"/>
          <w:spacing w:val="-2"/>
        </w:rPr>
        <w:t>бродяжничеством.</w:t>
      </w:r>
    </w:p>
    <w:p w:rsidR="0093599E" w:rsidRDefault="0093599E">
      <w:pPr>
        <w:pStyle w:val="a3"/>
        <w:spacing w:before="2"/>
        <w:ind w:left="0" w:right="0"/>
        <w:jc w:val="left"/>
        <w:rPr>
          <w:sz w:val="23"/>
        </w:rPr>
      </w:pPr>
    </w:p>
    <w:p w:rsidR="0093599E" w:rsidRDefault="006F257D">
      <w:pPr>
        <w:pStyle w:val="a3"/>
        <w:spacing w:line="244" w:lineRule="auto"/>
        <w:ind w:left="107" w:firstLine="396"/>
        <w:jc w:val="left"/>
      </w:pPr>
      <w:r>
        <w:rPr>
          <w:color w:val="231F20"/>
        </w:rPr>
        <w:t>Особенности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маскированных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депрессий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нарушениями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по- ведения у подростков:</w:t>
      </w:r>
    </w:p>
    <w:p w:rsidR="0093599E" w:rsidRDefault="006F257D">
      <w:pPr>
        <w:pStyle w:val="a4"/>
        <w:numPr>
          <w:ilvl w:val="0"/>
          <w:numId w:val="1"/>
        </w:numPr>
        <w:tabs>
          <w:tab w:val="left" w:pos="864"/>
        </w:tabs>
        <w:spacing w:line="244" w:lineRule="auto"/>
      </w:pPr>
      <w:r>
        <w:rPr>
          <w:color w:val="231F20"/>
        </w:rPr>
        <w:t>отсутствие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активно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высказываемых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жалоб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плохое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на- </w:t>
      </w:r>
      <w:r>
        <w:rPr>
          <w:color w:val="231F20"/>
          <w:spacing w:val="-2"/>
        </w:rPr>
        <w:t>строение;</w:t>
      </w:r>
    </w:p>
    <w:p w:rsidR="0093599E" w:rsidRDefault="006F257D">
      <w:pPr>
        <w:pStyle w:val="a4"/>
        <w:numPr>
          <w:ilvl w:val="0"/>
          <w:numId w:val="1"/>
        </w:numPr>
        <w:tabs>
          <w:tab w:val="left" w:pos="864"/>
        </w:tabs>
        <w:spacing w:line="244" w:lineRule="auto"/>
      </w:pPr>
      <w:r>
        <w:rPr>
          <w:color w:val="231F20"/>
          <w:spacing w:val="-2"/>
        </w:rPr>
        <w:t>незначительная</w:t>
      </w:r>
      <w:r>
        <w:rPr>
          <w:color w:val="231F20"/>
          <w:spacing w:val="62"/>
        </w:rPr>
        <w:t xml:space="preserve"> </w:t>
      </w:r>
      <w:r>
        <w:rPr>
          <w:color w:val="231F20"/>
          <w:spacing w:val="-2"/>
        </w:rPr>
        <w:t>представленность</w:t>
      </w:r>
      <w:r>
        <w:rPr>
          <w:color w:val="231F20"/>
          <w:spacing w:val="62"/>
        </w:rPr>
        <w:t xml:space="preserve"> </w:t>
      </w:r>
      <w:r>
        <w:rPr>
          <w:color w:val="231F20"/>
          <w:spacing w:val="-2"/>
        </w:rPr>
        <w:t>депрессивных</w:t>
      </w:r>
      <w:r>
        <w:rPr>
          <w:color w:val="231F20"/>
          <w:spacing w:val="62"/>
        </w:rPr>
        <w:t xml:space="preserve"> </w:t>
      </w:r>
      <w:r>
        <w:rPr>
          <w:color w:val="231F20"/>
          <w:spacing w:val="-2"/>
        </w:rPr>
        <w:t>идей малоценности;</w:t>
      </w:r>
    </w:p>
    <w:p w:rsidR="0093599E" w:rsidRDefault="006F257D">
      <w:pPr>
        <w:pStyle w:val="a4"/>
        <w:numPr>
          <w:ilvl w:val="0"/>
          <w:numId w:val="1"/>
        </w:numPr>
        <w:tabs>
          <w:tab w:val="left" w:pos="864"/>
        </w:tabs>
        <w:spacing w:before="1"/>
        <w:ind w:right="0" w:hanging="361"/>
      </w:pPr>
      <w:r>
        <w:rPr>
          <w:color w:val="231F20"/>
          <w:w w:val="95"/>
        </w:rPr>
        <w:t>угрюмость,</w:t>
      </w:r>
      <w:r>
        <w:rPr>
          <w:color w:val="231F20"/>
          <w:spacing w:val="29"/>
        </w:rPr>
        <w:t xml:space="preserve"> </w:t>
      </w:r>
      <w:r>
        <w:rPr>
          <w:color w:val="231F20"/>
          <w:w w:val="95"/>
        </w:rPr>
        <w:t>раздражительность,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  <w:w w:val="95"/>
        </w:rPr>
        <w:t>злобность</w:t>
      </w:r>
    </w:p>
    <w:p w:rsidR="0093599E" w:rsidRDefault="006F257D">
      <w:pPr>
        <w:pStyle w:val="a4"/>
        <w:numPr>
          <w:ilvl w:val="0"/>
          <w:numId w:val="1"/>
        </w:numPr>
        <w:tabs>
          <w:tab w:val="left" w:pos="864"/>
        </w:tabs>
        <w:spacing w:before="7" w:line="244" w:lineRule="auto"/>
      </w:pPr>
      <w:r>
        <w:rPr>
          <w:color w:val="231F20"/>
        </w:rPr>
        <w:t>негативизм,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реакции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протеста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преимущественно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рам- ках семьи;</w:t>
      </w:r>
    </w:p>
    <w:p w:rsidR="0093599E" w:rsidRDefault="006F257D">
      <w:pPr>
        <w:pStyle w:val="a4"/>
        <w:numPr>
          <w:ilvl w:val="0"/>
          <w:numId w:val="1"/>
        </w:numPr>
        <w:tabs>
          <w:tab w:val="left" w:pos="864"/>
        </w:tabs>
        <w:spacing w:before="1"/>
        <w:ind w:right="0" w:hanging="361"/>
      </w:pPr>
      <w:r>
        <w:rPr>
          <w:color w:val="231F20"/>
          <w:w w:val="95"/>
        </w:rPr>
        <w:t>расторможенность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влечений;</w:t>
      </w:r>
    </w:p>
    <w:p w:rsidR="0093599E" w:rsidRDefault="006F257D">
      <w:pPr>
        <w:pStyle w:val="a4"/>
        <w:numPr>
          <w:ilvl w:val="0"/>
          <w:numId w:val="1"/>
        </w:numPr>
        <w:tabs>
          <w:tab w:val="left" w:pos="864"/>
        </w:tabs>
        <w:spacing w:before="6" w:line="244" w:lineRule="auto"/>
      </w:pPr>
      <w:r>
        <w:rPr>
          <w:color w:val="231F20"/>
        </w:rPr>
        <w:t>сочетание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агрессивного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близким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явлени- ями аутоагрессии;</w:t>
      </w:r>
    </w:p>
    <w:p w:rsidR="0093599E" w:rsidRDefault="006F257D">
      <w:pPr>
        <w:pStyle w:val="a4"/>
        <w:numPr>
          <w:ilvl w:val="0"/>
          <w:numId w:val="1"/>
        </w:numPr>
        <w:tabs>
          <w:tab w:val="left" w:pos="864"/>
        </w:tabs>
        <w:ind w:right="0" w:hanging="361"/>
      </w:pPr>
      <w:r>
        <w:rPr>
          <w:color w:val="231F20"/>
          <w:w w:val="95"/>
        </w:rPr>
        <w:t>преходящий,</w:t>
      </w:r>
      <w:r>
        <w:rPr>
          <w:color w:val="231F20"/>
          <w:spacing w:val="29"/>
        </w:rPr>
        <w:t xml:space="preserve"> </w:t>
      </w:r>
      <w:r>
        <w:rPr>
          <w:color w:val="231F20"/>
          <w:w w:val="95"/>
        </w:rPr>
        <w:t>нестойкий</w:t>
      </w:r>
      <w:r>
        <w:rPr>
          <w:color w:val="231F20"/>
          <w:spacing w:val="29"/>
        </w:rPr>
        <w:t xml:space="preserve"> </w:t>
      </w:r>
      <w:r>
        <w:rPr>
          <w:color w:val="231F20"/>
          <w:w w:val="95"/>
        </w:rPr>
        <w:t>характер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  <w:w w:val="95"/>
        </w:rPr>
        <w:t>проявлений;</w:t>
      </w:r>
    </w:p>
    <w:p w:rsidR="0093599E" w:rsidRDefault="0093599E">
      <w:pPr>
        <w:pStyle w:val="a3"/>
        <w:spacing w:before="1"/>
        <w:ind w:left="0" w:right="0"/>
        <w:jc w:val="left"/>
        <w:rPr>
          <w:sz w:val="23"/>
        </w:rPr>
      </w:pPr>
    </w:p>
    <w:p w:rsidR="0093599E" w:rsidRDefault="006F257D">
      <w:pPr>
        <w:pStyle w:val="a3"/>
        <w:spacing w:line="244" w:lineRule="auto"/>
        <w:ind w:left="107" w:firstLine="396"/>
        <w:jc w:val="left"/>
      </w:pPr>
      <w:r>
        <w:rPr>
          <w:color w:val="231F20"/>
          <w:spacing w:val="-4"/>
        </w:rPr>
        <w:t>Специалисты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выделяют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другие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проявления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 xml:space="preserve">маскированной </w:t>
      </w:r>
      <w:r>
        <w:rPr>
          <w:color w:val="231F20"/>
          <w:spacing w:val="-2"/>
        </w:rPr>
        <w:t>депрессии:</w:t>
      </w:r>
    </w:p>
    <w:p w:rsidR="0093599E" w:rsidRDefault="006F257D">
      <w:pPr>
        <w:pStyle w:val="a4"/>
        <w:numPr>
          <w:ilvl w:val="0"/>
          <w:numId w:val="3"/>
        </w:numPr>
        <w:tabs>
          <w:tab w:val="left" w:pos="864"/>
        </w:tabs>
        <w:ind w:right="0" w:hanging="361"/>
      </w:pPr>
      <w:r>
        <w:rPr>
          <w:color w:val="231F20"/>
        </w:rPr>
        <w:t>панические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атаки,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различные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страхи,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5"/>
        </w:rPr>
        <w:t>не-</w:t>
      </w:r>
    </w:p>
    <w:p w:rsidR="0093599E" w:rsidRDefault="0021504A">
      <w:pPr>
        <w:pStyle w:val="a3"/>
        <w:spacing w:before="1"/>
        <w:ind w:left="0" w:right="0"/>
        <w:jc w:val="left"/>
        <w:rPr>
          <w:sz w:val="14"/>
        </w:rPr>
      </w:pPr>
      <w:r>
        <w:pict>
          <v:shape id="docshape18" o:spid="_x0000_s1026" style="position:absolute;margin-left:45.35pt;margin-top:9.45pt;width:1in;height:.1pt;z-index:-15723520;mso-wrap-distance-left:0;mso-wrap-distance-right:0;mso-position-horizontal-relative:page" coordorigin="907,189" coordsize="1440,0" path="m907,189r1440,e" filled="f" strokecolor="#231f20" strokeweight=".5pt">
            <v:path arrowok="t"/>
            <w10:wrap type="topAndBottom" anchorx="page"/>
          </v:shape>
        </w:pict>
      </w:r>
    </w:p>
    <w:p w:rsidR="0093599E" w:rsidRDefault="006F257D">
      <w:pPr>
        <w:spacing w:before="40" w:line="249" w:lineRule="auto"/>
        <w:ind w:left="107" w:right="630"/>
        <w:jc w:val="both"/>
        <w:rPr>
          <w:rFonts w:ascii="Times New Roman" w:hAnsi="Times New Roman"/>
          <w:sz w:val="18"/>
        </w:rPr>
      </w:pPr>
      <w:r>
        <w:rPr>
          <w:color w:val="231F20"/>
          <w:sz w:val="18"/>
          <w:vertAlign w:val="superscript"/>
        </w:rPr>
        <w:t>30</w:t>
      </w:r>
      <w:r>
        <w:rPr>
          <w:color w:val="231F20"/>
          <w:spacing w:val="-1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Корнетов</w:t>
      </w:r>
      <w:r>
        <w:rPr>
          <w:rFonts w:ascii="Times New Roman" w:hAnsi="Times New Roman"/>
          <w:color w:val="231F20"/>
          <w:spacing w:val="-6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А.Н.</w:t>
      </w:r>
      <w:r>
        <w:rPr>
          <w:rFonts w:ascii="Times New Roman" w:hAnsi="Times New Roman"/>
          <w:color w:val="231F20"/>
          <w:spacing w:val="-7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Мониторинг</w:t>
      </w:r>
      <w:r>
        <w:rPr>
          <w:rFonts w:ascii="Times New Roman" w:hAnsi="Times New Roman"/>
          <w:color w:val="231F20"/>
          <w:spacing w:val="-6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суицидальных</w:t>
      </w:r>
      <w:r>
        <w:rPr>
          <w:rFonts w:ascii="Times New Roman" w:hAnsi="Times New Roman"/>
          <w:color w:val="231F20"/>
          <w:spacing w:val="-6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попыток</w:t>
      </w:r>
      <w:r>
        <w:rPr>
          <w:rFonts w:ascii="Times New Roman" w:hAnsi="Times New Roman"/>
          <w:color w:val="231F20"/>
          <w:spacing w:val="-6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среди</w:t>
      </w:r>
      <w:r>
        <w:rPr>
          <w:rFonts w:ascii="Times New Roman" w:hAnsi="Times New Roman"/>
          <w:color w:val="231F20"/>
          <w:spacing w:val="-6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лиц</w:t>
      </w:r>
      <w:r>
        <w:rPr>
          <w:rFonts w:ascii="Times New Roman" w:hAnsi="Times New Roman"/>
          <w:color w:val="231F20"/>
          <w:spacing w:val="-6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подростково- юношеского</w:t>
      </w:r>
      <w:r>
        <w:rPr>
          <w:rFonts w:ascii="Times New Roman" w:hAnsi="Times New Roman"/>
          <w:color w:val="231F20"/>
          <w:spacing w:val="-6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возраста</w:t>
      </w:r>
      <w:r>
        <w:rPr>
          <w:rFonts w:ascii="Times New Roman" w:hAnsi="Times New Roman"/>
          <w:color w:val="231F20"/>
          <w:spacing w:val="-6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//</w:t>
      </w:r>
      <w:r>
        <w:rPr>
          <w:rFonts w:ascii="Times New Roman" w:hAnsi="Times New Roman"/>
          <w:color w:val="231F20"/>
          <w:spacing w:val="-6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Сибирский</w:t>
      </w:r>
      <w:r>
        <w:rPr>
          <w:rFonts w:ascii="Times New Roman" w:hAnsi="Times New Roman"/>
          <w:color w:val="231F20"/>
          <w:spacing w:val="-6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вестник</w:t>
      </w:r>
      <w:r>
        <w:rPr>
          <w:rFonts w:ascii="Times New Roman" w:hAnsi="Times New Roman"/>
          <w:color w:val="231F20"/>
          <w:spacing w:val="-6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психиатрии</w:t>
      </w:r>
      <w:r>
        <w:rPr>
          <w:rFonts w:ascii="Times New Roman" w:hAnsi="Times New Roman"/>
          <w:color w:val="231F20"/>
          <w:spacing w:val="-6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и</w:t>
      </w:r>
      <w:r>
        <w:rPr>
          <w:rFonts w:ascii="Times New Roman" w:hAnsi="Times New Roman"/>
          <w:color w:val="231F20"/>
          <w:spacing w:val="-6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наркологии.</w:t>
      </w:r>
      <w:r>
        <w:rPr>
          <w:rFonts w:ascii="Times New Roman" w:hAnsi="Times New Roman"/>
          <w:color w:val="231F20"/>
          <w:spacing w:val="-6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>2001;</w:t>
      </w:r>
      <w:r>
        <w:rPr>
          <w:rFonts w:ascii="Times New Roman" w:hAnsi="Times New Roman"/>
          <w:color w:val="231F20"/>
          <w:spacing w:val="-6"/>
          <w:sz w:val="18"/>
        </w:rPr>
        <w:t xml:space="preserve"> </w:t>
      </w:r>
      <w:r>
        <w:rPr>
          <w:rFonts w:ascii="Times New Roman" w:hAnsi="Times New Roman"/>
          <w:color w:val="231F20"/>
          <w:sz w:val="18"/>
        </w:rPr>
        <w:t xml:space="preserve">1: </w:t>
      </w:r>
      <w:r>
        <w:rPr>
          <w:rFonts w:ascii="Times New Roman" w:hAnsi="Times New Roman"/>
          <w:color w:val="231F20"/>
          <w:spacing w:val="-2"/>
          <w:sz w:val="18"/>
        </w:rPr>
        <w:t>33–38.</w:t>
      </w:r>
    </w:p>
    <w:p w:rsidR="0093599E" w:rsidRDefault="0093599E">
      <w:pPr>
        <w:spacing w:line="249" w:lineRule="auto"/>
        <w:jc w:val="both"/>
        <w:rPr>
          <w:rFonts w:ascii="Times New Roman" w:hAnsi="Times New Roman"/>
          <w:sz w:val="18"/>
        </w:rPr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spacing w:before="2"/>
        <w:ind w:left="0" w:right="0"/>
        <w:jc w:val="left"/>
        <w:rPr>
          <w:rFonts w:ascii="Times New Roman"/>
          <w:sz w:val="10"/>
        </w:rPr>
      </w:pPr>
    </w:p>
    <w:p w:rsidR="0093599E" w:rsidRDefault="006F257D">
      <w:pPr>
        <w:pStyle w:val="a3"/>
        <w:spacing w:before="100" w:line="244" w:lineRule="auto"/>
        <w:ind w:left="863"/>
      </w:pPr>
      <w:r>
        <w:rPr>
          <w:color w:val="231F20"/>
        </w:rPr>
        <w:t>обоснованные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страхи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свое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здоровье,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навязчивые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дей- ствия или мысли и т. д.;</w:t>
      </w:r>
    </w:p>
    <w:p w:rsidR="0093599E" w:rsidRDefault="006F257D">
      <w:pPr>
        <w:pStyle w:val="a4"/>
        <w:numPr>
          <w:ilvl w:val="0"/>
          <w:numId w:val="3"/>
        </w:numPr>
        <w:tabs>
          <w:tab w:val="left" w:pos="864"/>
        </w:tabs>
        <w:spacing w:before="1" w:line="244" w:lineRule="auto"/>
        <w:jc w:val="both"/>
      </w:pPr>
      <w:r>
        <w:rPr>
          <w:color w:val="231F20"/>
          <w:w w:val="95"/>
        </w:rPr>
        <w:t xml:space="preserve">нарушения сна: бессонница или гиперсомния (сон свыше </w:t>
      </w:r>
      <w:r>
        <w:rPr>
          <w:color w:val="231F20"/>
        </w:rPr>
        <w:t>8–10 часов, который не приносит пациенту бодрости), ночные кошмары;</w:t>
      </w:r>
    </w:p>
    <w:p w:rsidR="0093599E" w:rsidRDefault="006F257D">
      <w:pPr>
        <w:pStyle w:val="a4"/>
        <w:numPr>
          <w:ilvl w:val="0"/>
          <w:numId w:val="3"/>
        </w:numPr>
        <w:tabs>
          <w:tab w:val="left" w:pos="864"/>
        </w:tabs>
        <w:spacing w:before="3" w:line="244" w:lineRule="auto"/>
        <w:jc w:val="both"/>
      </w:pPr>
      <w:r>
        <w:rPr>
          <w:color w:val="231F20"/>
        </w:rPr>
        <w:t xml:space="preserve">психосоматические симптомы: синдром вегетососуди- </w:t>
      </w:r>
      <w:r>
        <w:rPr>
          <w:color w:val="231F20"/>
          <w:w w:val="95"/>
        </w:rPr>
        <w:t xml:space="preserve">стой дистонии, слабость, головокружение, кардионевроз, </w:t>
      </w:r>
      <w:r>
        <w:rPr>
          <w:color w:val="231F20"/>
        </w:rPr>
        <w:t>расстройства желудочно-кишечного тракта, «нервная» сыпь (без явного влияния аллергенов);</w:t>
      </w:r>
    </w:p>
    <w:p w:rsidR="0093599E" w:rsidRDefault="006F257D">
      <w:pPr>
        <w:pStyle w:val="a4"/>
        <w:numPr>
          <w:ilvl w:val="0"/>
          <w:numId w:val="3"/>
        </w:numPr>
        <w:tabs>
          <w:tab w:val="left" w:pos="864"/>
        </w:tabs>
        <w:spacing w:before="4" w:line="244" w:lineRule="auto"/>
        <w:jc w:val="both"/>
      </w:pPr>
      <w:r>
        <w:rPr>
          <w:color w:val="231F20"/>
        </w:rPr>
        <w:t>нарушения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пищевого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поведения: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анорексия</w:t>
      </w:r>
      <w:r>
        <w:rPr>
          <w:color w:val="231F20"/>
          <w:spacing w:val="124"/>
        </w:rPr>
        <w:t xml:space="preserve"> </w:t>
      </w:r>
      <w:r>
        <w:rPr>
          <w:color w:val="231F20"/>
        </w:rPr>
        <w:t>(отказ от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еды,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отвращение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еде),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булимия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(бесконтрольное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пе- реедание,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сопровождаться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рвотой);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возможна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из- бирательность в еде, злоупотребление сладким;</w:t>
      </w:r>
    </w:p>
    <w:p w:rsidR="0093599E" w:rsidRDefault="006F257D">
      <w:pPr>
        <w:pStyle w:val="a4"/>
        <w:numPr>
          <w:ilvl w:val="0"/>
          <w:numId w:val="3"/>
        </w:numPr>
        <w:tabs>
          <w:tab w:val="left" w:pos="864"/>
        </w:tabs>
        <w:spacing w:before="3" w:line="244" w:lineRule="auto"/>
        <w:jc w:val="both"/>
      </w:pPr>
      <w:r>
        <w:rPr>
          <w:color w:val="231F20"/>
          <w:spacing w:val="-2"/>
        </w:rPr>
        <w:t>«болевая»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маска: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головные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боли,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сердечные,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боль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лице, </w:t>
      </w:r>
      <w:r>
        <w:rPr>
          <w:color w:val="231F20"/>
        </w:rPr>
        <w:t>шее,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спине,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руках,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характерная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за- </w:t>
      </w:r>
      <w:r>
        <w:rPr>
          <w:color w:val="231F20"/>
          <w:w w:val="95"/>
        </w:rPr>
        <w:t xml:space="preserve">болевания и не купирующаяся обычными лекарственны- </w:t>
      </w:r>
      <w:r>
        <w:rPr>
          <w:color w:val="231F20"/>
        </w:rPr>
        <w:t>ми препаратами;</w:t>
      </w:r>
    </w:p>
    <w:p w:rsidR="0093599E" w:rsidRDefault="006F257D">
      <w:pPr>
        <w:pStyle w:val="a3"/>
        <w:spacing w:before="4" w:line="244" w:lineRule="auto"/>
        <w:ind w:left="107" w:firstLine="396"/>
      </w:pPr>
      <w:r>
        <w:rPr>
          <w:color w:val="231F20"/>
          <w:spacing w:val="-2"/>
          <w:w w:val="95"/>
        </w:rPr>
        <w:t>Даже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самые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внимательные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родители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часто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не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замечают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симпто- </w:t>
      </w:r>
      <w:r>
        <w:rPr>
          <w:color w:val="231F20"/>
          <w:w w:val="95"/>
        </w:rPr>
        <w:t>мов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депрессии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у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своих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детей,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трактуя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их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проявление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упрямства, </w:t>
      </w:r>
      <w:r>
        <w:rPr>
          <w:color w:val="231F20"/>
          <w:spacing w:val="-4"/>
        </w:rPr>
        <w:t>лени,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избалованности,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плохого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характера.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Однако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сами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подрост- ки сообщают взрослым о своих проблемах в последнюю очередь.</w:t>
      </w:r>
    </w:p>
    <w:p w:rsidR="0093599E" w:rsidRDefault="006F257D">
      <w:pPr>
        <w:pStyle w:val="a3"/>
        <w:spacing w:before="4"/>
        <w:ind w:right="0"/>
      </w:pPr>
      <w:r>
        <w:rPr>
          <w:color w:val="231F20"/>
          <w:spacing w:val="-2"/>
          <w:w w:val="95"/>
        </w:rPr>
        <w:t>Первые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признаки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подростковой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депрессии: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6"/>
        <w:ind w:left="503" w:right="0"/>
        <w:jc w:val="left"/>
      </w:pPr>
      <w:r>
        <w:rPr>
          <w:color w:val="231F20"/>
          <w:w w:val="95"/>
        </w:rPr>
        <w:t>повышенная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утомляемость,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жалобы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постоянную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усталость;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6"/>
        <w:ind w:left="503" w:right="0"/>
        <w:jc w:val="left"/>
      </w:pPr>
      <w:r>
        <w:rPr>
          <w:color w:val="231F20"/>
          <w:w w:val="95"/>
        </w:rPr>
        <w:t>вялость,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апатия;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6"/>
        <w:ind w:left="503" w:right="0"/>
        <w:jc w:val="left"/>
      </w:pPr>
      <w:r>
        <w:rPr>
          <w:color w:val="231F20"/>
          <w:spacing w:val="-2"/>
        </w:rPr>
        <w:t>рассеянность;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/>
      </w:pPr>
      <w:r>
        <w:rPr>
          <w:color w:val="231F20"/>
        </w:rPr>
        <w:t>пропуск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занятий,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потеря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интереса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учебе,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снижение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успева- </w:t>
      </w:r>
      <w:r>
        <w:rPr>
          <w:color w:val="231F20"/>
          <w:w w:val="95"/>
        </w:rPr>
        <w:t xml:space="preserve">емости; в некоторых случаях успеваемость может оставаться </w:t>
      </w:r>
      <w:r>
        <w:rPr>
          <w:color w:val="231F20"/>
        </w:rPr>
        <w:t>хорошей,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результате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окружающих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возникает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по- вода для беспокойства;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4"/>
        <w:ind w:left="503" w:right="0"/>
      </w:pPr>
      <w:r>
        <w:rPr>
          <w:color w:val="231F20"/>
        </w:rPr>
        <w:t>нарушение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сна,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бессонница,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порой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объясняется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сбитым</w:t>
      </w:r>
    </w:p>
    <w:p w:rsidR="0093599E" w:rsidRDefault="006F257D">
      <w:pPr>
        <w:pStyle w:val="a3"/>
        <w:spacing w:before="6" w:line="244" w:lineRule="auto"/>
      </w:pPr>
      <w:r>
        <w:rPr>
          <w:color w:val="231F20"/>
        </w:rPr>
        <w:t xml:space="preserve">«из-за компьютера или смартфона» режимом сна и бодр- </w:t>
      </w:r>
      <w:r>
        <w:rPr>
          <w:color w:val="231F20"/>
          <w:spacing w:val="-2"/>
        </w:rPr>
        <w:t>ствования;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line="244" w:lineRule="auto"/>
        <w:ind w:left="503"/>
      </w:pPr>
      <w:r>
        <w:rPr>
          <w:color w:val="231F20"/>
          <w:w w:val="95"/>
        </w:rPr>
        <w:t xml:space="preserve">нарушение аппетита, пищевого поведения (изменение пище- </w:t>
      </w:r>
      <w:r>
        <w:rPr>
          <w:color w:val="231F20"/>
          <w:spacing w:val="-2"/>
        </w:rPr>
        <w:t>вых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привычек,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отказ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от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еды,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чрезмерное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употребление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слад- </w:t>
      </w:r>
      <w:r>
        <w:rPr>
          <w:color w:val="231F20"/>
        </w:rPr>
        <w:t>кого и пр.);</w:t>
      </w:r>
    </w:p>
    <w:p w:rsidR="0093599E" w:rsidRDefault="0093599E">
      <w:pPr>
        <w:spacing w:line="244" w:lineRule="auto"/>
        <w:jc w:val="both"/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ind w:left="0" w:right="0"/>
        <w:jc w:val="left"/>
        <w:rPr>
          <w:sz w:val="10"/>
        </w:rPr>
      </w:pP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99" w:line="244" w:lineRule="auto"/>
        <w:ind w:left="503"/>
      </w:pPr>
      <w:r>
        <w:rPr>
          <w:color w:val="231F20"/>
          <w:w w:val="95"/>
        </w:rPr>
        <w:t xml:space="preserve">любые внезапные изменения поведения, образа жизни, инте- </w:t>
      </w:r>
      <w:r>
        <w:rPr>
          <w:color w:val="231F20"/>
        </w:rPr>
        <w:t>ресов, круга общения, мировоззрения, внешнего вида (под- росток перекрашивает волосы, делает пирсинг);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3"/>
        <w:ind w:left="503" w:right="0"/>
      </w:pPr>
      <w:r>
        <w:rPr>
          <w:color w:val="231F20"/>
        </w:rPr>
        <w:t>употребление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алкоголя,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ПАВ,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наркотиков;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/>
      </w:pPr>
      <w:r>
        <w:rPr>
          <w:color w:val="231F20"/>
        </w:rPr>
        <w:t>негативизм,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оппозиция,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свойственны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под- ростку ранее;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ind w:left="503" w:right="0"/>
      </w:pPr>
      <w:r>
        <w:rPr>
          <w:color w:val="231F20"/>
          <w:w w:val="95"/>
        </w:rPr>
        <w:t>чрезмерное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увлечение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компьютерными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  <w:w w:val="95"/>
        </w:rPr>
        <w:t>играми.</w:t>
      </w:r>
    </w:p>
    <w:p w:rsidR="0093599E" w:rsidRDefault="006F257D">
      <w:pPr>
        <w:pStyle w:val="a3"/>
        <w:spacing w:before="6" w:line="244" w:lineRule="auto"/>
        <w:ind w:left="107" w:firstLine="396"/>
      </w:pP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ряде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случаев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депрессия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подростковом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возрасте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сопрово- ждается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нанесением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несуицидальных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самоповреждений.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наи- </w:t>
      </w:r>
      <w:r>
        <w:rPr>
          <w:color w:val="231F20"/>
          <w:spacing w:val="-2"/>
        </w:rPr>
        <w:t xml:space="preserve">более распространенным самоповреждениям относятся самопо- </w:t>
      </w:r>
      <w:r>
        <w:rPr>
          <w:color w:val="231F20"/>
          <w:w w:val="95"/>
        </w:rPr>
        <w:t xml:space="preserve">резы, ожоги, удары о стену, углы, острые предметы, прикусывание </w:t>
      </w:r>
      <w:r>
        <w:rPr>
          <w:color w:val="231F20"/>
        </w:rPr>
        <w:t xml:space="preserve">щек и губ, выдирание волос и т.п. По словам самих подростков, </w:t>
      </w:r>
      <w:r>
        <w:rPr>
          <w:color w:val="231F20"/>
          <w:w w:val="95"/>
        </w:rPr>
        <w:t xml:space="preserve">таким образом, они пытаются «сбросить напряжение», восстано- </w:t>
      </w:r>
      <w:r>
        <w:rPr>
          <w:color w:val="231F20"/>
        </w:rPr>
        <w:t xml:space="preserve">вить самоконтроль. В ряде случаев наличие шрамов от самопо- </w:t>
      </w:r>
      <w:r>
        <w:rPr>
          <w:color w:val="231F20"/>
          <w:w w:val="95"/>
        </w:rPr>
        <w:t xml:space="preserve">вреждений свидетельствует о принадлежности к маргинальным </w:t>
      </w:r>
      <w:r>
        <w:rPr>
          <w:color w:val="231F20"/>
          <w:spacing w:val="-2"/>
        </w:rPr>
        <w:t>подростковым группам. Не смотря на несуицидальный характер самих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повреждений,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постоянное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нанесение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ведет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снижению </w:t>
      </w:r>
      <w:r>
        <w:rPr>
          <w:color w:val="231F20"/>
        </w:rPr>
        <w:t>противосуицидального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барьера,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позволяет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повысить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толерант- </w:t>
      </w:r>
      <w:r>
        <w:rPr>
          <w:color w:val="231F20"/>
          <w:w w:val="95"/>
        </w:rPr>
        <w:t xml:space="preserve">ность к боли и снизить страх смерти, что облегчает в дальнейшем </w:t>
      </w:r>
      <w:r>
        <w:rPr>
          <w:color w:val="231F20"/>
        </w:rPr>
        <w:t>суицидальное поведение.</w:t>
      </w:r>
    </w:p>
    <w:p w:rsidR="0093599E" w:rsidRDefault="006F257D">
      <w:pPr>
        <w:pStyle w:val="2"/>
        <w:spacing w:before="221"/>
        <w:ind w:left="135"/>
        <w:jc w:val="center"/>
      </w:pPr>
      <w:bookmarkStart w:id="12" w:name="_TOC_250005"/>
      <w:r>
        <w:rPr>
          <w:color w:val="231F20"/>
        </w:rPr>
        <w:t>Сигналы</w:t>
      </w:r>
      <w:r>
        <w:rPr>
          <w:color w:val="231F20"/>
          <w:spacing w:val="23"/>
          <w:w w:val="105"/>
        </w:rPr>
        <w:t xml:space="preserve"> </w:t>
      </w:r>
      <w:bookmarkEnd w:id="12"/>
      <w:r>
        <w:rPr>
          <w:color w:val="231F20"/>
          <w:spacing w:val="-2"/>
          <w:w w:val="105"/>
        </w:rPr>
        <w:t>тревоги</w:t>
      </w:r>
    </w:p>
    <w:p w:rsidR="0093599E" w:rsidRDefault="006F257D">
      <w:pPr>
        <w:pStyle w:val="a3"/>
        <w:spacing w:before="209" w:line="244" w:lineRule="auto"/>
        <w:ind w:left="107" w:firstLine="396"/>
      </w:pPr>
      <w:r>
        <w:rPr>
          <w:color w:val="231F20"/>
        </w:rPr>
        <w:t>На фоне суицидальных мыслей, депрессии, душевной боли поведение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людей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меняется,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особенно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приняли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ро- ковое решение. Во время распознанные «тревожные сигналы» могут помочь предотвратить суицидальную попытку.</w:t>
      </w:r>
    </w:p>
    <w:p w:rsidR="0093599E" w:rsidRDefault="0093599E">
      <w:pPr>
        <w:pStyle w:val="a3"/>
        <w:spacing w:before="9"/>
        <w:ind w:left="0" w:right="0"/>
        <w:jc w:val="left"/>
      </w:pPr>
    </w:p>
    <w:p w:rsidR="0093599E" w:rsidRDefault="006F257D">
      <w:pPr>
        <w:pStyle w:val="3"/>
      </w:pPr>
      <w:r>
        <w:rPr>
          <w:color w:val="231F20"/>
          <w:w w:val="90"/>
        </w:rPr>
        <w:t>Вербальные</w:t>
      </w:r>
      <w:r>
        <w:rPr>
          <w:color w:val="231F20"/>
          <w:spacing w:val="32"/>
        </w:rPr>
        <w:t xml:space="preserve"> </w:t>
      </w:r>
      <w:r>
        <w:rPr>
          <w:color w:val="231F20"/>
          <w:w w:val="90"/>
        </w:rPr>
        <w:t>сигналы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  <w:w w:val="90"/>
        </w:rPr>
        <w:t>тревоги: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7" w:line="244" w:lineRule="auto"/>
        <w:ind w:left="503"/>
      </w:pPr>
      <w:r>
        <w:rPr>
          <w:color w:val="231F20"/>
        </w:rPr>
        <w:t>Фразы, в которых проскальзывает нежелание жить: «скоро все закончится», «я больше не буду никому обузой», «пора выпиливаться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реальности»,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«надоело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жить,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лучше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уйти»,</w:t>
      </w:r>
    </w:p>
    <w:p w:rsidR="0093599E" w:rsidRDefault="006F257D">
      <w:pPr>
        <w:pStyle w:val="a3"/>
        <w:spacing w:before="2"/>
        <w:ind w:right="0"/>
      </w:pPr>
      <w:r>
        <w:rPr>
          <w:color w:val="231F20"/>
          <w:w w:val="95"/>
        </w:rPr>
        <w:t>«тебе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больше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придется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обо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мне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  <w:w w:val="95"/>
        </w:rPr>
        <w:t>волноваться».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/>
      </w:pPr>
      <w:r>
        <w:rPr>
          <w:color w:val="231F20"/>
        </w:rPr>
        <w:t>Комментарии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высказывания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негативного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характера 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себе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жизни: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«я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ничтожество»,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«эта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жизнь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отвра-</w:t>
      </w:r>
    </w:p>
    <w:p w:rsidR="0093599E" w:rsidRDefault="0093599E">
      <w:pPr>
        <w:spacing w:line="244" w:lineRule="auto"/>
        <w:jc w:val="both"/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ind w:left="0" w:right="0"/>
        <w:jc w:val="left"/>
        <w:rPr>
          <w:sz w:val="10"/>
        </w:rPr>
      </w:pPr>
    </w:p>
    <w:p w:rsidR="0093599E" w:rsidRDefault="006F257D">
      <w:pPr>
        <w:pStyle w:val="a3"/>
        <w:spacing w:before="99" w:line="244" w:lineRule="auto"/>
      </w:pPr>
      <w:r>
        <w:rPr>
          <w:color w:val="231F20"/>
        </w:rPr>
        <w:t>тительна»,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«моя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жизнь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имеет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смысла»,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«вам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луч- ше без меня».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line="244" w:lineRule="auto"/>
        <w:ind w:left="503"/>
      </w:pPr>
      <w:r>
        <w:rPr>
          <w:color w:val="231F20"/>
        </w:rPr>
        <w:t>Комментарии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высказывания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негативного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характера 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своем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будущем: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«у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будущего»,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«ситуация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никогда не станет лучше», «у моих проблем нет решения».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3" w:line="244" w:lineRule="auto"/>
        <w:ind w:left="503"/>
      </w:pPr>
      <w:r>
        <w:rPr>
          <w:color w:val="231F20"/>
          <w:spacing w:val="-4"/>
        </w:rPr>
        <w:t xml:space="preserve">Неожиданные вербальные или письменные прощания: «хочу, </w:t>
      </w:r>
      <w:r>
        <w:rPr>
          <w:color w:val="231F20"/>
          <w:spacing w:val="-2"/>
          <w:w w:val="95"/>
        </w:rPr>
        <w:t>чтобы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ты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знал,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что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все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это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время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ты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мне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очень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сильно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помогал».</w:t>
      </w:r>
    </w:p>
    <w:p w:rsidR="0093599E" w:rsidRDefault="0093599E">
      <w:pPr>
        <w:pStyle w:val="a3"/>
        <w:spacing w:before="8"/>
        <w:ind w:left="0" w:right="0"/>
        <w:jc w:val="left"/>
      </w:pPr>
    </w:p>
    <w:p w:rsidR="0093599E" w:rsidRDefault="006F257D">
      <w:pPr>
        <w:pStyle w:val="3"/>
      </w:pPr>
      <w:r>
        <w:rPr>
          <w:color w:val="231F20"/>
          <w:w w:val="90"/>
        </w:rPr>
        <w:t>Невербальные</w:t>
      </w:r>
      <w:r>
        <w:rPr>
          <w:color w:val="231F20"/>
          <w:spacing w:val="45"/>
        </w:rPr>
        <w:t xml:space="preserve"> </w:t>
      </w:r>
      <w:r>
        <w:rPr>
          <w:color w:val="231F20"/>
          <w:w w:val="90"/>
        </w:rPr>
        <w:t>сигналы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2"/>
          <w:w w:val="90"/>
        </w:rPr>
        <w:t>тревоги: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/>
      </w:pPr>
      <w:r>
        <w:rPr>
          <w:color w:val="231F20"/>
        </w:rPr>
        <w:t>Резкая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смена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поведения.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Чаще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всего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проявляется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двух </w:t>
      </w:r>
      <w:r>
        <w:rPr>
          <w:color w:val="231F20"/>
          <w:spacing w:val="-2"/>
        </w:rPr>
        <w:t>аспектах:</w:t>
      </w:r>
    </w:p>
    <w:p w:rsidR="0093599E" w:rsidRDefault="006F257D">
      <w:pPr>
        <w:pStyle w:val="a4"/>
        <w:numPr>
          <w:ilvl w:val="1"/>
          <w:numId w:val="4"/>
        </w:numPr>
        <w:tabs>
          <w:tab w:val="left" w:pos="901"/>
        </w:tabs>
        <w:spacing w:before="0"/>
      </w:pPr>
      <w:r>
        <w:rPr>
          <w:color w:val="231F20"/>
        </w:rPr>
        <w:t>значительное повышение раздражительности, несдер- жанности, агрессивности, неуважение к границам, бес- сонница или проблемы со сном;</w:t>
      </w:r>
    </w:p>
    <w:p w:rsidR="0093599E" w:rsidRDefault="006F257D">
      <w:pPr>
        <w:pStyle w:val="a4"/>
        <w:numPr>
          <w:ilvl w:val="1"/>
          <w:numId w:val="4"/>
        </w:numPr>
        <w:tabs>
          <w:tab w:val="left" w:pos="901"/>
        </w:tabs>
      </w:pPr>
      <w:r>
        <w:rPr>
          <w:color w:val="231F20"/>
          <w:spacing w:val="-4"/>
          <w:w w:val="95"/>
        </w:rPr>
        <w:t>внезапное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4"/>
          <w:w w:val="95"/>
        </w:rPr>
        <w:t>затишье,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4"/>
          <w:w w:val="95"/>
        </w:rPr>
        <w:t>период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4"/>
          <w:w w:val="95"/>
        </w:rPr>
        <w:t>спокойствия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4"/>
          <w:w w:val="95"/>
        </w:rPr>
        <w:t>после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4"/>
          <w:w w:val="95"/>
        </w:rPr>
        <w:t>периода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силь- </w:t>
      </w:r>
      <w:r>
        <w:rPr>
          <w:color w:val="231F20"/>
          <w:spacing w:val="-2"/>
          <w:w w:val="95"/>
        </w:rPr>
        <w:t>ного возбуждения. Это кажущееся спокойствие часто быва- ет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связано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уже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принятым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решением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прекращении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жизни.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5" w:line="244" w:lineRule="auto"/>
        <w:ind w:left="503"/>
      </w:pPr>
      <w:r>
        <w:rPr>
          <w:color w:val="231F20"/>
        </w:rPr>
        <w:t>Потеря интереса к школьным занятиям, которые раньше нравились,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отказ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включения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какие-либо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деятель- ности и группы.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3"/>
        <w:ind w:left="503" w:right="0"/>
      </w:pPr>
      <w:r>
        <w:rPr>
          <w:color w:val="231F20"/>
        </w:rPr>
        <w:t>Пассивное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поведение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классе,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апатия,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грусть.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/>
      </w:pPr>
      <w:r>
        <w:rPr>
          <w:color w:val="231F20"/>
        </w:rPr>
        <w:t>Отчуждение, что можно заметить на переменах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замкну- тость, отделенность от других.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line="244" w:lineRule="auto"/>
        <w:ind w:left="503" w:right="267"/>
      </w:pPr>
      <w:r>
        <w:rPr>
          <w:color w:val="231F20"/>
          <w:w w:val="95"/>
        </w:rPr>
        <w:t xml:space="preserve">Несвойственное раннее употребление алкоголя и наркотиков </w:t>
      </w:r>
      <w:r>
        <w:rPr>
          <w:color w:val="231F20"/>
        </w:rPr>
        <w:t>как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способа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преодолеть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страх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смерти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совершить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суицид.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line="244" w:lineRule="auto"/>
        <w:ind w:left="503"/>
      </w:pPr>
      <w:r>
        <w:rPr>
          <w:color w:val="231F20"/>
        </w:rPr>
        <w:t xml:space="preserve">Снижение успеваемости, снижение мотивации, необосно- </w:t>
      </w:r>
      <w:r>
        <w:rPr>
          <w:color w:val="231F20"/>
          <w:w w:val="95"/>
        </w:rPr>
        <w:t xml:space="preserve">ванные пропуски занятий, неадекватное поведение на уроке, </w:t>
      </w:r>
      <w:r>
        <w:rPr>
          <w:color w:val="231F20"/>
        </w:rPr>
        <w:t>которое несвойственно этому ребенку.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3"/>
        <w:ind w:left="503" w:right="0"/>
      </w:pPr>
      <w:r>
        <w:rPr>
          <w:color w:val="231F20"/>
          <w:w w:val="95"/>
        </w:rPr>
        <w:t>Раздаривание</w:t>
      </w:r>
      <w:r>
        <w:rPr>
          <w:color w:val="231F20"/>
          <w:spacing w:val="26"/>
        </w:rPr>
        <w:t xml:space="preserve"> </w:t>
      </w:r>
      <w:r>
        <w:rPr>
          <w:color w:val="231F20"/>
          <w:w w:val="95"/>
        </w:rPr>
        <w:t>любимых</w:t>
      </w:r>
      <w:r>
        <w:rPr>
          <w:color w:val="231F20"/>
          <w:spacing w:val="26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7"/>
        </w:rPr>
        <w:t xml:space="preserve"> </w:t>
      </w:r>
      <w:r>
        <w:rPr>
          <w:color w:val="231F20"/>
          <w:w w:val="95"/>
        </w:rPr>
        <w:t>ценных</w:t>
      </w:r>
      <w:r>
        <w:rPr>
          <w:color w:val="231F20"/>
          <w:spacing w:val="26"/>
        </w:rPr>
        <w:t xml:space="preserve"> </w:t>
      </w:r>
      <w:r>
        <w:rPr>
          <w:color w:val="231F20"/>
          <w:w w:val="95"/>
        </w:rPr>
        <w:t>личных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  <w:w w:val="95"/>
        </w:rPr>
        <w:t>вещей.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/>
      </w:pPr>
      <w:r>
        <w:rPr>
          <w:color w:val="231F20"/>
        </w:rPr>
        <w:t>Неожиданные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прощания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(например,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«я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всегда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тебя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любил») </w:t>
      </w:r>
      <w:r>
        <w:rPr>
          <w:color w:val="231F20"/>
          <w:spacing w:val="-6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 xml:space="preserve">помощью любого средства связи (мессенджеры, смс, социаль- </w:t>
      </w:r>
      <w:r>
        <w:rPr>
          <w:color w:val="231F20"/>
          <w:spacing w:val="-4"/>
          <w:w w:val="95"/>
        </w:rPr>
        <w:t>ные сети или лично, например, неожиданные сильные объятия).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ind w:left="503" w:right="0"/>
      </w:pPr>
      <w:r>
        <w:rPr>
          <w:color w:val="231F20"/>
          <w:w w:val="95"/>
        </w:rPr>
        <w:t>Закрытие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аккаунтов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социальных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  <w:w w:val="95"/>
        </w:rPr>
        <w:t>сетях.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/>
      </w:pPr>
      <w:r>
        <w:rPr>
          <w:color w:val="231F20"/>
        </w:rPr>
        <w:t>Доделывание «висящих» дел, решение вопросов, которые тянутся годами.</w:t>
      </w:r>
    </w:p>
    <w:p w:rsidR="0093599E" w:rsidRDefault="0093599E">
      <w:pPr>
        <w:spacing w:line="244" w:lineRule="auto"/>
        <w:jc w:val="both"/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ind w:left="0" w:right="0"/>
        <w:jc w:val="left"/>
        <w:rPr>
          <w:sz w:val="20"/>
        </w:rPr>
      </w:pPr>
    </w:p>
    <w:p w:rsidR="0093599E" w:rsidRDefault="0093599E">
      <w:pPr>
        <w:pStyle w:val="a3"/>
        <w:ind w:left="0" w:right="0"/>
        <w:jc w:val="left"/>
        <w:rPr>
          <w:sz w:val="21"/>
        </w:rPr>
      </w:pPr>
    </w:p>
    <w:p w:rsidR="0093599E" w:rsidRDefault="006F257D">
      <w:pPr>
        <w:spacing w:line="244" w:lineRule="auto"/>
        <w:ind w:left="107" w:right="265" w:firstLine="396"/>
        <w:jc w:val="both"/>
      </w:pPr>
      <w:r>
        <w:rPr>
          <w:i/>
          <w:color w:val="231F20"/>
        </w:rPr>
        <w:t>Выявление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этих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сигналов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тревоги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прямо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связано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с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повышен- ной</w:t>
      </w:r>
      <w:r>
        <w:rPr>
          <w:i/>
          <w:color w:val="231F20"/>
          <w:spacing w:val="-13"/>
        </w:rPr>
        <w:t xml:space="preserve"> </w:t>
      </w:r>
      <w:r>
        <w:rPr>
          <w:i/>
          <w:color w:val="231F20"/>
        </w:rPr>
        <w:t>вероятностью</w:t>
      </w:r>
      <w:r>
        <w:rPr>
          <w:i/>
          <w:color w:val="231F20"/>
          <w:spacing w:val="-12"/>
        </w:rPr>
        <w:t xml:space="preserve"> </w:t>
      </w:r>
      <w:r>
        <w:rPr>
          <w:i/>
          <w:color w:val="231F20"/>
        </w:rPr>
        <w:t>совершения</w:t>
      </w:r>
      <w:r>
        <w:rPr>
          <w:i/>
          <w:color w:val="231F20"/>
          <w:spacing w:val="-12"/>
        </w:rPr>
        <w:t xml:space="preserve"> </w:t>
      </w:r>
      <w:r>
        <w:rPr>
          <w:i/>
          <w:color w:val="231F20"/>
        </w:rPr>
        <w:t>суицидальных</w:t>
      </w:r>
      <w:r>
        <w:rPr>
          <w:i/>
          <w:color w:val="231F20"/>
          <w:spacing w:val="-12"/>
        </w:rPr>
        <w:t xml:space="preserve"> </w:t>
      </w:r>
      <w:r>
        <w:rPr>
          <w:i/>
          <w:color w:val="231F20"/>
        </w:rPr>
        <w:t>действий,</w:t>
      </w:r>
      <w:r>
        <w:rPr>
          <w:i/>
          <w:color w:val="231F20"/>
          <w:spacing w:val="-12"/>
        </w:rPr>
        <w:t xml:space="preserve"> </w:t>
      </w:r>
      <w:r>
        <w:rPr>
          <w:i/>
          <w:color w:val="231F20"/>
        </w:rPr>
        <w:t>но,</w:t>
      </w:r>
      <w:r>
        <w:rPr>
          <w:i/>
          <w:color w:val="231F20"/>
          <w:spacing w:val="-12"/>
        </w:rPr>
        <w:t xml:space="preserve"> </w:t>
      </w:r>
      <w:r>
        <w:rPr>
          <w:i/>
          <w:color w:val="231F20"/>
        </w:rPr>
        <w:t>с</w:t>
      </w:r>
      <w:r>
        <w:rPr>
          <w:i/>
          <w:color w:val="231F20"/>
          <w:spacing w:val="-12"/>
        </w:rPr>
        <w:t xml:space="preserve"> </w:t>
      </w:r>
      <w:r>
        <w:rPr>
          <w:i/>
          <w:color w:val="231F20"/>
        </w:rPr>
        <w:t xml:space="preserve">дру- </w:t>
      </w:r>
      <w:r>
        <w:rPr>
          <w:i/>
          <w:color w:val="231F20"/>
          <w:w w:val="95"/>
        </w:rPr>
        <w:t>гой стороны</w:t>
      </w:r>
      <w:r>
        <w:rPr>
          <w:color w:val="231F20"/>
          <w:w w:val="95"/>
        </w:rPr>
        <w:t xml:space="preserve">, отсутствие таких сигналов не означает, что человек </w:t>
      </w:r>
      <w:r>
        <w:rPr>
          <w:color w:val="231F20"/>
        </w:rPr>
        <w:t>не сможет покончить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 жизнью.</w:t>
      </w:r>
    </w:p>
    <w:p w:rsidR="0093599E" w:rsidRDefault="006F257D">
      <w:pPr>
        <w:pStyle w:val="1"/>
        <w:spacing w:before="43"/>
        <w:ind w:left="1557" w:right="0"/>
        <w:jc w:val="left"/>
      </w:pPr>
      <w:bookmarkStart w:id="13" w:name="_TOC_250004"/>
      <w:r>
        <w:rPr>
          <w:color w:val="231F20"/>
          <w:w w:val="120"/>
        </w:rPr>
        <w:t>Стратегии</w:t>
      </w:r>
      <w:r>
        <w:rPr>
          <w:color w:val="231F20"/>
          <w:spacing w:val="-1"/>
          <w:w w:val="120"/>
        </w:rPr>
        <w:t xml:space="preserve"> </w:t>
      </w:r>
      <w:bookmarkEnd w:id="13"/>
      <w:r>
        <w:rPr>
          <w:color w:val="231F20"/>
          <w:spacing w:val="-2"/>
          <w:w w:val="120"/>
        </w:rPr>
        <w:t>действий</w:t>
      </w:r>
    </w:p>
    <w:p w:rsidR="0093599E" w:rsidRDefault="006F257D">
      <w:pPr>
        <w:pStyle w:val="a3"/>
        <w:spacing w:before="146"/>
        <w:ind w:right="0"/>
      </w:pPr>
      <w:r>
        <w:rPr>
          <w:color w:val="231F20"/>
          <w:w w:val="95"/>
        </w:rPr>
        <w:t>Что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делать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ситуации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высокого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суицидального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  <w:w w:val="95"/>
        </w:rPr>
        <w:t>риска?</w:t>
      </w:r>
    </w:p>
    <w:p w:rsidR="0093599E" w:rsidRDefault="006F257D">
      <w:pPr>
        <w:pStyle w:val="a3"/>
        <w:spacing w:before="2" w:line="242" w:lineRule="auto"/>
        <w:ind w:left="107" w:firstLine="396"/>
      </w:pPr>
      <w:r>
        <w:rPr>
          <w:color w:val="231F20"/>
        </w:rPr>
        <w:t>Иногда быстрые и решительные действия могут спасти жизнь ученика.</w:t>
      </w:r>
    </w:p>
    <w:p w:rsidR="0093599E" w:rsidRDefault="006F257D">
      <w:pPr>
        <w:pStyle w:val="a3"/>
        <w:spacing w:line="242" w:lineRule="auto"/>
        <w:ind w:left="107" w:right="260" w:firstLine="396"/>
      </w:pPr>
      <w:r>
        <w:rPr>
          <w:color w:val="231F20"/>
        </w:rPr>
        <w:t>Важно не забывать о роли родителей или законных пред- ставителей,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закону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свое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согласие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 любое действие в отношении подростка. Это касается лю- бой из нижеперечисленных стратегий.</w:t>
      </w:r>
    </w:p>
    <w:p w:rsidR="0093599E" w:rsidRDefault="006F257D">
      <w:pPr>
        <w:pStyle w:val="3"/>
        <w:spacing w:before="197"/>
      </w:pPr>
      <w:r>
        <w:rPr>
          <w:color w:val="231F20"/>
          <w:w w:val="90"/>
        </w:rPr>
        <w:t>Стратегия</w:t>
      </w:r>
      <w:r>
        <w:rPr>
          <w:color w:val="231F20"/>
          <w:spacing w:val="28"/>
        </w:rPr>
        <w:t xml:space="preserve"> </w:t>
      </w:r>
      <w:r>
        <w:rPr>
          <w:color w:val="231F20"/>
          <w:w w:val="90"/>
        </w:rPr>
        <w:t>1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—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иметь</w:t>
      </w:r>
      <w:r>
        <w:rPr>
          <w:color w:val="231F20"/>
          <w:spacing w:val="29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28"/>
        </w:rPr>
        <w:t xml:space="preserve"> </w:t>
      </w:r>
      <w:r>
        <w:rPr>
          <w:color w:val="231F20"/>
          <w:w w:val="90"/>
        </w:rPr>
        <w:t>доступе</w:t>
      </w:r>
      <w:r>
        <w:rPr>
          <w:color w:val="231F20"/>
          <w:spacing w:val="29"/>
        </w:rPr>
        <w:t xml:space="preserve"> </w:t>
      </w:r>
      <w:r>
        <w:rPr>
          <w:color w:val="231F20"/>
          <w:w w:val="90"/>
        </w:rPr>
        <w:t>телефоны</w:t>
      </w:r>
      <w:r>
        <w:rPr>
          <w:color w:val="231F20"/>
          <w:spacing w:val="28"/>
        </w:rPr>
        <w:t xml:space="preserve"> </w:t>
      </w:r>
      <w:r>
        <w:rPr>
          <w:color w:val="231F20"/>
          <w:w w:val="90"/>
        </w:rPr>
        <w:t>экстренной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  <w:w w:val="90"/>
        </w:rPr>
        <w:t>служ-</w:t>
      </w:r>
    </w:p>
    <w:p w:rsidR="0093599E" w:rsidRDefault="0093599E">
      <w:pPr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ind w:left="0" w:right="0"/>
        <w:jc w:val="left"/>
        <w:rPr>
          <w:b/>
          <w:sz w:val="20"/>
        </w:rPr>
      </w:pPr>
    </w:p>
    <w:p w:rsidR="0093599E" w:rsidRDefault="0093599E">
      <w:pPr>
        <w:pStyle w:val="a3"/>
        <w:ind w:left="0" w:right="0"/>
        <w:jc w:val="left"/>
        <w:rPr>
          <w:b/>
          <w:sz w:val="20"/>
        </w:rPr>
      </w:pPr>
    </w:p>
    <w:p w:rsidR="0093599E" w:rsidRDefault="0093599E">
      <w:pPr>
        <w:pStyle w:val="a3"/>
        <w:ind w:left="0" w:right="0"/>
        <w:jc w:val="left"/>
        <w:rPr>
          <w:b/>
          <w:sz w:val="20"/>
        </w:rPr>
      </w:pPr>
    </w:p>
    <w:p w:rsidR="0093599E" w:rsidRDefault="0093599E">
      <w:pPr>
        <w:pStyle w:val="a3"/>
        <w:ind w:left="0" w:right="0"/>
        <w:jc w:val="left"/>
        <w:rPr>
          <w:b/>
          <w:sz w:val="20"/>
        </w:rPr>
      </w:pPr>
    </w:p>
    <w:p w:rsidR="0093599E" w:rsidRDefault="0093599E">
      <w:pPr>
        <w:pStyle w:val="a3"/>
        <w:ind w:left="0" w:right="0"/>
        <w:jc w:val="left"/>
        <w:rPr>
          <w:b/>
          <w:sz w:val="20"/>
        </w:rPr>
      </w:pPr>
    </w:p>
    <w:p w:rsidR="0093599E" w:rsidRDefault="0093599E">
      <w:pPr>
        <w:pStyle w:val="a3"/>
        <w:spacing w:before="10"/>
        <w:ind w:left="0" w:right="0"/>
        <w:jc w:val="left"/>
        <w:rPr>
          <w:b/>
          <w:sz w:val="15"/>
        </w:rPr>
      </w:pPr>
    </w:p>
    <w:p w:rsidR="0093599E" w:rsidRDefault="006F257D">
      <w:pPr>
        <w:spacing w:before="104"/>
        <w:ind w:left="107"/>
        <w:jc w:val="both"/>
        <w:rPr>
          <w:b/>
        </w:rPr>
      </w:pPr>
      <w:r>
        <w:rPr>
          <w:b/>
          <w:color w:val="231F20"/>
          <w:w w:val="95"/>
        </w:rPr>
        <w:t>бы</w:t>
      </w:r>
      <w:r>
        <w:rPr>
          <w:b/>
          <w:color w:val="231F20"/>
          <w:spacing w:val="-9"/>
          <w:w w:val="95"/>
        </w:rPr>
        <w:t xml:space="preserve"> </w:t>
      </w:r>
      <w:r>
        <w:rPr>
          <w:b/>
          <w:color w:val="231F20"/>
          <w:w w:val="95"/>
        </w:rPr>
        <w:t>помощи</w:t>
      </w:r>
      <w:r>
        <w:rPr>
          <w:b/>
          <w:color w:val="231F20"/>
          <w:spacing w:val="-9"/>
          <w:w w:val="95"/>
        </w:rPr>
        <w:t xml:space="preserve"> </w:t>
      </w:r>
      <w:r>
        <w:rPr>
          <w:b/>
          <w:color w:val="231F20"/>
          <w:w w:val="95"/>
        </w:rPr>
        <w:t>или</w:t>
      </w:r>
      <w:r>
        <w:rPr>
          <w:b/>
          <w:color w:val="231F20"/>
          <w:spacing w:val="-8"/>
          <w:w w:val="95"/>
        </w:rPr>
        <w:t xml:space="preserve"> </w:t>
      </w:r>
      <w:r>
        <w:rPr>
          <w:b/>
          <w:color w:val="231F20"/>
          <w:w w:val="95"/>
        </w:rPr>
        <w:t>других</w:t>
      </w:r>
      <w:r>
        <w:rPr>
          <w:b/>
          <w:color w:val="231F20"/>
          <w:spacing w:val="-9"/>
          <w:w w:val="95"/>
        </w:rPr>
        <w:t xml:space="preserve"> </w:t>
      </w:r>
      <w:r>
        <w:rPr>
          <w:b/>
          <w:color w:val="231F20"/>
          <w:spacing w:val="-2"/>
          <w:w w:val="95"/>
        </w:rPr>
        <w:t>служб</w:t>
      </w:r>
    </w:p>
    <w:p w:rsidR="0093599E" w:rsidRDefault="006F257D">
      <w:pPr>
        <w:pStyle w:val="a3"/>
        <w:spacing w:before="3" w:line="242" w:lineRule="auto"/>
        <w:ind w:left="107" w:firstLine="396"/>
      </w:pPr>
      <w:r>
        <w:rPr>
          <w:color w:val="231F20"/>
          <w:spacing w:val="-2"/>
        </w:rPr>
        <w:t>Немедленно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связаться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семьей.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Важно,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чтобы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мы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имели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под- </w:t>
      </w:r>
      <w:r>
        <w:rPr>
          <w:color w:val="231F20"/>
          <w:spacing w:val="-2"/>
          <w:w w:val="95"/>
        </w:rPr>
        <w:t>держку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семьи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специалистов,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работающих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профилактикой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суици- </w:t>
      </w:r>
      <w:r>
        <w:rPr>
          <w:color w:val="231F20"/>
          <w:spacing w:val="-8"/>
        </w:rPr>
        <w:t>да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(психиатров,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психологов),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друзей.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Внутри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образовательной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 xml:space="preserve">орга- </w:t>
      </w:r>
      <w:r>
        <w:rPr>
          <w:color w:val="231F20"/>
          <w:spacing w:val="-2"/>
          <w:w w:val="95"/>
        </w:rPr>
        <w:t>низации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полезно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создать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систему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связи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сотрудниками,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имеющими </w:t>
      </w:r>
      <w:r>
        <w:rPr>
          <w:color w:val="231F20"/>
          <w:spacing w:val="-6"/>
        </w:rPr>
        <w:t>специальное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образование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работе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суицидальным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поведением.</w:t>
      </w:r>
    </w:p>
    <w:p w:rsidR="0093599E" w:rsidRDefault="006F257D">
      <w:pPr>
        <w:pStyle w:val="a3"/>
        <w:spacing w:line="242" w:lineRule="auto"/>
        <w:ind w:left="107" w:firstLine="396"/>
      </w:pP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случае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актуального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суицидального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нужно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при- нимать срочные меры: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0" w:line="242" w:lineRule="auto"/>
        <w:ind w:left="503"/>
      </w:pPr>
      <w:r>
        <w:rPr>
          <w:color w:val="231F20"/>
          <w:w w:val="95"/>
        </w:rPr>
        <w:t xml:space="preserve">Прежде всего, важно не оставлять ребенка одного, попытать- </w:t>
      </w:r>
      <w:r>
        <w:rPr>
          <w:color w:val="231F20"/>
        </w:rPr>
        <w:t>ся успокоить его, снизить его тревогу.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0" w:line="242" w:lineRule="auto"/>
        <w:ind w:left="503"/>
      </w:pPr>
      <w:r>
        <w:rPr>
          <w:color w:val="231F20"/>
        </w:rPr>
        <w:t>Немедленно информировать его родителей или законных представителей о ситуации риска, в которой оказался под- росток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необходимости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оказать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ему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экстренную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помощь.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0" w:line="242" w:lineRule="auto"/>
        <w:ind w:left="503"/>
      </w:pPr>
      <w:r>
        <w:rPr>
          <w:color w:val="231F20"/>
        </w:rPr>
        <w:t>Позвонить в службы экстренной помощи через 112. Работа экстренных служб необходима в ситуации высокого суици- дального риска, попытки или завершенного суицида.</w:t>
      </w:r>
    </w:p>
    <w:p w:rsidR="0093599E" w:rsidRDefault="006F257D">
      <w:pPr>
        <w:pStyle w:val="a3"/>
        <w:spacing w:line="242" w:lineRule="auto"/>
        <w:ind w:left="107" w:firstLine="396"/>
      </w:pPr>
      <w:r>
        <w:rPr>
          <w:color w:val="231F20"/>
          <w:spacing w:val="-2"/>
        </w:rPr>
        <w:t>Если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суицидальное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поведение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связано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травлей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или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буллин- </w:t>
      </w:r>
      <w:r>
        <w:rPr>
          <w:color w:val="231F20"/>
          <w:w w:val="95"/>
        </w:rPr>
        <w:t xml:space="preserve">гом, также необходимо сообщить в полицию, объяснить ученикам, </w:t>
      </w:r>
      <w:r>
        <w:rPr>
          <w:color w:val="231F20"/>
          <w:spacing w:val="-2"/>
        </w:rPr>
        <w:t>что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доведение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самоубийства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это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наказуемое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преступление, 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связи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чем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дело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будет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расследовать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следственный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комитет.</w:t>
      </w:r>
    </w:p>
    <w:p w:rsidR="0093599E" w:rsidRDefault="006F257D">
      <w:pPr>
        <w:pStyle w:val="3"/>
        <w:spacing w:line="244" w:lineRule="auto"/>
        <w:ind w:left="107" w:right="265" w:firstLine="396"/>
      </w:pPr>
      <w:r>
        <w:rPr>
          <w:color w:val="231F20"/>
          <w:w w:val="95"/>
        </w:rPr>
        <w:t>Стратегия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2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ограничить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доступ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средствам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 xml:space="preserve">самоповреж- </w:t>
      </w:r>
      <w:r>
        <w:rPr>
          <w:color w:val="231F20"/>
        </w:rPr>
        <w:t>дения и способам суицида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0" w:line="244" w:lineRule="auto"/>
        <w:ind w:left="503"/>
      </w:pPr>
      <w:r>
        <w:rPr>
          <w:color w:val="231F20"/>
        </w:rPr>
        <w:t>Убрать из зоны досягаемости все предметы, которые воз- можно использовать прямо с целью суицида.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0" w:line="244" w:lineRule="auto"/>
        <w:ind w:left="503"/>
      </w:pPr>
      <w:r>
        <w:rPr>
          <w:color w:val="231F20"/>
        </w:rPr>
        <w:t xml:space="preserve">Ограничить возможность открыть окно или выйти на кры- </w:t>
      </w:r>
      <w:r>
        <w:rPr>
          <w:color w:val="231F20"/>
          <w:w w:val="95"/>
        </w:rPr>
        <w:t>шу: падение с высоты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 xml:space="preserve">второй по популярности способ суи- </w:t>
      </w:r>
      <w:r>
        <w:rPr>
          <w:color w:val="231F20"/>
        </w:rPr>
        <w:t>цида в городской среде.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0"/>
        <w:ind w:left="503" w:right="0"/>
      </w:pPr>
      <w:r>
        <w:rPr>
          <w:color w:val="231F20"/>
          <w:w w:val="95"/>
        </w:rPr>
        <w:t>Ограничить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возможности</w:t>
      </w:r>
      <w:r>
        <w:rPr>
          <w:color w:val="231F20"/>
          <w:spacing w:val="41"/>
        </w:rPr>
        <w:t xml:space="preserve"> </w:t>
      </w:r>
      <w:r>
        <w:rPr>
          <w:color w:val="231F20"/>
          <w:w w:val="95"/>
        </w:rPr>
        <w:t>перемещения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  <w:w w:val="95"/>
        </w:rPr>
        <w:t>ребенка.</w:t>
      </w:r>
    </w:p>
    <w:p w:rsidR="0093599E" w:rsidRDefault="0093599E">
      <w:pPr>
        <w:pStyle w:val="a3"/>
        <w:spacing w:before="1"/>
        <w:ind w:left="0" w:right="0"/>
        <w:jc w:val="left"/>
        <w:rPr>
          <w:sz w:val="23"/>
        </w:rPr>
      </w:pPr>
    </w:p>
    <w:p w:rsidR="0093599E" w:rsidRDefault="006F257D">
      <w:pPr>
        <w:pStyle w:val="3"/>
        <w:spacing w:line="244" w:lineRule="auto"/>
        <w:ind w:left="107" w:right="265" w:firstLine="396"/>
      </w:pPr>
      <w:r>
        <w:rPr>
          <w:color w:val="231F20"/>
          <w:w w:val="95"/>
        </w:rPr>
        <w:t>Стратегия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3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оставлять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ребенка</w:t>
      </w:r>
      <w:r>
        <w:rPr>
          <w:color w:val="231F20"/>
        </w:rPr>
        <w:t xml:space="preserve"> </w:t>
      </w:r>
      <w:r>
        <w:rPr>
          <w:color w:val="231F20"/>
          <w:w w:val="95"/>
        </w:rPr>
        <w:t>одного с проблемой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— включать в ситуацию учителей, друзей и других сверстников</w:t>
      </w:r>
    </w:p>
    <w:p w:rsidR="0093599E" w:rsidRDefault="0093599E">
      <w:pPr>
        <w:spacing w:line="244" w:lineRule="auto"/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ind w:left="0" w:right="0"/>
        <w:jc w:val="left"/>
        <w:rPr>
          <w:b/>
          <w:sz w:val="10"/>
        </w:rPr>
      </w:pPr>
    </w:p>
    <w:p w:rsidR="0093599E" w:rsidRDefault="006F257D">
      <w:pPr>
        <w:pStyle w:val="a3"/>
        <w:spacing w:before="99" w:line="244" w:lineRule="auto"/>
        <w:ind w:left="107" w:firstLine="396"/>
      </w:pPr>
      <w:r>
        <w:rPr>
          <w:color w:val="231F20"/>
        </w:rPr>
        <w:t>Чувство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одиночества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отвержения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один из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факторов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ри- ска суицидального поведения.</w:t>
      </w:r>
    </w:p>
    <w:p w:rsidR="0093599E" w:rsidRDefault="006F257D">
      <w:pPr>
        <w:pStyle w:val="a3"/>
        <w:spacing w:before="2" w:line="244" w:lineRule="auto"/>
        <w:ind w:left="107" w:firstLine="396"/>
      </w:pPr>
      <w:r>
        <w:rPr>
          <w:color w:val="231F20"/>
        </w:rPr>
        <w:t>Даже если подростка выписали из больницы, куда он по- пал в связи с суицидальными проявлениями, опасность может сохраняться и после выписки. Необходимо продолжать работу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профессионалами,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медиками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значимыми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людьми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окруже- ния ребенка. Большое количество суицидов происходит на эта- пе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кажущего</w:t>
      </w:r>
      <w:r>
        <w:rPr>
          <w:i/>
          <w:color w:val="231F20"/>
        </w:rPr>
        <w:t>ся</w:t>
      </w:r>
      <w:r>
        <w:rPr>
          <w:i/>
          <w:color w:val="231F20"/>
          <w:spacing w:val="-12"/>
        </w:rPr>
        <w:t xml:space="preserve"> </w:t>
      </w:r>
      <w:r>
        <w:rPr>
          <w:i/>
          <w:color w:val="231F20"/>
        </w:rPr>
        <w:t>улучшения,</w:t>
      </w:r>
      <w:r>
        <w:rPr>
          <w:i/>
          <w:color w:val="231F20"/>
          <w:spacing w:val="-12"/>
        </w:rPr>
        <w:t xml:space="preserve"> </w:t>
      </w:r>
      <w:r>
        <w:rPr>
          <w:color w:val="231F20"/>
        </w:rPr>
        <w:t>когда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появляются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энергия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воля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того,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чтобы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довести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суицидальные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идеи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конца.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Од- </w:t>
      </w:r>
      <w:r>
        <w:rPr>
          <w:color w:val="231F20"/>
        </w:rPr>
        <w:t>нако,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человек,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который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когда-либо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совершал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суицидальную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по- пытку,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находиться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постоянном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риске.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Суицидальные мысли могут появляться снова, но они не постоянны, и во мно- гих случаях не возобновляются после лечения.</w:t>
      </w:r>
    </w:p>
    <w:p w:rsidR="0093599E" w:rsidRDefault="0093599E">
      <w:pPr>
        <w:pStyle w:val="a3"/>
        <w:spacing w:before="4"/>
        <w:ind w:left="0" w:right="0"/>
        <w:jc w:val="left"/>
        <w:rPr>
          <w:sz w:val="23"/>
        </w:rPr>
      </w:pPr>
    </w:p>
    <w:p w:rsidR="0093599E" w:rsidRDefault="006F257D">
      <w:pPr>
        <w:pStyle w:val="3"/>
        <w:spacing w:before="1" w:line="244" w:lineRule="auto"/>
        <w:ind w:left="107" w:right="265" w:firstLine="396"/>
      </w:pPr>
      <w:r>
        <w:rPr>
          <w:color w:val="231F20"/>
          <w:w w:val="95"/>
        </w:rPr>
        <w:t>Стратегия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4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развивать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коммуникативные</w:t>
      </w:r>
      <w:r>
        <w:rPr>
          <w:color w:val="231F20"/>
        </w:rPr>
        <w:t xml:space="preserve"> </w:t>
      </w:r>
      <w:r>
        <w:rPr>
          <w:color w:val="231F20"/>
          <w:w w:val="95"/>
        </w:rPr>
        <w:t>навыки:</w:t>
      </w:r>
      <w:r>
        <w:rPr>
          <w:color w:val="231F20"/>
        </w:rPr>
        <w:t xml:space="preserve"> </w:t>
      </w:r>
      <w:r>
        <w:rPr>
          <w:color w:val="231F20"/>
          <w:w w:val="95"/>
        </w:rPr>
        <w:t xml:space="preserve">спра- </w:t>
      </w:r>
      <w:r>
        <w:rPr>
          <w:color w:val="231F20"/>
        </w:rPr>
        <w:t>шивать и слушать</w:t>
      </w:r>
    </w:p>
    <w:p w:rsidR="0093599E" w:rsidRDefault="006F257D">
      <w:pPr>
        <w:pStyle w:val="a3"/>
        <w:spacing w:before="1" w:line="244" w:lineRule="auto"/>
        <w:ind w:left="107" w:firstLine="396"/>
      </w:pPr>
      <w:r>
        <w:rPr>
          <w:color w:val="231F20"/>
        </w:rPr>
        <w:t>Выслушав подростка, его мысли и переживания, связанные с суицидальным поведением, мы поможем снизить уровень на- пряжения,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дадим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ему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понять,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беспокоимся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хотим ему помочь.</w:t>
      </w:r>
    </w:p>
    <w:p w:rsidR="0093599E" w:rsidRDefault="0093599E">
      <w:pPr>
        <w:pStyle w:val="a3"/>
        <w:spacing w:before="10"/>
        <w:ind w:left="0" w:right="0"/>
        <w:jc w:val="left"/>
      </w:pPr>
    </w:p>
    <w:p w:rsidR="0093599E" w:rsidRDefault="006F257D">
      <w:pPr>
        <w:pStyle w:val="3"/>
      </w:pPr>
      <w:r>
        <w:rPr>
          <w:color w:val="231F20"/>
          <w:w w:val="95"/>
        </w:rPr>
        <w:t>Что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делать,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чтобы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улучшить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коммуникацию?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/>
      </w:pPr>
      <w:r>
        <w:rPr>
          <w:color w:val="231F20"/>
          <w:w w:val="95"/>
        </w:rPr>
        <w:t xml:space="preserve">Спокойно, открыто и прямо говорить о происходящем, назы- </w:t>
      </w:r>
      <w:r>
        <w:rPr>
          <w:color w:val="231F20"/>
        </w:rPr>
        <w:t>вать происходящее своими словами (желание лишить себя жизни, намерение уйти из жизни, попытка убить себя).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3" w:line="244" w:lineRule="auto"/>
        <w:ind w:left="503"/>
      </w:pPr>
      <w:r>
        <w:rPr>
          <w:color w:val="231F20"/>
          <w:spacing w:val="-2"/>
        </w:rPr>
        <w:t xml:space="preserve">Слушая подростка, проявить уважение, сопереживание и по- </w:t>
      </w:r>
      <w:r>
        <w:rPr>
          <w:color w:val="231F20"/>
        </w:rPr>
        <w:t>нимание. Использовать технику активного слушания.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ind w:left="503" w:right="0"/>
      </w:pPr>
      <w:r>
        <w:rPr>
          <w:color w:val="231F20"/>
          <w:w w:val="95"/>
        </w:rPr>
        <w:t>Установление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доверительного</w:t>
      </w:r>
      <w:r>
        <w:rPr>
          <w:color w:val="231F20"/>
          <w:spacing w:val="5"/>
        </w:rPr>
        <w:t xml:space="preserve"> </w:t>
      </w:r>
      <w:r>
        <w:rPr>
          <w:color w:val="231F20"/>
          <w:w w:val="95"/>
        </w:rPr>
        <w:t>контакта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важнейшая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  <w:w w:val="95"/>
        </w:rPr>
        <w:t>задача.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6" w:line="244" w:lineRule="auto"/>
        <w:ind w:left="503"/>
        <w:jc w:val="left"/>
      </w:pPr>
      <w:r>
        <w:rPr>
          <w:color w:val="231F20"/>
          <w:spacing w:val="-2"/>
        </w:rPr>
        <w:t>Уважительно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относиться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молчанию,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ребенку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без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сомнения </w:t>
      </w:r>
      <w:r>
        <w:rPr>
          <w:color w:val="231F20"/>
        </w:rPr>
        <w:t>непросто говорить о том, что он чувствует и думает.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ind w:left="503" w:right="0"/>
        <w:jc w:val="left"/>
      </w:pPr>
      <w:r>
        <w:rPr>
          <w:color w:val="231F20"/>
        </w:rPr>
        <w:t>Показать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ребенку,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важен,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беспокоимся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нем.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6"/>
        <w:ind w:left="503" w:right="0"/>
        <w:jc w:val="left"/>
      </w:pPr>
      <w:r>
        <w:rPr>
          <w:color w:val="231F20"/>
        </w:rPr>
        <w:t>Дать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ему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понять,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жизни,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кроме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смерти,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меняется.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/>
      </w:pPr>
      <w:r>
        <w:rPr>
          <w:color w:val="231F20"/>
        </w:rPr>
        <w:t>Сосредоточиться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том,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показать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ребенку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до- стоинства и сильные стороны, заставить увидеть себя цен- ной и уникальной личностью.</w:t>
      </w:r>
    </w:p>
    <w:p w:rsidR="0093599E" w:rsidRDefault="0093599E">
      <w:pPr>
        <w:spacing w:line="244" w:lineRule="auto"/>
        <w:jc w:val="both"/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ind w:left="0" w:right="0"/>
        <w:jc w:val="left"/>
        <w:rPr>
          <w:sz w:val="20"/>
        </w:rPr>
      </w:pPr>
    </w:p>
    <w:p w:rsidR="0093599E" w:rsidRDefault="0093599E">
      <w:pPr>
        <w:pStyle w:val="a3"/>
        <w:ind w:left="0" w:right="0"/>
        <w:jc w:val="left"/>
        <w:rPr>
          <w:sz w:val="21"/>
        </w:rPr>
      </w:pPr>
    </w:p>
    <w:p w:rsidR="0093599E" w:rsidRDefault="006F257D">
      <w:pPr>
        <w:pStyle w:val="3"/>
      </w:pPr>
      <w:r>
        <w:rPr>
          <w:color w:val="231F20"/>
        </w:rPr>
        <w:t>Чего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делать?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/>
        <w:ind w:left="503" w:right="0"/>
      </w:pP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осуждать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ребенка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вербально,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невербально;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/>
      </w:pPr>
      <w:r>
        <w:rPr>
          <w:color w:val="231F20"/>
        </w:rPr>
        <w:t>Не упрекать ребенка в способе мыслей или поведения (на- пример, «как ты можешь говорить такое?»);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line="244" w:lineRule="auto"/>
        <w:ind w:left="503"/>
      </w:pPr>
      <w:r>
        <w:rPr>
          <w:color w:val="231F20"/>
        </w:rPr>
        <w:t>Не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критиковать,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спорить,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насмехаться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над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ним,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про- воцировать,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бросать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вызов.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Относиться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угрозам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серьез- но. (Нельзя: «Да ладно, не говори глупостей!»)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3" w:line="244" w:lineRule="auto"/>
        <w:ind w:left="503"/>
      </w:pPr>
      <w:r>
        <w:rPr>
          <w:color w:val="231F20"/>
        </w:rPr>
        <w:t>Не преуменьшать, не обесценивать проблемную ситуацию, которую он проживает. (Нельзя: «Да ладно тебе, это нор- мально, все пройдет!»)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line="244" w:lineRule="auto"/>
        <w:ind w:left="503"/>
      </w:pP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впадать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панику,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показывать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страх.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знаем как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действовать,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точно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можем,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крайней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мере,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спокой- но выслушать и как можно скорее найти специализирован- ную помощь и поддержку.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4" w:line="244" w:lineRule="auto"/>
        <w:ind w:left="503"/>
      </w:pPr>
      <w:r>
        <w:rPr>
          <w:color w:val="231F20"/>
        </w:rPr>
        <w:t>Стараться не использовать аргументы вроде «ты сделаешь очень больно своему брату, родителям», если мы не знаем точно, каковы сейчас отношения с этим людьми, посколь- ку,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бывает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так,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именно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этого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подросток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хочет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добиться. Нужно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подчеркивать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позитивном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ключе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важность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для </w:t>
      </w:r>
      <w:r>
        <w:rPr>
          <w:color w:val="231F20"/>
          <w:w w:val="95"/>
        </w:rPr>
        <w:t>нас и других людей, особенно если мы владеем информацией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 том, кто именно ему дорог.</w:t>
      </w:r>
    </w:p>
    <w:p w:rsidR="0093599E" w:rsidRDefault="0093599E">
      <w:pPr>
        <w:pStyle w:val="a3"/>
        <w:ind w:left="0" w:right="0"/>
        <w:jc w:val="left"/>
        <w:rPr>
          <w:sz w:val="26"/>
        </w:rPr>
      </w:pPr>
    </w:p>
    <w:p w:rsidR="0093599E" w:rsidRDefault="006F257D">
      <w:pPr>
        <w:pStyle w:val="3"/>
        <w:spacing w:before="230" w:line="244" w:lineRule="auto"/>
        <w:ind w:left="107" w:right="265" w:firstLine="396"/>
      </w:pPr>
      <w:r>
        <w:rPr>
          <w:color w:val="231F20"/>
          <w:w w:val="95"/>
        </w:rPr>
        <w:t xml:space="preserve">Что делать преподавателю, если ученик просит его о кон- </w:t>
      </w:r>
      <w:r>
        <w:rPr>
          <w:color w:val="231F20"/>
          <w:spacing w:val="-2"/>
        </w:rPr>
        <w:t>фиденциальности?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line="244" w:lineRule="auto"/>
        <w:ind w:left="503"/>
      </w:pPr>
      <w:r>
        <w:rPr>
          <w:color w:val="231F20"/>
          <w:spacing w:val="-4"/>
          <w:w w:val="95"/>
        </w:rPr>
        <w:t>Постараться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4"/>
          <w:w w:val="95"/>
        </w:rPr>
        <w:t>убедить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4"/>
          <w:w w:val="95"/>
        </w:rPr>
        <w:t>ребенка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4"/>
          <w:w w:val="95"/>
        </w:rPr>
        <w:t>в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4"/>
          <w:w w:val="95"/>
        </w:rPr>
        <w:t>том,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4"/>
          <w:w w:val="95"/>
        </w:rPr>
        <w:t>что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4"/>
          <w:w w:val="95"/>
        </w:rPr>
        <w:t>сам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4"/>
          <w:w w:val="95"/>
        </w:rPr>
        <w:t>учитель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4"/>
          <w:w w:val="95"/>
        </w:rPr>
        <w:t>не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4"/>
          <w:w w:val="95"/>
        </w:rPr>
        <w:t>имеет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до- статочно ресурсов, чтобы помочь ему, что он не психолог, но что, </w:t>
      </w:r>
      <w:r>
        <w:rPr>
          <w:color w:val="231F20"/>
          <w:spacing w:val="-4"/>
        </w:rPr>
        <w:t>например,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Клинике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кризисной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помощи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ему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могут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помочь.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line="244" w:lineRule="auto"/>
        <w:ind w:left="503"/>
      </w:pPr>
      <w:r>
        <w:rPr>
          <w:color w:val="231F20"/>
        </w:rPr>
        <w:t>Убедить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ребенка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поговорить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родителями,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попросить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обра- титься к специалистам, которые смогут помочь ему.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ind w:left="503" w:right="0"/>
      </w:pP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скрывать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информацию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родителей.</w:t>
      </w:r>
    </w:p>
    <w:p w:rsidR="0093599E" w:rsidRDefault="0093599E">
      <w:pPr>
        <w:pStyle w:val="a3"/>
        <w:ind w:left="0" w:right="0"/>
        <w:jc w:val="left"/>
        <w:rPr>
          <w:sz w:val="23"/>
        </w:rPr>
      </w:pPr>
    </w:p>
    <w:p w:rsidR="0093599E" w:rsidRDefault="006F257D">
      <w:pPr>
        <w:pStyle w:val="3"/>
        <w:spacing w:before="1" w:line="244" w:lineRule="auto"/>
        <w:ind w:left="107" w:right="262" w:firstLine="396"/>
      </w:pPr>
      <w:r>
        <w:rPr>
          <w:color w:val="231F20"/>
        </w:rPr>
        <w:t xml:space="preserve">Что нужно транслировать ученикам? Что им нужно де- </w:t>
      </w:r>
      <w:r>
        <w:rPr>
          <w:color w:val="231F20"/>
          <w:w w:val="95"/>
        </w:rPr>
        <w:t>лать,</w:t>
      </w:r>
      <w:r>
        <w:rPr>
          <w:color w:val="231F20"/>
          <w:spacing w:val="65"/>
        </w:rPr>
        <w:t xml:space="preserve"> </w:t>
      </w:r>
      <w:r>
        <w:rPr>
          <w:color w:val="231F20"/>
          <w:w w:val="95"/>
        </w:rPr>
        <w:t>если</w:t>
      </w:r>
      <w:r>
        <w:rPr>
          <w:color w:val="231F20"/>
          <w:spacing w:val="66"/>
        </w:rPr>
        <w:t xml:space="preserve"> </w:t>
      </w:r>
      <w:r>
        <w:rPr>
          <w:color w:val="231F20"/>
          <w:w w:val="95"/>
        </w:rPr>
        <w:t>они</w:t>
      </w:r>
      <w:r>
        <w:rPr>
          <w:color w:val="231F20"/>
          <w:spacing w:val="65"/>
        </w:rPr>
        <w:t xml:space="preserve"> </w:t>
      </w:r>
      <w:r>
        <w:rPr>
          <w:color w:val="231F20"/>
          <w:w w:val="95"/>
        </w:rPr>
        <w:t>заметили</w:t>
      </w:r>
      <w:r>
        <w:rPr>
          <w:color w:val="231F20"/>
          <w:spacing w:val="66"/>
        </w:rPr>
        <w:t xml:space="preserve"> </w:t>
      </w:r>
      <w:r>
        <w:rPr>
          <w:color w:val="231F20"/>
          <w:w w:val="95"/>
        </w:rPr>
        <w:t>суицидальные</w:t>
      </w:r>
      <w:r>
        <w:rPr>
          <w:color w:val="231F20"/>
          <w:spacing w:val="65"/>
        </w:rPr>
        <w:t xml:space="preserve"> </w:t>
      </w:r>
      <w:r>
        <w:rPr>
          <w:color w:val="231F20"/>
          <w:w w:val="95"/>
        </w:rPr>
        <w:t>намерения</w:t>
      </w:r>
      <w:r>
        <w:rPr>
          <w:color w:val="231F20"/>
          <w:spacing w:val="66"/>
        </w:rPr>
        <w:t xml:space="preserve"> </w:t>
      </w:r>
      <w:r>
        <w:rPr>
          <w:color w:val="231F20"/>
          <w:w w:val="95"/>
        </w:rPr>
        <w:t>кого-</w:t>
      </w:r>
      <w:r>
        <w:rPr>
          <w:color w:val="231F20"/>
          <w:spacing w:val="-5"/>
          <w:w w:val="95"/>
        </w:rPr>
        <w:t>то</w:t>
      </w:r>
    </w:p>
    <w:p w:rsidR="0093599E" w:rsidRDefault="0093599E">
      <w:pPr>
        <w:spacing w:line="244" w:lineRule="auto"/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spacing w:before="6"/>
        <w:ind w:left="0" w:right="0"/>
        <w:jc w:val="left"/>
        <w:rPr>
          <w:b/>
          <w:sz w:val="9"/>
        </w:rPr>
      </w:pPr>
    </w:p>
    <w:p w:rsidR="0093599E" w:rsidRDefault="006F257D">
      <w:pPr>
        <w:spacing w:before="104"/>
        <w:ind w:left="107"/>
        <w:jc w:val="both"/>
        <w:rPr>
          <w:b/>
        </w:rPr>
      </w:pPr>
      <w:r>
        <w:rPr>
          <w:b/>
          <w:color w:val="231F20"/>
        </w:rPr>
        <w:t>из</w:t>
      </w:r>
      <w:r>
        <w:rPr>
          <w:b/>
          <w:color w:val="231F20"/>
          <w:spacing w:val="-6"/>
        </w:rPr>
        <w:t xml:space="preserve"> </w:t>
      </w:r>
      <w:r>
        <w:rPr>
          <w:b/>
          <w:color w:val="231F20"/>
          <w:spacing w:val="-2"/>
        </w:rPr>
        <w:t>сверстников?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/>
      </w:pPr>
      <w:r>
        <w:rPr>
          <w:color w:val="231F20"/>
        </w:rPr>
        <w:t>Очень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вероятно,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именно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сверстники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заметят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резкие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из- менения в поведении своего товарища, или что подросток, 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какой-то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момент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сам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сообщит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своем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нежелании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жить.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3" w:line="244" w:lineRule="auto"/>
        <w:ind w:left="503"/>
      </w:pPr>
      <w:r>
        <w:rPr>
          <w:color w:val="231F20"/>
          <w:w w:val="95"/>
        </w:rPr>
        <w:t>Важно информировать детей о некоторых факторах риска су- ицидального поведения и сигналах тревоги (например, что их товарищвыражаетнежеланиежить,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рассказываетвподробно- </w:t>
      </w:r>
      <w:r>
        <w:rPr>
          <w:color w:val="231F20"/>
          <w:spacing w:val="-2"/>
          <w:w w:val="95"/>
        </w:rPr>
        <w:t>стях,каксовершитсамоубийство,признает,чтострадаети.т.д.)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3" w:line="244" w:lineRule="auto"/>
        <w:ind w:left="503"/>
      </w:pP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таком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случае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детям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необходимо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немедленно</w:t>
      </w:r>
      <w:r>
        <w:rPr>
          <w:color w:val="231F20"/>
          <w:spacing w:val="68"/>
        </w:rPr>
        <w:t xml:space="preserve"> </w:t>
      </w:r>
      <w:r>
        <w:rPr>
          <w:color w:val="231F20"/>
        </w:rPr>
        <w:t>связать- ся с воспитателем, учителем или психологом и рассказать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 том, что происходит.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3" w:line="244" w:lineRule="auto"/>
        <w:ind w:left="107" w:firstLine="0"/>
        <w:jc w:val="right"/>
      </w:pPr>
      <w:r>
        <w:rPr>
          <w:color w:val="231F20"/>
          <w:spacing w:val="-4"/>
        </w:rPr>
        <w:t xml:space="preserve">Очень важно донести до подростков, что быстрое вмешатель- </w:t>
      </w:r>
      <w:r>
        <w:rPr>
          <w:color w:val="231F20"/>
        </w:rPr>
        <w:t>ство,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стороны,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спасти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жизнь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друга. Спрашивать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наличии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суицидальных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идей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значит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 xml:space="preserve">повы- </w:t>
      </w:r>
      <w:r>
        <w:rPr>
          <w:color w:val="231F20"/>
          <w:spacing w:val="-4"/>
        </w:rPr>
        <w:t xml:space="preserve">шать риск совершения суицида или провоцировать его. Такие во- </w:t>
      </w:r>
      <w:r>
        <w:rPr>
          <w:color w:val="231F20"/>
          <w:spacing w:val="-2"/>
          <w:w w:val="95"/>
        </w:rPr>
        <w:t>просы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  <w:w w:val="95"/>
        </w:rPr>
        <w:t>могут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  <w:w w:val="95"/>
        </w:rPr>
        <w:t>быть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  <w:w w:val="95"/>
        </w:rPr>
        <w:t>единственной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  <w:w w:val="95"/>
        </w:rPr>
        <w:t>возможностью,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  <w:w w:val="95"/>
        </w:rPr>
        <w:t>возможно,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  <w:w w:val="95"/>
        </w:rPr>
        <w:t>послед-</w:t>
      </w:r>
    </w:p>
    <w:p w:rsidR="0093599E" w:rsidRDefault="006F257D">
      <w:pPr>
        <w:pStyle w:val="a3"/>
        <w:spacing w:before="5"/>
        <w:ind w:left="107" w:right="0"/>
      </w:pPr>
      <w:r>
        <w:rPr>
          <w:color w:val="231F20"/>
          <w:spacing w:val="-4"/>
          <w:w w:val="95"/>
        </w:rPr>
        <w:t>ней,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4"/>
          <w:w w:val="95"/>
        </w:rPr>
        <w:t>чтобы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4"/>
          <w:w w:val="95"/>
        </w:rPr>
        <w:t>начать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4"/>
          <w:w w:val="95"/>
        </w:rPr>
        <w:t>действия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4"/>
          <w:w w:val="95"/>
        </w:rPr>
        <w:t>по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4"/>
          <w:w w:val="95"/>
        </w:rPr>
        <w:t>предотвращению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4"/>
          <w:w w:val="95"/>
        </w:rPr>
        <w:t>самоубийства.</w:t>
      </w:r>
    </w:p>
    <w:p w:rsidR="0093599E" w:rsidRDefault="0093599E">
      <w:pPr>
        <w:pStyle w:val="a3"/>
        <w:ind w:left="0" w:right="0"/>
        <w:jc w:val="left"/>
        <w:rPr>
          <w:sz w:val="23"/>
        </w:rPr>
      </w:pPr>
    </w:p>
    <w:p w:rsidR="0093599E" w:rsidRDefault="006F257D">
      <w:pPr>
        <w:pStyle w:val="3"/>
        <w:spacing w:line="244" w:lineRule="auto"/>
        <w:ind w:left="107" w:right="265" w:firstLine="396"/>
      </w:pPr>
      <w:r>
        <w:rPr>
          <w:color w:val="231F20"/>
          <w:w w:val="95"/>
        </w:rPr>
        <w:t>Стратегия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5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забота о себе (реабилитация) персонала об- </w:t>
      </w:r>
      <w:r>
        <w:rPr>
          <w:color w:val="231F20"/>
          <w:spacing w:val="-2"/>
        </w:rPr>
        <w:t>разовательной организации</w:t>
      </w:r>
    </w:p>
    <w:p w:rsidR="0093599E" w:rsidRDefault="006F257D">
      <w:pPr>
        <w:pStyle w:val="a3"/>
        <w:spacing w:before="2" w:line="244" w:lineRule="auto"/>
        <w:ind w:left="107" w:firstLine="396"/>
      </w:pPr>
      <w:r>
        <w:rPr>
          <w:color w:val="231F20"/>
        </w:rPr>
        <w:t>Эту стратегию следует использовать во время любого про- цесса помощи человеку с суицидальным риском.</w:t>
      </w:r>
    </w:p>
    <w:p w:rsidR="0093599E" w:rsidRDefault="006F257D">
      <w:pPr>
        <w:pStyle w:val="a3"/>
        <w:spacing w:before="2" w:line="244" w:lineRule="auto"/>
        <w:ind w:left="107" w:firstLine="396"/>
      </w:pPr>
      <w:r>
        <w:rPr>
          <w:color w:val="231F20"/>
        </w:rPr>
        <w:t>Рекомендуется,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воспитатели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другие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сотрудники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об- разовательной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организации,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оказались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включены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ак- </w:t>
      </w:r>
      <w:r>
        <w:rPr>
          <w:color w:val="231F20"/>
          <w:w w:val="95"/>
        </w:rPr>
        <w:t xml:space="preserve">тивное взаимодействие с человеком с суицидальным риском, об- </w:t>
      </w:r>
      <w:r>
        <w:rPr>
          <w:color w:val="231F20"/>
        </w:rPr>
        <w:t>ратились за специализированной помощью, а не брали на себя роль и ответственность профессионалов.</w:t>
      </w:r>
    </w:p>
    <w:p w:rsidR="0093599E" w:rsidRDefault="0093599E">
      <w:pPr>
        <w:pStyle w:val="a3"/>
        <w:spacing w:before="10"/>
        <w:ind w:left="0" w:right="0"/>
        <w:jc w:val="left"/>
      </w:pPr>
    </w:p>
    <w:p w:rsidR="0093599E" w:rsidRDefault="006F257D">
      <w:pPr>
        <w:pStyle w:val="3"/>
        <w:spacing w:before="1" w:line="244" w:lineRule="auto"/>
        <w:ind w:left="107" w:right="265" w:firstLine="396"/>
      </w:pPr>
      <w:r>
        <w:rPr>
          <w:color w:val="231F20"/>
          <w:w w:val="95"/>
        </w:rPr>
        <w:t>Стратегия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6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</w:rPr>
        <w:t xml:space="preserve"> </w:t>
      </w:r>
      <w:r>
        <w:rPr>
          <w:color w:val="231F20"/>
          <w:w w:val="95"/>
        </w:rPr>
        <w:t xml:space="preserve">делать после публичной суицидальной попытки ученика, или попытки, ставшей известной широкой </w:t>
      </w:r>
      <w:r>
        <w:rPr>
          <w:color w:val="231F20"/>
          <w:spacing w:val="-2"/>
        </w:rPr>
        <w:t>публике?</w:t>
      </w:r>
    </w:p>
    <w:p w:rsidR="0093599E" w:rsidRDefault="006F257D">
      <w:pPr>
        <w:pStyle w:val="a3"/>
        <w:spacing w:before="2" w:line="244" w:lineRule="auto"/>
        <w:ind w:left="107" w:firstLine="396"/>
      </w:pPr>
      <w:r>
        <w:rPr>
          <w:color w:val="231F20"/>
        </w:rPr>
        <w:t xml:space="preserve">Как вести себя учителю в классе, в котором один из детей </w:t>
      </w:r>
      <w:r>
        <w:rPr>
          <w:color w:val="231F20"/>
          <w:spacing w:val="-2"/>
        </w:rPr>
        <w:t>совершил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суицидальную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попытку,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ставшую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всем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известной?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Как </w:t>
      </w:r>
      <w:r>
        <w:rPr>
          <w:color w:val="231F20"/>
        </w:rPr>
        <w:t>разговаривать с близкими ребенка, совершившего суицидаль- ную попытку, и с родителями его одноклассников?</w:t>
      </w:r>
    </w:p>
    <w:p w:rsidR="0093599E" w:rsidRDefault="0093599E">
      <w:pPr>
        <w:spacing w:line="244" w:lineRule="auto"/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ind w:left="0" w:right="0"/>
        <w:jc w:val="left"/>
        <w:rPr>
          <w:sz w:val="10"/>
        </w:rPr>
      </w:pPr>
    </w:p>
    <w:p w:rsidR="0093599E" w:rsidRDefault="006F257D">
      <w:pPr>
        <w:pStyle w:val="a3"/>
        <w:spacing w:before="99" w:line="244" w:lineRule="auto"/>
        <w:ind w:left="107" w:right="262" w:firstLine="396"/>
      </w:pPr>
      <w:r>
        <w:rPr>
          <w:color w:val="231F20"/>
        </w:rPr>
        <w:t>При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такой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ситуации,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наши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будут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направлены на то, чтобы: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line="244" w:lineRule="auto"/>
        <w:ind w:left="503"/>
      </w:pPr>
      <w:r>
        <w:rPr>
          <w:color w:val="231F20"/>
        </w:rPr>
        <w:t>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замалчивать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произошедшее.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Однако,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нужно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иметь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ввиду, </w:t>
      </w:r>
      <w:r>
        <w:rPr>
          <w:color w:val="231F20"/>
          <w:spacing w:val="-2"/>
        </w:rPr>
        <w:t>что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до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тех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пор,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пока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подросток,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совершивший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суицидальную </w:t>
      </w:r>
      <w:r>
        <w:rPr>
          <w:color w:val="231F20"/>
        </w:rPr>
        <w:t>попытку, не сообщил об этом своим товарищам, эта инфор- мация является конфиденциальной, событием его частной жизни,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нужно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попросить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понимании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этого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роди- телей, так и сотрудников школы.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/>
      </w:pPr>
      <w:r>
        <w:rPr>
          <w:color w:val="231F20"/>
        </w:rPr>
        <w:t>Говорить об этом с позиции уважения к подростку, совер- шившему попытку.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1"/>
        <w:ind w:left="503" w:right="0"/>
      </w:pPr>
      <w:r>
        <w:rPr>
          <w:color w:val="231F20"/>
        </w:rPr>
        <w:t>Избегать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оценок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осуждения,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особенно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сплетен.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7"/>
        <w:ind w:left="503" w:right="0"/>
      </w:pPr>
      <w:r>
        <w:rPr>
          <w:color w:val="231F20"/>
          <w:w w:val="95"/>
        </w:rPr>
        <w:t>Говорить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о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суицидальном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поведении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  <w:w w:val="95"/>
        </w:rPr>
        <w:t>прямо.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/>
      </w:pPr>
      <w:r>
        <w:rPr>
          <w:color w:val="231F20"/>
          <w:spacing w:val="-2"/>
        </w:rPr>
        <w:t>Создать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эмоциональные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сети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поддержки.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Транслировать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де- тям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информацию,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что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такая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поддержка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может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спасти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жизни.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1" w:line="244" w:lineRule="auto"/>
        <w:ind w:left="503"/>
      </w:pPr>
      <w:r>
        <w:rPr>
          <w:color w:val="231F20"/>
          <w:w w:val="95"/>
        </w:rPr>
        <w:t xml:space="preserve">Дать понять ученикам и другим участникам образовательно- </w:t>
      </w:r>
      <w:r>
        <w:rPr>
          <w:color w:val="231F20"/>
        </w:rPr>
        <w:t>го процесса, что образовательная организация не позволит насмехаться, стыдить или поздравлять человека, который пытался покончить с жизнью.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4" w:line="244" w:lineRule="auto"/>
        <w:ind w:left="503"/>
      </w:pPr>
      <w:r>
        <w:rPr>
          <w:color w:val="231F20"/>
        </w:rPr>
        <w:t>Если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попытку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суицида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совершил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учитель,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вышеперечис- </w:t>
      </w:r>
      <w:r>
        <w:rPr>
          <w:color w:val="231F20"/>
          <w:w w:val="95"/>
        </w:rPr>
        <w:t>ленные пункты остаются в силе. Коллеги учителя, также, как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его ученики, должны относиться к нему с уважением.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3" w:line="244" w:lineRule="auto"/>
        <w:ind w:left="503"/>
      </w:pPr>
      <w:r>
        <w:rPr>
          <w:color w:val="231F20"/>
          <w:spacing w:val="-4"/>
          <w:w w:val="95"/>
        </w:rPr>
        <w:t xml:space="preserve">Также рекомендуется общаться с суицидентом с позиции уважи- </w:t>
      </w:r>
      <w:r>
        <w:rPr>
          <w:color w:val="231F20"/>
          <w:spacing w:val="-6"/>
        </w:rPr>
        <w:t>тельного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выслушивания, уважать его молчание, позволять ему рассказать,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все,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что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он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посчитает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нужным,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перебивать.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3" w:line="244" w:lineRule="auto"/>
        <w:ind w:left="503"/>
      </w:pPr>
      <w:r>
        <w:rPr>
          <w:color w:val="231F20"/>
        </w:rPr>
        <w:t xml:space="preserve">Следует обязательно обсудить с родителями состояние ре- </w:t>
      </w:r>
      <w:r>
        <w:rPr>
          <w:color w:val="231F20"/>
          <w:spacing w:val="-2"/>
        </w:rPr>
        <w:t>бенка.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Настроить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поддержать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принятии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решения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не- </w:t>
      </w:r>
      <w:r>
        <w:rPr>
          <w:color w:val="231F20"/>
        </w:rPr>
        <w:t>обходимости оказания ребенку медицинской, в том числе психиатрической, и психологической помощи.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3" w:line="244" w:lineRule="auto"/>
        <w:ind w:left="503"/>
      </w:pPr>
      <w:r>
        <w:rPr>
          <w:color w:val="231F20"/>
          <w:spacing w:val="-2"/>
          <w:w w:val="95"/>
        </w:rPr>
        <w:t xml:space="preserve">Важно попытаться избежать обвинений и оценочных суждений </w:t>
      </w:r>
      <w:r>
        <w:rPr>
          <w:color w:val="231F20"/>
          <w:spacing w:val="-6"/>
        </w:rPr>
        <w:t>в адрес родителей, Людям, ребенок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которых попытался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покон- </w:t>
      </w:r>
      <w:r>
        <w:rPr>
          <w:color w:val="231F20"/>
          <w:spacing w:val="-2"/>
          <w:w w:val="95"/>
        </w:rPr>
        <w:t>чить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собой,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необходимы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помощь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поддержка,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не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обвинения.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3" w:line="244" w:lineRule="auto"/>
        <w:ind w:left="503"/>
        <w:jc w:val="left"/>
      </w:pPr>
      <w:r>
        <w:rPr>
          <w:color w:val="231F20"/>
          <w:w w:val="95"/>
        </w:rPr>
        <w:t xml:space="preserve">Обязательно предложить родителям ребенка, совершившего </w:t>
      </w:r>
      <w:r>
        <w:rPr>
          <w:color w:val="231F20"/>
        </w:rPr>
        <w:t xml:space="preserve">суицидальную попытку, самим обратиться за помощью. </w:t>
      </w:r>
      <w:r>
        <w:rPr>
          <w:color w:val="231F20"/>
          <w:w w:val="95"/>
        </w:rPr>
        <w:t>Городские психологические службы могут выйти в образова-</w:t>
      </w:r>
    </w:p>
    <w:p w:rsidR="0093599E" w:rsidRDefault="006F257D">
      <w:pPr>
        <w:pStyle w:val="a3"/>
        <w:spacing w:before="3"/>
        <w:ind w:left="107" w:right="0"/>
        <w:jc w:val="left"/>
      </w:pPr>
      <w:r>
        <w:rPr>
          <w:color w:val="231F20"/>
          <w:w w:val="95"/>
        </w:rPr>
        <w:t>тельную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организацию,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где</w:t>
      </w:r>
      <w:r>
        <w:rPr>
          <w:color w:val="231F20"/>
          <w:spacing w:val="14"/>
        </w:rPr>
        <w:t xml:space="preserve"> </w:t>
      </w:r>
      <w:r>
        <w:rPr>
          <w:color w:val="231F20"/>
          <w:w w:val="95"/>
        </w:rPr>
        <w:t>произошла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попытка</w:t>
      </w:r>
      <w:r>
        <w:rPr>
          <w:color w:val="231F20"/>
          <w:spacing w:val="14"/>
        </w:rPr>
        <w:t xml:space="preserve"> </w:t>
      </w:r>
      <w:r>
        <w:rPr>
          <w:color w:val="231F20"/>
          <w:w w:val="95"/>
        </w:rPr>
        <w:t>суицида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  <w:w w:val="95"/>
        </w:rPr>
        <w:t>инфор-</w:t>
      </w:r>
    </w:p>
    <w:p w:rsidR="0093599E" w:rsidRDefault="0093599E">
      <w:pPr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ind w:left="0" w:right="0"/>
        <w:jc w:val="left"/>
        <w:rPr>
          <w:sz w:val="10"/>
        </w:rPr>
      </w:pPr>
    </w:p>
    <w:p w:rsidR="0093599E" w:rsidRDefault="006F257D">
      <w:pPr>
        <w:pStyle w:val="a3"/>
        <w:spacing w:before="99"/>
        <w:ind w:left="107" w:right="0"/>
        <w:jc w:val="left"/>
      </w:pPr>
      <w:r>
        <w:rPr>
          <w:color w:val="231F20"/>
          <w:w w:val="95"/>
        </w:rPr>
        <w:t>мированием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профилактикой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буллинга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  <w:w w:val="95"/>
        </w:rPr>
        <w:t>кибербуллинга.</w:t>
      </w:r>
    </w:p>
    <w:p w:rsidR="0093599E" w:rsidRDefault="0093599E">
      <w:pPr>
        <w:pStyle w:val="a3"/>
        <w:spacing w:before="1"/>
        <w:ind w:left="0" w:right="0"/>
        <w:jc w:val="left"/>
        <w:rPr>
          <w:sz w:val="23"/>
        </w:rPr>
      </w:pPr>
    </w:p>
    <w:p w:rsidR="0093599E" w:rsidRDefault="006F257D">
      <w:pPr>
        <w:pStyle w:val="3"/>
        <w:spacing w:line="244" w:lineRule="auto"/>
        <w:ind w:left="107" w:right="265" w:firstLine="396"/>
      </w:pPr>
      <w:r>
        <w:rPr>
          <w:color w:val="231F20"/>
          <w:w w:val="95"/>
        </w:rPr>
        <w:t>Стратегия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7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в ситуации завершенного суицида ученика, </w:t>
      </w:r>
      <w:r>
        <w:rPr>
          <w:color w:val="231F20"/>
        </w:rPr>
        <w:t>как помочь в горевании?</w:t>
      </w:r>
    </w:p>
    <w:p w:rsidR="0093599E" w:rsidRDefault="006F257D">
      <w:pPr>
        <w:pStyle w:val="a3"/>
        <w:spacing w:before="2" w:line="244" w:lineRule="auto"/>
        <w:ind w:left="107" w:firstLine="396"/>
      </w:pPr>
      <w:r>
        <w:rPr>
          <w:color w:val="231F20"/>
        </w:rPr>
        <w:t>Одна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самых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сложных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ситуаций,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которыми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сталкивается </w:t>
      </w:r>
      <w:r>
        <w:rPr>
          <w:color w:val="231F20"/>
          <w:w w:val="95"/>
        </w:rPr>
        <w:t>педагогический коллектив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это как справиться вместе с учени- </w:t>
      </w:r>
      <w:r>
        <w:rPr>
          <w:color w:val="231F20"/>
        </w:rPr>
        <w:t>ками и их родителями с тем, что их сверстник и ученик школы совершил самоубийство.</w:t>
      </w:r>
    </w:p>
    <w:p w:rsidR="0093599E" w:rsidRDefault="006F257D">
      <w:pPr>
        <w:pStyle w:val="a3"/>
        <w:spacing w:before="3" w:line="244" w:lineRule="auto"/>
        <w:ind w:left="107" w:firstLine="396"/>
      </w:pPr>
      <w:r>
        <w:rPr>
          <w:color w:val="231F20"/>
          <w:w w:val="95"/>
        </w:rPr>
        <w:t>Замалчивать произошедшее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 xml:space="preserve">это большая ошибка. В любом </w:t>
      </w:r>
      <w:r>
        <w:rPr>
          <w:color w:val="231F20"/>
        </w:rPr>
        <w:t>случае,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помочь ученикам выразить свои эмоции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это первый шаг для конструктивного совладания с горем.</w:t>
      </w:r>
    </w:p>
    <w:p w:rsidR="0093599E" w:rsidRDefault="006F257D">
      <w:pPr>
        <w:pStyle w:val="a3"/>
        <w:spacing w:before="3"/>
        <w:ind w:right="0"/>
      </w:pPr>
      <w:r>
        <w:rPr>
          <w:color w:val="231F20"/>
          <w:w w:val="95"/>
        </w:rPr>
        <w:t>Замалчивание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может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привести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тому,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4"/>
          <w:w w:val="95"/>
        </w:rPr>
        <w:t>что: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/>
      </w:pPr>
      <w:r>
        <w:rPr>
          <w:color w:val="231F20"/>
        </w:rPr>
        <w:t xml:space="preserve">Дети будут обсуждать это между собой, за спиной у взрос- лых. Часто замалчивание провоцирует повышение уровня тревоги среди учеников, отсутствие возможности открыто </w:t>
      </w:r>
      <w:r>
        <w:rPr>
          <w:color w:val="231F20"/>
          <w:spacing w:val="-2"/>
        </w:rPr>
        <w:t>спросить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учителя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произошедшем,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невозможность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выраже- </w:t>
      </w:r>
      <w:r>
        <w:rPr>
          <w:color w:val="231F20"/>
        </w:rPr>
        <w:t>ния своих чувств, страхов, сомнений и т.д.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5" w:line="244" w:lineRule="auto"/>
        <w:ind w:left="503"/>
      </w:pPr>
      <w:r>
        <w:rPr>
          <w:color w:val="231F20"/>
        </w:rPr>
        <w:t>Будут дети, которые переживают острое чувство вины, на- пример, в связи со спором или конфликтом с суицидентом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в прошлом. Вина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очень частое и очень деструктивное в си- </w:t>
      </w:r>
      <w:r>
        <w:rPr>
          <w:color w:val="231F20"/>
          <w:spacing w:val="-2"/>
        </w:rPr>
        <w:t>туации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совладания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горем,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особенно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связанным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суицидом, </w:t>
      </w:r>
      <w:r>
        <w:rPr>
          <w:color w:val="231F20"/>
        </w:rPr>
        <w:t>чувство. Незнание и отсутствие адекватной направляющей помощи провоцируют неопределенность, запутанность, ошибки рефлексии и делают боль сильнее, деструктивно влияя на процесс проживания горя.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7" w:line="244" w:lineRule="auto"/>
        <w:ind w:left="503"/>
      </w:pPr>
      <w:r>
        <w:rPr>
          <w:color w:val="231F20"/>
        </w:rPr>
        <w:t>Молчание помешает выявлению факторов риска у других детей,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сильно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травмированы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случившимся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также могут иметь суицидальные идеи.</w:t>
      </w:r>
    </w:p>
    <w:p w:rsidR="0093599E" w:rsidRDefault="0093599E">
      <w:pPr>
        <w:pStyle w:val="a3"/>
        <w:spacing w:before="9"/>
        <w:ind w:left="0" w:right="0"/>
        <w:jc w:val="left"/>
      </w:pPr>
    </w:p>
    <w:p w:rsidR="0093599E" w:rsidRDefault="006F257D">
      <w:pPr>
        <w:pStyle w:val="3"/>
        <w:jc w:val="left"/>
      </w:pPr>
      <w:r>
        <w:rPr>
          <w:color w:val="231F20"/>
        </w:rPr>
        <w:t>Работа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учителя: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6"/>
        <w:ind w:left="503" w:right="0"/>
        <w:jc w:val="left"/>
      </w:pPr>
      <w:r>
        <w:rPr>
          <w:color w:val="231F20"/>
          <w:w w:val="95"/>
        </w:rPr>
        <w:t>Постараться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снизить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чувство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вины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это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самое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  <w:w w:val="95"/>
        </w:rPr>
        <w:t>важное.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6" w:line="244" w:lineRule="auto"/>
        <w:ind w:left="503"/>
        <w:jc w:val="left"/>
      </w:pPr>
      <w:r>
        <w:rPr>
          <w:color w:val="231F20"/>
        </w:rPr>
        <w:t>Быть искренним. Сообщать детям правду о произошедшем, что помогает снизить заражаемость идеями.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line="244" w:lineRule="auto"/>
        <w:ind w:left="503"/>
        <w:jc w:val="left"/>
      </w:pPr>
      <w:r>
        <w:rPr>
          <w:color w:val="231F20"/>
        </w:rPr>
        <w:t>Не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сообщать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скабрезных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деталей,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например,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подробностей о способе самоубийства.</w:t>
      </w:r>
    </w:p>
    <w:p w:rsidR="0093599E" w:rsidRDefault="0093599E">
      <w:pPr>
        <w:spacing w:line="244" w:lineRule="auto"/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ind w:left="0" w:right="0"/>
        <w:jc w:val="left"/>
        <w:rPr>
          <w:sz w:val="10"/>
        </w:rPr>
      </w:pP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99" w:line="244" w:lineRule="auto"/>
        <w:ind w:left="503" w:right="262"/>
      </w:pPr>
      <w:r>
        <w:rPr>
          <w:color w:val="231F20"/>
        </w:rPr>
        <w:t>Выделить время на размышления о произошедшем. В те- чение первой недели очень важно продолжать обсуждать суицид сверстника.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3" w:line="244" w:lineRule="auto"/>
        <w:ind w:left="503"/>
      </w:pPr>
      <w:r>
        <w:rPr>
          <w:color w:val="231F20"/>
        </w:rPr>
        <w:t>Помогать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выражении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чувств,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страхов,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сомнений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пережи- ваний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видов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соответ- ствии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уровнем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когнитивного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развития,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например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через рисунки, сочинения или коллажи о произошедшем.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4"/>
        <w:ind w:left="503" w:right="0"/>
      </w:pPr>
      <w:r>
        <w:rPr>
          <w:color w:val="231F20"/>
          <w:spacing w:val="-4"/>
          <w:w w:val="95"/>
        </w:rPr>
        <w:t>Транслировать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  <w:w w:val="95"/>
        </w:rPr>
        <w:t>возможность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4"/>
          <w:w w:val="95"/>
        </w:rPr>
        <w:t>обсуждать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  <w:w w:val="95"/>
        </w:rPr>
        <w:t>произошедшее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4"/>
          <w:w w:val="95"/>
        </w:rPr>
        <w:t>наедине.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/>
      </w:pPr>
      <w:r>
        <w:rPr>
          <w:color w:val="231F20"/>
          <w:w w:val="95"/>
        </w:rPr>
        <w:t xml:space="preserve">Разрешать действия горевания, в том числе спонтанные (на- </w:t>
      </w:r>
      <w:r>
        <w:rPr>
          <w:color w:val="231F20"/>
        </w:rPr>
        <w:t>пример, оставлять цветы или письма).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line="244" w:lineRule="auto"/>
        <w:ind w:left="503"/>
      </w:pPr>
      <w:r>
        <w:rPr>
          <w:color w:val="231F20"/>
        </w:rPr>
        <w:t>Помогать в переживании горя и облегчении боли, с помо- щью выражения и демонстрации своих чувств.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1" w:line="244" w:lineRule="auto"/>
        <w:ind w:left="503"/>
      </w:pPr>
      <w:r>
        <w:rPr>
          <w:color w:val="231F20"/>
        </w:rPr>
        <w:t xml:space="preserve">Обратить их внимание на то, что, если у кого-то из них есть </w:t>
      </w:r>
      <w:r>
        <w:rPr>
          <w:color w:val="231F20"/>
          <w:w w:val="95"/>
        </w:rPr>
        <w:t xml:space="preserve">суицидальные мысли или серьезные проблемы, очень важно, </w:t>
      </w:r>
      <w:r>
        <w:rPr>
          <w:color w:val="231F20"/>
        </w:rPr>
        <w:t>чтобы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сообщили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могла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быть оказана помощь.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4" w:line="244" w:lineRule="auto"/>
        <w:ind w:left="503"/>
      </w:pPr>
      <w:r>
        <w:rPr>
          <w:color w:val="231F20"/>
        </w:rPr>
        <w:t>В ситуации общения с родителями ребенка, совершившего самоубийство, важнее всего не делать поспешных выводов, не судить родителей и других людей за произошедшее. Об- щаться с человеком, незадолго до того потерявшим близ- кого, очень тяжело. Лучшее, что можно сделать в этой си- туации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слушать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поддерживать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намерения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обращаться за помощью.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7" w:line="244" w:lineRule="auto"/>
        <w:ind w:left="503"/>
      </w:pPr>
      <w:r>
        <w:rPr>
          <w:color w:val="231F20"/>
        </w:rPr>
        <w:t>В ситуации общения с родителями других детей нужно из- бегать поспешных и оценочных суждений. Важно обратить внимание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родителей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естественность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переживаний в сложившейся ситуации, возможность своевременного об- ращения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детей.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Подсказать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ро- дителям, куда можно обратиться за этой помощью.</w:t>
      </w:r>
    </w:p>
    <w:p w:rsidR="0093599E" w:rsidRDefault="0093599E">
      <w:pPr>
        <w:pStyle w:val="a3"/>
        <w:spacing w:before="11"/>
        <w:ind w:left="0" w:right="0"/>
        <w:jc w:val="left"/>
      </w:pPr>
    </w:p>
    <w:p w:rsidR="0093599E" w:rsidRDefault="006F257D">
      <w:pPr>
        <w:pStyle w:val="3"/>
      </w:pPr>
      <w:r>
        <w:rPr>
          <w:color w:val="231F20"/>
          <w:w w:val="90"/>
        </w:rPr>
        <w:t>Стратегия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8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—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если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суицид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произошел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глазах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у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2"/>
          <w:w w:val="90"/>
        </w:rPr>
        <w:t>сверстников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/>
      </w:pPr>
      <w:r>
        <w:rPr>
          <w:color w:val="231F20"/>
        </w:rPr>
        <w:t>Сообщить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112.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Полиция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скорая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приедут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место.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Важно </w:t>
      </w:r>
      <w:r>
        <w:rPr>
          <w:color w:val="231F20"/>
          <w:w w:val="95"/>
        </w:rPr>
        <w:t xml:space="preserve">предоставить любые данные, как бы абсурдно это не звучало, </w:t>
      </w:r>
      <w:r>
        <w:rPr>
          <w:color w:val="231F20"/>
        </w:rPr>
        <w:t>которые могли бы быть связаны с возможным случаем ки- бербуллинга или школьной травли.</w:t>
      </w:r>
    </w:p>
    <w:p w:rsidR="0093599E" w:rsidRDefault="0093599E">
      <w:pPr>
        <w:spacing w:line="244" w:lineRule="auto"/>
        <w:jc w:val="both"/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ind w:left="0" w:right="0"/>
        <w:jc w:val="left"/>
        <w:rPr>
          <w:sz w:val="10"/>
        </w:rPr>
      </w:pP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99" w:line="244" w:lineRule="auto"/>
        <w:ind w:left="503"/>
        <w:jc w:val="left"/>
      </w:pPr>
      <w:r>
        <w:rPr>
          <w:color w:val="231F20"/>
        </w:rPr>
        <w:t>Вывести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остальных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места,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где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находится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тело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 xml:space="preserve">по- </w:t>
      </w:r>
      <w:r>
        <w:rPr>
          <w:color w:val="231F20"/>
          <w:spacing w:val="-2"/>
        </w:rPr>
        <w:t>гибшего.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ind w:left="503" w:right="0"/>
        <w:jc w:val="left"/>
      </w:pPr>
      <w:r>
        <w:rPr>
          <w:color w:val="231F20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трогать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тело.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6" w:line="244" w:lineRule="auto"/>
        <w:ind w:left="503"/>
        <w:jc w:val="left"/>
      </w:pPr>
      <w:r>
        <w:rPr>
          <w:color w:val="231F20"/>
          <w:w w:val="95"/>
        </w:rPr>
        <w:t xml:space="preserve">Как только это станет возможным, воспитатели или учителя </w:t>
      </w:r>
      <w:r>
        <w:rPr>
          <w:color w:val="231F20"/>
        </w:rPr>
        <w:t>каждой группы должны сообщить детям, что произошло.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ind w:left="503" w:right="0"/>
        <w:jc w:val="left"/>
      </w:pPr>
      <w:r>
        <w:rPr>
          <w:color w:val="231F20"/>
          <w:spacing w:val="-2"/>
          <w:w w:val="95"/>
        </w:rPr>
        <w:t>Помочь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  <w:w w:val="95"/>
        </w:rPr>
        <w:t>им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  <w:w w:val="95"/>
        </w:rPr>
        <w:t>показать,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  <w:w w:val="95"/>
        </w:rPr>
        <w:t>что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  <w:w w:val="95"/>
        </w:rPr>
        <w:t>они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  <w:w w:val="95"/>
        </w:rPr>
        <w:t>чувствуют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  <w:w w:val="95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  <w:w w:val="95"/>
        </w:rPr>
        <w:t>предложить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  <w:w w:val="95"/>
        </w:rPr>
        <w:t>помощь.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6" w:line="244" w:lineRule="auto"/>
        <w:ind w:left="503"/>
        <w:jc w:val="left"/>
      </w:pPr>
      <w:r>
        <w:rPr>
          <w:color w:val="231F20"/>
        </w:rPr>
        <w:t>Снизить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эмоциональное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напряжение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проявить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 xml:space="preserve">внимание </w:t>
      </w:r>
      <w:r>
        <w:rPr>
          <w:color w:val="231F20"/>
          <w:spacing w:val="-2"/>
        </w:rPr>
        <w:t>к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тем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детям,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которые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находятся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состоянии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острой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тревоги.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line="244" w:lineRule="auto"/>
        <w:ind w:left="503"/>
        <w:jc w:val="left"/>
      </w:pPr>
      <w:r>
        <w:rPr>
          <w:color w:val="231F20"/>
        </w:rPr>
        <w:t>Постараться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избежать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чувствовали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ви- новатыми. Поговорить об этом.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ind w:left="503" w:right="0"/>
        <w:jc w:val="left"/>
      </w:pPr>
      <w:r>
        <w:rPr>
          <w:color w:val="231F20"/>
        </w:rPr>
        <w:t>Запросить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помощь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профессионалов.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/>
      </w:pPr>
      <w:r>
        <w:rPr>
          <w:color w:val="231F20"/>
          <w:w w:val="95"/>
        </w:rPr>
        <w:t>В ситуации общения с родителями ребенка, совершившего са- моубийство,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важнее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всего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делать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поспешных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выводов,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су- </w:t>
      </w:r>
      <w:r>
        <w:rPr>
          <w:color w:val="231F20"/>
          <w:spacing w:val="-2"/>
        </w:rPr>
        <w:t>дить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родителей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других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людей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за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произошедшее.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Общаться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человеком,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незадолго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потерявшим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близкого,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очень тяжело.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Лучшее,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что можно сделать в этой ситуации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слу- </w:t>
      </w:r>
      <w:r>
        <w:rPr>
          <w:color w:val="231F20"/>
          <w:spacing w:val="-2"/>
        </w:rPr>
        <w:t>шать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поддерживать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намерения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обращаться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за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помощью.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5" w:line="244" w:lineRule="auto"/>
        <w:ind w:left="503"/>
      </w:pPr>
      <w:r>
        <w:rPr>
          <w:color w:val="231F20"/>
        </w:rPr>
        <w:t>В ситуации общения с родителями других детей нужно из- бегать поспешных и оценочных суждений. Важно обратить внимание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родителей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естественность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переживаний в сложившейся ситуации, возможность своевременного об- ращения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детей.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Подсказать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ро- дителям, куда можно обратиться за этой помощью.</w:t>
      </w:r>
    </w:p>
    <w:p w:rsidR="0093599E" w:rsidRDefault="0093599E">
      <w:pPr>
        <w:pStyle w:val="a3"/>
        <w:spacing w:before="11"/>
        <w:ind w:left="0" w:right="0"/>
        <w:jc w:val="left"/>
        <w:rPr>
          <w:sz w:val="25"/>
        </w:rPr>
      </w:pPr>
    </w:p>
    <w:p w:rsidR="0093599E" w:rsidRDefault="006F257D">
      <w:pPr>
        <w:pStyle w:val="2"/>
        <w:spacing w:line="165" w:lineRule="auto"/>
        <w:ind w:left="1084" w:right="1242"/>
        <w:jc w:val="center"/>
      </w:pPr>
      <w:bookmarkStart w:id="14" w:name="_TOC_250003"/>
      <w:r>
        <w:rPr>
          <w:color w:val="231F20"/>
        </w:rPr>
        <w:t>Как общаться с родителями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(законными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представителями)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 xml:space="preserve">ребенка с суицидальным </w:t>
      </w:r>
      <w:bookmarkEnd w:id="14"/>
      <w:r>
        <w:rPr>
          <w:color w:val="231F20"/>
        </w:rPr>
        <w:t>поведением?</w:t>
      </w:r>
    </w:p>
    <w:p w:rsidR="0093599E" w:rsidRDefault="006F257D">
      <w:pPr>
        <w:pStyle w:val="a3"/>
        <w:spacing w:before="249" w:line="244" w:lineRule="auto"/>
        <w:ind w:left="107" w:firstLine="396"/>
      </w:pPr>
      <w:r>
        <w:rPr>
          <w:color w:val="231F20"/>
        </w:rPr>
        <w:t>Заметив тревожные сигналы в поведении ребенка важно проинформировать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родителей.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Родитель,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узнавший </w:t>
      </w:r>
      <w:r>
        <w:rPr>
          <w:color w:val="231F20"/>
          <w:spacing w:val="-2"/>
        </w:rPr>
        <w:t>об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аутоагрессивном,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опасном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или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ином,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внушающем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тревогу,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по- </w:t>
      </w:r>
      <w:r>
        <w:rPr>
          <w:color w:val="231F20"/>
        </w:rPr>
        <w:t>ведении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ребенка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испытывать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сильный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страх,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рас- терянность, злость на ребенка и учителя. Поэтому его реакции могут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включать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отрицание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происходящего,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недоверие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словам учителя, протест,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угрозы, панику,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самообвинения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 другие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4"/>
        </w:rPr>
        <w:t>спо-</w:t>
      </w:r>
    </w:p>
    <w:p w:rsidR="0093599E" w:rsidRDefault="0093599E">
      <w:pPr>
        <w:spacing w:line="244" w:lineRule="auto"/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ind w:left="0" w:right="0"/>
        <w:jc w:val="left"/>
        <w:rPr>
          <w:sz w:val="10"/>
        </w:rPr>
      </w:pPr>
    </w:p>
    <w:p w:rsidR="0093599E" w:rsidRDefault="006F257D">
      <w:pPr>
        <w:pStyle w:val="a3"/>
        <w:spacing w:before="99"/>
        <w:ind w:left="107" w:right="0"/>
      </w:pPr>
      <w:r>
        <w:rPr>
          <w:color w:val="231F20"/>
        </w:rPr>
        <w:t>собы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совладания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стрессом.</w:t>
      </w:r>
    </w:p>
    <w:p w:rsidR="0093599E" w:rsidRDefault="006F257D">
      <w:pPr>
        <w:pStyle w:val="a3"/>
        <w:spacing w:before="6" w:line="244" w:lineRule="auto"/>
        <w:ind w:left="107" w:firstLine="396"/>
      </w:pPr>
      <w:r>
        <w:rPr>
          <w:color w:val="231F20"/>
        </w:rPr>
        <w:t>Что делать, чтобы улучшить коммуникацию с родителями и поддержать их в обращении за помощью?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line="244" w:lineRule="auto"/>
        <w:ind w:left="503"/>
      </w:pPr>
      <w:r>
        <w:rPr>
          <w:color w:val="231F20"/>
          <w:w w:val="95"/>
        </w:rPr>
        <w:t xml:space="preserve">Спокойно, открыто и прямо говорить о происходящем, назы- </w:t>
      </w:r>
      <w:r>
        <w:rPr>
          <w:color w:val="231F20"/>
        </w:rPr>
        <w:t>вать происходящее своими словами (желание лишить себя жизни, намерение уйти из жизни, попытка убить себя).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3" w:line="244" w:lineRule="auto"/>
        <w:ind w:left="503"/>
      </w:pPr>
      <w:r>
        <w:rPr>
          <w:color w:val="231F20"/>
        </w:rPr>
        <w:t>Слушая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родителя,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проявить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уважение,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сопереживание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по- нимание. Использовать технику активного слушания.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ind w:left="503" w:right="0"/>
      </w:pPr>
      <w:r>
        <w:rPr>
          <w:color w:val="231F20"/>
          <w:w w:val="95"/>
        </w:rPr>
        <w:t>Установление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доверительного</w:t>
      </w:r>
      <w:r>
        <w:rPr>
          <w:color w:val="231F20"/>
          <w:spacing w:val="5"/>
        </w:rPr>
        <w:t xml:space="preserve"> </w:t>
      </w:r>
      <w:r>
        <w:rPr>
          <w:color w:val="231F20"/>
          <w:w w:val="95"/>
        </w:rPr>
        <w:t>контакта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важнейшая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  <w:w w:val="95"/>
        </w:rPr>
        <w:t>задача.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/>
      </w:pPr>
      <w:r>
        <w:rPr>
          <w:color w:val="231F20"/>
          <w:spacing w:val="-2"/>
        </w:rPr>
        <w:t xml:space="preserve">Спокойно относиться к различным формам реакции родите- </w:t>
      </w:r>
      <w:r>
        <w:rPr>
          <w:color w:val="231F20"/>
        </w:rPr>
        <w:t>ля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Ваше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сообщение,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сомнения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ему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непросто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говорить о том, что он чувствует и думает.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3" w:line="244" w:lineRule="auto"/>
        <w:ind w:left="503"/>
      </w:pPr>
      <w:r>
        <w:rPr>
          <w:color w:val="231F20"/>
        </w:rPr>
        <w:t>Показать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родителю,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ребенок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важен,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беспоко- имся о нем.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1" w:line="244" w:lineRule="auto"/>
        <w:ind w:left="503"/>
      </w:pPr>
      <w:r>
        <w:rPr>
          <w:color w:val="231F20"/>
          <w:w w:val="95"/>
        </w:rPr>
        <w:t>Дать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понять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родителю,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все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жизни,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кроме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смерти,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 xml:space="preserve">меняет- </w:t>
      </w:r>
      <w:r>
        <w:rPr>
          <w:color w:val="231F20"/>
          <w:spacing w:val="-2"/>
        </w:rPr>
        <w:t>ся.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Обсудить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ним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возможные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варианты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дальнейшего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разви- </w:t>
      </w:r>
      <w:r>
        <w:rPr>
          <w:color w:val="231F20"/>
          <w:w w:val="95"/>
        </w:rPr>
        <w:t>тия событий. Поддержать в решении обратиться за помощью.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3" w:line="244" w:lineRule="auto"/>
        <w:ind w:left="503"/>
      </w:pP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беседе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родителем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важно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отметить,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аутоагрессивное, </w:t>
      </w:r>
      <w:r>
        <w:rPr>
          <w:color w:val="231F20"/>
          <w:spacing w:val="-2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том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числе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суицидальное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поведение ребенка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это в любом </w:t>
      </w:r>
      <w:r>
        <w:rPr>
          <w:color w:val="231F20"/>
        </w:rPr>
        <w:t>случае «крик о помощи». Не следует винить ребенка, ру- гать и наказывать его за происходящее. Это не поможет ре- шить проблему, но может усугубить его состояние.</w:t>
      </w:r>
    </w:p>
    <w:p w:rsidR="0093599E" w:rsidRDefault="0093599E">
      <w:pPr>
        <w:pStyle w:val="a3"/>
        <w:ind w:left="0" w:right="0"/>
        <w:jc w:val="left"/>
        <w:rPr>
          <w:sz w:val="26"/>
        </w:rPr>
      </w:pPr>
    </w:p>
    <w:p w:rsidR="0093599E" w:rsidRDefault="0093599E">
      <w:pPr>
        <w:pStyle w:val="a3"/>
        <w:spacing w:before="1"/>
        <w:ind w:left="0" w:right="0"/>
        <w:jc w:val="left"/>
        <w:rPr>
          <w:sz w:val="26"/>
        </w:rPr>
      </w:pPr>
    </w:p>
    <w:p w:rsidR="0093599E" w:rsidRDefault="006F257D">
      <w:pPr>
        <w:pStyle w:val="2"/>
        <w:spacing w:line="165" w:lineRule="auto"/>
        <w:ind w:left="732" w:right="819" w:firstLine="166"/>
      </w:pPr>
      <w:r>
        <w:rPr>
          <w:color w:val="231F20"/>
          <w:w w:val="105"/>
        </w:rPr>
        <w:t>Какие сигналы тревоги могут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проявляться в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поведении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других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учеников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после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суицида</w:t>
      </w:r>
    </w:p>
    <w:p w:rsidR="0093599E" w:rsidRDefault="006F257D">
      <w:pPr>
        <w:spacing w:line="328" w:lineRule="exact"/>
        <w:ind w:left="2519"/>
        <w:rPr>
          <w:rFonts w:ascii="Arial Unicode MS" w:hAnsi="Arial Unicode MS"/>
          <w:sz w:val="24"/>
        </w:rPr>
      </w:pPr>
      <w:r>
        <w:rPr>
          <w:rFonts w:ascii="Arial Unicode MS" w:hAnsi="Arial Unicode MS"/>
          <w:color w:val="231F20"/>
          <w:w w:val="105"/>
          <w:sz w:val="24"/>
        </w:rPr>
        <w:t>их</w:t>
      </w:r>
      <w:r>
        <w:rPr>
          <w:rFonts w:ascii="Arial Unicode MS" w:hAnsi="Arial Unicode MS"/>
          <w:color w:val="231F20"/>
          <w:spacing w:val="-11"/>
          <w:w w:val="105"/>
          <w:sz w:val="24"/>
        </w:rPr>
        <w:t xml:space="preserve"> </w:t>
      </w:r>
      <w:r>
        <w:rPr>
          <w:rFonts w:ascii="Arial Unicode MS" w:hAnsi="Arial Unicode MS"/>
          <w:color w:val="231F20"/>
          <w:spacing w:val="-2"/>
          <w:w w:val="105"/>
          <w:sz w:val="24"/>
        </w:rPr>
        <w:t>товарища?</w:t>
      </w:r>
    </w:p>
    <w:p w:rsidR="0093599E" w:rsidRDefault="0093599E">
      <w:pPr>
        <w:pStyle w:val="a3"/>
        <w:spacing w:before="2"/>
        <w:ind w:left="0" w:right="0"/>
        <w:jc w:val="left"/>
        <w:rPr>
          <w:rFonts w:ascii="Arial Unicode MS"/>
          <w:sz w:val="27"/>
        </w:rPr>
      </w:pP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1"/>
        <w:ind w:left="503" w:right="0"/>
      </w:pPr>
      <w:r>
        <w:rPr>
          <w:color w:val="231F20"/>
        </w:rPr>
        <w:t>Чувство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вины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смерть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друга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одноклассника.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/>
        <w:ind w:left="503" w:right="0"/>
      </w:pPr>
      <w:r>
        <w:rPr>
          <w:color w:val="231F20"/>
          <w:spacing w:val="-2"/>
          <w:w w:val="95"/>
        </w:rPr>
        <w:t>Изменение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  <w:w w:val="95"/>
        </w:rPr>
        <w:t>поведения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  <w:w w:val="95"/>
        </w:rPr>
        <w:t>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  <w:w w:val="95"/>
        </w:rPr>
        <w:t>реагирования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  <w:w w:val="95"/>
        </w:rPr>
        <w:t>на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  <w:w w:val="95"/>
        </w:rPr>
        <w:t>фоне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  <w:w w:val="95"/>
        </w:rPr>
        <w:t>произошедшего.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 w:right="262"/>
      </w:pPr>
      <w:r>
        <w:rPr>
          <w:color w:val="231F20"/>
        </w:rPr>
        <w:t>Мысли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 том, что суицид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акт смелости, и в ситуации, ког- да ты страдаешь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лучше всего умереть, за что все будут восхищаться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твоей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храбростью.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Превращение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погибшего</w:t>
      </w:r>
    </w:p>
    <w:p w:rsidR="0093599E" w:rsidRDefault="0093599E">
      <w:pPr>
        <w:spacing w:line="244" w:lineRule="auto"/>
        <w:jc w:val="both"/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ind w:left="0" w:right="0"/>
        <w:jc w:val="left"/>
        <w:rPr>
          <w:sz w:val="10"/>
        </w:rPr>
      </w:pPr>
    </w:p>
    <w:p w:rsidR="0093599E" w:rsidRDefault="006F257D">
      <w:pPr>
        <w:pStyle w:val="a3"/>
        <w:spacing w:before="99"/>
        <w:ind w:right="0"/>
        <w:jc w:val="left"/>
      </w:pPr>
      <w:r>
        <w:rPr>
          <w:color w:val="231F20"/>
        </w:rPr>
        <w:t>друга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героя.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6" w:line="244" w:lineRule="auto"/>
        <w:ind w:left="503" w:right="262"/>
        <w:jc w:val="left"/>
      </w:pPr>
      <w:r>
        <w:rPr>
          <w:color w:val="231F20"/>
        </w:rPr>
        <w:t>Высказывания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демонстрации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ему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также не нравится жить.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ind w:left="503" w:right="0"/>
        <w:jc w:val="left"/>
      </w:pPr>
      <w:r>
        <w:rPr>
          <w:color w:val="231F20"/>
          <w:w w:val="95"/>
        </w:rPr>
        <w:t>Запрет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нежелание</w:t>
      </w:r>
      <w:r>
        <w:rPr>
          <w:color w:val="231F20"/>
          <w:spacing w:val="14"/>
        </w:rPr>
        <w:t xml:space="preserve"> </w:t>
      </w:r>
      <w:r>
        <w:rPr>
          <w:color w:val="231F20"/>
          <w:w w:val="95"/>
        </w:rPr>
        <w:t>говорить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о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  <w:w w:val="95"/>
        </w:rPr>
        <w:t>смерти.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3"/>
          <w:tab w:val="left" w:pos="504"/>
        </w:tabs>
        <w:spacing w:before="6"/>
        <w:ind w:left="503" w:right="0"/>
        <w:jc w:val="left"/>
      </w:pPr>
      <w:r>
        <w:rPr>
          <w:color w:val="231F20"/>
        </w:rPr>
        <w:t>Интерес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разным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способам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суицида.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/>
      </w:pPr>
      <w:r>
        <w:rPr>
          <w:color w:val="231F20"/>
        </w:rPr>
        <w:t>Угрозы покончить с жизнью, выражения своего желания сделать так же.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line="244" w:lineRule="auto"/>
        <w:ind w:left="503"/>
      </w:pPr>
      <w:r>
        <w:rPr>
          <w:color w:val="231F20"/>
        </w:rPr>
        <w:t xml:space="preserve">В этих случаях очень важно, чтобы преподаватель связался </w:t>
      </w:r>
      <w:r>
        <w:rPr>
          <w:color w:val="231F20"/>
          <w:spacing w:val="-2"/>
          <w:w w:val="95"/>
        </w:rPr>
        <w:t xml:space="preserve">с родителями такого ученика, чтобы сориентировать их и пока- </w:t>
      </w:r>
      <w:r>
        <w:rPr>
          <w:color w:val="231F20"/>
          <w:w w:val="95"/>
        </w:rPr>
        <w:t>зать,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ребенок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нуждается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специализированной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помощи.</w:t>
      </w:r>
    </w:p>
    <w:p w:rsidR="0093599E" w:rsidRDefault="0093599E">
      <w:pPr>
        <w:pStyle w:val="a3"/>
        <w:spacing w:before="8"/>
        <w:ind w:left="0" w:right="0"/>
        <w:jc w:val="left"/>
        <w:rPr>
          <w:sz w:val="25"/>
        </w:rPr>
      </w:pPr>
    </w:p>
    <w:p w:rsidR="0093599E" w:rsidRDefault="006F257D">
      <w:pPr>
        <w:pStyle w:val="2"/>
        <w:spacing w:line="165" w:lineRule="auto"/>
        <w:ind w:left="1584" w:right="568" w:hanging="1168"/>
      </w:pPr>
      <w:r>
        <w:rPr>
          <w:color w:val="231F20"/>
          <w:w w:val="105"/>
        </w:rPr>
        <w:t>Как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реагировать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учителю,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заметившему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признаки самоповреждений у ребенка?</w:t>
      </w:r>
    </w:p>
    <w:p w:rsidR="0093599E" w:rsidRDefault="006F257D">
      <w:pPr>
        <w:pStyle w:val="a3"/>
        <w:spacing w:before="249" w:line="244" w:lineRule="auto"/>
        <w:ind w:left="107" w:firstLine="396"/>
      </w:pPr>
      <w:r>
        <w:rPr>
          <w:color w:val="231F20"/>
        </w:rPr>
        <w:t>Заметив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ребенка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следы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самоповреждений,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педагог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дол- жен давать видимой эмоциональной реакции. Главной задачей становится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мотивировать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ребенка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обращению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помощью к специалисту. Проводя беседу с таким ребенком, следует: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4"/>
        <w:ind w:left="503" w:right="0"/>
      </w:pPr>
      <w:r>
        <w:rPr>
          <w:color w:val="231F20"/>
          <w:spacing w:val="-2"/>
        </w:rPr>
        <w:t>Успокоиться,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избавиться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от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чувства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напряжения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паники.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6" w:line="244" w:lineRule="auto"/>
        <w:ind w:left="503"/>
      </w:pPr>
      <w:r>
        <w:rPr>
          <w:color w:val="231F20"/>
        </w:rPr>
        <w:t>Не отвлекаться, смотреть прямо на собеседника. Располо- житься удобно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не напротив подростка, не через стол.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1" w:line="244" w:lineRule="auto"/>
        <w:ind w:left="503"/>
      </w:pPr>
      <w:r>
        <w:rPr>
          <w:color w:val="231F20"/>
        </w:rPr>
        <w:t>Не показывать ребенку, что вы куда-то спешите: не смо- треть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часы,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параллельно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дел,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ве- сти никаких записей.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3" w:line="244" w:lineRule="auto"/>
        <w:ind w:left="503"/>
      </w:pPr>
      <w:r>
        <w:rPr>
          <w:color w:val="231F20"/>
        </w:rPr>
        <w:t>Приглашать подростка на беседу лучше не через третьих лиц,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напрямую,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невзначай.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Например,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сначала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мож- </w:t>
      </w:r>
      <w:r>
        <w:rPr>
          <w:color w:val="231F20"/>
          <w:w w:val="95"/>
        </w:rPr>
        <w:t xml:space="preserve">но обратиться с несложной просьбой или поручением, таким </w:t>
      </w:r>
      <w:r>
        <w:rPr>
          <w:color w:val="231F20"/>
        </w:rPr>
        <w:t>образом, создавая повод для общения.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4" w:line="244" w:lineRule="auto"/>
        <w:ind w:left="503"/>
      </w:pPr>
      <w:r>
        <w:rPr>
          <w:color w:val="231F20"/>
          <w:spacing w:val="-2"/>
        </w:rPr>
        <w:t>Во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время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беседы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вокруг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не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должно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быть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посторонних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людей </w:t>
      </w:r>
      <w:r>
        <w:rPr>
          <w:color w:val="231F20"/>
        </w:rPr>
        <w:t>и отвлекающих факторов.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line="244" w:lineRule="auto"/>
        <w:ind w:left="503"/>
      </w:pPr>
      <w:r>
        <w:rPr>
          <w:color w:val="231F20"/>
        </w:rPr>
        <w:t>Необходимо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следить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интонациями.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Уговоры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напротив, директивный тон неэффективны. Наоборот, они лишь убе- дят подростка в том, что его не понимают.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line="244" w:lineRule="auto"/>
        <w:ind w:left="503"/>
      </w:pPr>
      <w:r>
        <w:rPr>
          <w:color w:val="231F20"/>
          <w:w w:val="95"/>
        </w:rPr>
        <w:t xml:space="preserve">Не следует перебивать ребенка и делать замечания. Дайте ему </w:t>
      </w:r>
      <w:r>
        <w:rPr>
          <w:color w:val="231F20"/>
        </w:rPr>
        <w:t>возможность высказаться до конца.</w:t>
      </w:r>
    </w:p>
    <w:p w:rsidR="0093599E" w:rsidRDefault="0093599E">
      <w:pPr>
        <w:spacing w:line="244" w:lineRule="auto"/>
        <w:jc w:val="both"/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ind w:left="0" w:right="0"/>
        <w:jc w:val="left"/>
        <w:rPr>
          <w:sz w:val="20"/>
        </w:rPr>
      </w:pPr>
    </w:p>
    <w:p w:rsidR="0093599E" w:rsidRDefault="0093599E">
      <w:pPr>
        <w:pStyle w:val="a3"/>
        <w:spacing w:before="11"/>
        <w:ind w:left="0" w:right="0"/>
        <w:jc w:val="left"/>
        <w:rPr>
          <w:sz w:val="23"/>
        </w:rPr>
      </w:pPr>
    </w:p>
    <w:p w:rsidR="0093599E" w:rsidRDefault="006F257D">
      <w:pPr>
        <w:pStyle w:val="2"/>
        <w:spacing w:line="165" w:lineRule="auto"/>
        <w:ind w:left="1987" w:right="470" w:hanging="1603"/>
      </w:pPr>
      <w:r>
        <w:rPr>
          <w:color w:val="231F20"/>
          <w:w w:val="105"/>
        </w:rPr>
        <w:t>Как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педагогу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вести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себя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ребенком,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оказавшимся в кризисной ситуации?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248" w:line="244" w:lineRule="auto"/>
        <w:ind w:left="503"/>
      </w:pPr>
      <w:r>
        <w:rPr>
          <w:color w:val="231F20"/>
        </w:rPr>
        <w:t>Позволить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выговориться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«излить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эмоции»,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т.к.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подростки </w:t>
      </w:r>
      <w:r>
        <w:rPr>
          <w:color w:val="231F20"/>
          <w:w w:val="95"/>
        </w:rPr>
        <w:t xml:space="preserve">часто страдают от одиночества и остро нуждаются во внима- </w:t>
      </w:r>
      <w:r>
        <w:rPr>
          <w:color w:val="231F20"/>
        </w:rPr>
        <w:t>нии и сопереживании.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3" w:line="244" w:lineRule="auto"/>
        <w:ind w:left="503"/>
      </w:pPr>
      <w:r>
        <w:rPr>
          <w:color w:val="231F20"/>
        </w:rPr>
        <w:t>Вести себя спокойно, правильно и понятно формулировать вопросы,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выяснить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суть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кризисной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ситуации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то,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какая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по- мощь необходима.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3" w:line="244" w:lineRule="auto"/>
        <w:ind w:left="503"/>
      </w:pP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выражать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удивления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услышанного,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ругать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осу- </w:t>
      </w:r>
      <w:r>
        <w:rPr>
          <w:color w:val="231F20"/>
          <w:w w:val="95"/>
        </w:rPr>
        <w:t>ждать ребенка за любые, самые шокирующие высказывания.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line="244" w:lineRule="auto"/>
        <w:ind w:left="503"/>
      </w:pPr>
      <w:r>
        <w:rPr>
          <w:color w:val="231F20"/>
        </w:rPr>
        <w:t>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спорить,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высмеивать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принижать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переживания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ре- бенка, не приводить в пример других детей, которым «жи- вется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хуже»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которых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«точно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такие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проблемы». Подобное поведение заставит ребенка испытывать стыд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переживания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ощущать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никчемным.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4" w:line="244" w:lineRule="auto"/>
        <w:ind w:left="503"/>
      </w:pPr>
      <w:r>
        <w:rPr>
          <w:color w:val="231F20"/>
        </w:rPr>
        <w:t>Постараться изменить романтическое представление под- ростка о собственной смерти.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line="244" w:lineRule="auto"/>
        <w:ind w:left="503"/>
      </w:pP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давать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большого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количества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советов,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т.к.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подростки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де- </w:t>
      </w:r>
      <w:r>
        <w:rPr>
          <w:color w:val="231F20"/>
          <w:w w:val="95"/>
        </w:rPr>
        <w:t xml:space="preserve">прессивном состоянии просто не способны их воспринимать, </w:t>
      </w:r>
      <w:r>
        <w:rPr>
          <w:color w:val="231F20"/>
        </w:rPr>
        <w:t>но при этом обязательно подчеркнуть, что проблема носит временный характер.</w:t>
      </w:r>
    </w:p>
    <w:p w:rsidR="0093599E" w:rsidRDefault="006F257D">
      <w:pPr>
        <w:pStyle w:val="a4"/>
        <w:numPr>
          <w:ilvl w:val="0"/>
          <w:numId w:val="4"/>
        </w:numPr>
        <w:tabs>
          <w:tab w:val="left" w:pos="504"/>
        </w:tabs>
        <w:spacing w:before="4" w:line="244" w:lineRule="auto"/>
        <w:ind w:left="503"/>
      </w:pPr>
      <w:r>
        <w:rPr>
          <w:color w:val="231F20"/>
          <w:spacing w:val="-4"/>
          <w:w w:val="95"/>
        </w:rPr>
        <w:t xml:space="preserve">Стремиться вселить в подростка надежду в конструктивные спо- </w:t>
      </w:r>
      <w:r>
        <w:rPr>
          <w:color w:val="231F20"/>
          <w:spacing w:val="-2"/>
          <w:w w:val="95"/>
        </w:rPr>
        <w:t>собы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решения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его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проблемы,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которые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должны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быть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реалистич- ными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направленными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на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укрепление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его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сил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возможностей.</w:t>
      </w:r>
    </w:p>
    <w:p w:rsidR="0093599E" w:rsidRDefault="0093599E">
      <w:pPr>
        <w:pStyle w:val="a3"/>
        <w:spacing w:before="10"/>
        <w:ind w:left="0" w:right="0"/>
        <w:jc w:val="left"/>
      </w:pPr>
    </w:p>
    <w:p w:rsidR="0093599E" w:rsidRDefault="006F257D">
      <w:pPr>
        <w:spacing w:line="244" w:lineRule="auto"/>
        <w:ind w:left="107" w:right="265" w:firstLine="396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  <w:color w:val="231F20"/>
          <w:w w:val="90"/>
        </w:rPr>
        <w:t>Самое</w:t>
      </w:r>
      <w:r>
        <w:rPr>
          <w:rFonts w:ascii="Bookman Old Style" w:hAnsi="Bookman Old Style"/>
          <w:b/>
          <w:i/>
          <w:color w:val="231F20"/>
          <w:spacing w:val="-6"/>
        </w:rPr>
        <w:t xml:space="preserve"> </w:t>
      </w:r>
      <w:r>
        <w:rPr>
          <w:rFonts w:ascii="Bookman Old Style" w:hAnsi="Bookman Old Style"/>
          <w:b/>
          <w:i/>
          <w:color w:val="231F20"/>
          <w:w w:val="90"/>
        </w:rPr>
        <w:t>важное:</w:t>
      </w:r>
      <w:r>
        <w:rPr>
          <w:rFonts w:ascii="Bookman Old Style" w:hAnsi="Bookman Old Style"/>
          <w:b/>
          <w:i/>
          <w:color w:val="231F20"/>
          <w:spacing w:val="-5"/>
        </w:rPr>
        <w:t xml:space="preserve"> </w:t>
      </w:r>
      <w:r>
        <w:rPr>
          <w:rFonts w:ascii="Bookman Old Style" w:hAnsi="Bookman Old Style"/>
          <w:b/>
          <w:i/>
          <w:color w:val="231F20"/>
          <w:w w:val="90"/>
        </w:rPr>
        <w:t>уговорить</w:t>
      </w:r>
      <w:r>
        <w:rPr>
          <w:rFonts w:ascii="Bookman Old Style" w:hAnsi="Bookman Old Style"/>
          <w:b/>
          <w:i/>
          <w:color w:val="231F20"/>
          <w:spacing w:val="-6"/>
        </w:rPr>
        <w:t xml:space="preserve"> </w:t>
      </w:r>
      <w:r>
        <w:rPr>
          <w:rFonts w:ascii="Bookman Old Style" w:hAnsi="Bookman Old Style"/>
          <w:b/>
          <w:i/>
          <w:color w:val="231F20"/>
          <w:w w:val="90"/>
        </w:rPr>
        <w:t>ребенка</w:t>
      </w:r>
      <w:r>
        <w:rPr>
          <w:rFonts w:ascii="Bookman Old Style" w:hAnsi="Bookman Old Style"/>
          <w:b/>
          <w:i/>
          <w:color w:val="231F20"/>
          <w:spacing w:val="-5"/>
        </w:rPr>
        <w:t xml:space="preserve"> </w:t>
      </w:r>
      <w:r>
        <w:rPr>
          <w:rFonts w:ascii="Bookman Old Style" w:hAnsi="Bookman Old Style"/>
          <w:b/>
          <w:i/>
          <w:color w:val="231F20"/>
          <w:w w:val="90"/>
        </w:rPr>
        <w:t>и/или</w:t>
      </w:r>
      <w:r>
        <w:rPr>
          <w:rFonts w:ascii="Bookman Old Style" w:hAnsi="Bookman Old Style"/>
          <w:b/>
          <w:i/>
          <w:color w:val="231F20"/>
          <w:spacing w:val="-5"/>
        </w:rPr>
        <w:t xml:space="preserve"> </w:t>
      </w:r>
      <w:r>
        <w:rPr>
          <w:rFonts w:ascii="Bookman Old Style" w:hAnsi="Bookman Old Style"/>
          <w:b/>
          <w:i/>
          <w:color w:val="231F20"/>
          <w:w w:val="90"/>
        </w:rPr>
        <w:t>его</w:t>
      </w:r>
      <w:r>
        <w:rPr>
          <w:rFonts w:ascii="Bookman Old Style" w:hAnsi="Bookman Old Style"/>
          <w:b/>
          <w:i/>
          <w:color w:val="231F20"/>
          <w:spacing w:val="-6"/>
        </w:rPr>
        <w:t xml:space="preserve"> </w:t>
      </w:r>
      <w:r>
        <w:rPr>
          <w:rFonts w:ascii="Bookman Old Style" w:hAnsi="Bookman Old Style"/>
          <w:b/>
          <w:i/>
          <w:color w:val="231F20"/>
          <w:w w:val="90"/>
        </w:rPr>
        <w:t xml:space="preserve">законных </w:t>
      </w:r>
      <w:r>
        <w:rPr>
          <w:rFonts w:ascii="Bookman Old Style" w:hAnsi="Bookman Old Style"/>
          <w:b/>
          <w:i/>
          <w:color w:val="231F20"/>
          <w:w w:val="85"/>
        </w:rPr>
        <w:t>представителей обратиться за помощью к специалисту!</w:t>
      </w:r>
    </w:p>
    <w:p w:rsidR="0093599E" w:rsidRDefault="0093599E">
      <w:pPr>
        <w:spacing w:line="244" w:lineRule="auto"/>
        <w:rPr>
          <w:rFonts w:ascii="Bookman Old Style" w:hAnsi="Bookman Old Style"/>
        </w:rPr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spacing w:before="8"/>
        <w:ind w:left="0" w:right="0"/>
        <w:jc w:val="left"/>
        <w:rPr>
          <w:rFonts w:ascii="Bookman Old Style"/>
          <w:b/>
          <w:i/>
          <w:sz w:val="10"/>
        </w:rPr>
      </w:pPr>
    </w:p>
    <w:p w:rsidR="0093599E" w:rsidRDefault="006F257D">
      <w:pPr>
        <w:pStyle w:val="1"/>
        <w:spacing w:before="144"/>
      </w:pPr>
      <w:bookmarkStart w:id="15" w:name="_TOC_250002"/>
      <w:bookmarkEnd w:id="15"/>
      <w:r>
        <w:rPr>
          <w:color w:val="231F20"/>
          <w:spacing w:val="-2"/>
          <w:w w:val="120"/>
        </w:rPr>
        <w:t>Заключение</w:t>
      </w:r>
    </w:p>
    <w:p w:rsidR="0093599E" w:rsidRDefault="006F257D">
      <w:pPr>
        <w:pStyle w:val="a3"/>
        <w:spacing w:before="149" w:line="244" w:lineRule="auto"/>
        <w:ind w:left="107" w:firstLine="396"/>
      </w:pPr>
      <w:r>
        <w:rPr>
          <w:color w:val="231F20"/>
        </w:rPr>
        <w:t>Оценка риска суицидального поведения должна основы- ваться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всестороннем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клиническом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психологическом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обсле- довании с учетом специфических особенностей подросткового возраста. Дискуссионным остается вопрос о факторах, способ- ствующих переходу от суицидальных мыслей к суицидальной попытке.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Поэтому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одним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перспективных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направлений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совер- </w:t>
      </w:r>
      <w:r>
        <w:rPr>
          <w:color w:val="231F20"/>
          <w:w w:val="95"/>
        </w:rPr>
        <w:t xml:space="preserve">шенствования системы профилактики самоубийств является ис- </w:t>
      </w:r>
      <w:r>
        <w:rPr>
          <w:color w:val="231F20"/>
        </w:rPr>
        <w:t>следование мотивов суицидального поведения.</w:t>
      </w:r>
    </w:p>
    <w:p w:rsidR="0093599E" w:rsidRDefault="006F257D">
      <w:pPr>
        <w:pStyle w:val="a3"/>
        <w:spacing w:before="8" w:line="244" w:lineRule="auto"/>
        <w:ind w:left="107" w:firstLine="396"/>
      </w:pPr>
      <w:r>
        <w:rPr>
          <w:color w:val="231F20"/>
        </w:rPr>
        <w:t>Проблема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риска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профилактики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самоубийства по-прежнему требует пристального внимания и поиска путей </w:t>
      </w:r>
      <w:r>
        <w:rPr>
          <w:color w:val="231F20"/>
          <w:spacing w:val="-2"/>
        </w:rPr>
        <w:t>решения.</w:t>
      </w:r>
    </w:p>
    <w:p w:rsidR="0093599E" w:rsidRDefault="006F257D">
      <w:pPr>
        <w:pStyle w:val="a3"/>
        <w:spacing w:before="3" w:line="244" w:lineRule="auto"/>
        <w:ind w:left="107" w:firstLine="396"/>
      </w:pPr>
      <w:r>
        <w:rPr>
          <w:color w:val="231F20"/>
        </w:rPr>
        <w:t xml:space="preserve">Разработка четких алгоритмов в этом направлении на всех </w:t>
      </w:r>
      <w:r>
        <w:rPr>
          <w:color w:val="231F20"/>
          <w:w w:val="95"/>
        </w:rPr>
        <w:t xml:space="preserve">уровнях взаимодействия с подростком, улучшит качество специ- </w:t>
      </w:r>
      <w:r>
        <w:rPr>
          <w:color w:val="231F20"/>
        </w:rPr>
        <w:t>ализированной медицинской, психолого-социальной помощи суицидентам, будет способствовать профилактике повторных попыток самоубийства.</w:t>
      </w:r>
    </w:p>
    <w:p w:rsidR="0093599E" w:rsidRDefault="006F257D">
      <w:pPr>
        <w:pStyle w:val="a3"/>
        <w:spacing w:before="4" w:line="244" w:lineRule="auto"/>
        <w:ind w:left="107" w:firstLine="396"/>
      </w:pP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следует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забывать,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иногда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предотвращения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само- убийства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требуется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обращение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ребенка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врачу-психиатру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на- значение медикаментозной терапии.</w:t>
      </w:r>
    </w:p>
    <w:p w:rsidR="0093599E" w:rsidRDefault="006F257D">
      <w:pPr>
        <w:pStyle w:val="a3"/>
        <w:spacing w:before="3" w:line="244" w:lineRule="auto"/>
        <w:ind w:left="107" w:firstLine="396"/>
      </w:pPr>
      <w:r>
        <w:rPr>
          <w:color w:val="231F20"/>
        </w:rPr>
        <w:t>Детский суицид практически всегда можно предотвратить: 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этого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необходимо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чувствовать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ребенка,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слышать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его,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вовре- мя заметить тревожные сигналы.</w:t>
      </w:r>
    </w:p>
    <w:p w:rsidR="0093599E" w:rsidRDefault="0093599E">
      <w:pPr>
        <w:spacing w:line="244" w:lineRule="auto"/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6F257D" w:rsidP="006D248B">
      <w:pPr>
        <w:pStyle w:val="1"/>
        <w:spacing w:before="144"/>
        <w:ind w:left="0" w:right="0"/>
        <w:jc w:val="left"/>
      </w:pPr>
      <w:bookmarkStart w:id="16" w:name="_TOC_250001"/>
      <w:r>
        <w:rPr>
          <w:color w:val="231F20"/>
          <w:w w:val="115"/>
        </w:rPr>
        <w:lastRenderedPageBreak/>
        <w:t>Адреса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телефоны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служб</w:t>
      </w:r>
      <w:r>
        <w:rPr>
          <w:color w:val="231F20"/>
          <w:spacing w:val="6"/>
          <w:w w:val="115"/>
        </w:rPr>
        <w:t xml:space="preserve"> </w:t>
      </w:r>
      <w:bookmarkEnd w:id="16"/>
      <w:r>
        <w:rPr>
          <w:color w:val="231F20"/>
          <w:spacing w:val="-2"/>
          <w:w w:val="115"/>
        </w:rPr>
        <w:t>помощи</w:t>
      </w:r>
    </w:p>
    <w:p w:rsidR="0093599E" w:rsidRDefault="006F257D">
      <w:pPr>
        <w:pStyle w:val="3"/>
        <w:spacing w:before="149"/>
        <w:jc w:val="left"/>
      </w:pPr>
      <w:r>
        <w:rPr>
          <w:color w:val="231F20"/>
          <w:spacing w:val="-2"/>
        </w:rPr>
        <w:t>Телефоны</w:t>
      </w:r>
    </w:p>
    <w:p w:rsidR="0093599E" w:rsidRDefault="006F257D">
      <w:pPr>
        <w:pStyle w:val="a3"/>
        <w:spacing w:before="7" w:line="244" w:lineRule="auto"/>
        <w:ind w:left="107" w:firstLine="396"/>
      </w:pPr>
      <w:r>
        <w:rPr>
          <w:color w:val="231F20"/>
        </w:rPr>
        <w:t>Всероссийский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Детский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телефон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доверия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8(800)200-01- 22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 всей России.</w:t>
      </w:r>
    </w:p>
    <w:p w:rsidR="0093599E" w:rsidRDefault="006F257D">
      <w:pPr>
        <w:pStyle w:val="a3"/>
        <w:spacing w:before="1" w:line="244" w:lineRule="auto"/>
        <w:ind w:left="107" w:firstLine="396"/>
      </w:pPr>
      <w:r>
        <w:rPr>
          <w:color w:val="231F20"/>
        </w:rPr>
        <w:t xml:space="preserve">Телефон доверия ГБУЗ </w:t>
      </w:r>
      <w:r w:rsidR="005B3F1B">
        <w:rPr>
          <w:color w:val="231F20"/>
        </w:rPr>
        <w:t>«Научно-практический центр пси</w:t>
      </w:r>
      <w:r>
        <w:rPr>
          <w:color w:val="231F20"/>
        </w:rPr>
        <w:t>хического здоровья детей и по</w:t>
      </w:r>
      <w:r w:rsidR="005B3F1B">
        <w:rPr>
          <w:color w:val="231F20"/>
        </w:rPr>
        <w:t>дростков им. Г.Е. Сухаревой Де</w:t>
      </w:r>
      <w:bookmarkStart w:id="17" w:name="_GoBack"/>
      <w:bookmarkEnd w:id="17"/>
      <w:r>
        <w:rPr>
          <w:color w:val="231F20"/>
        </w:rPr>
        <w:t>партамента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здравоохранения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города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Москвы»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8(495)952-66-18.</w:t>
      </w:r>
    </w:p>
    <w:p w:rsidR="0093599E" w:rsidRDefault="006F257D">
      <w:pPr>
        <w:pStyle w:val="a3"/>
        <w:spacing w:before="3" w:line="244" w:lineRule="auto"/>
        <w:ind w:left="107" w:firstLine="396"/>
      </w:pPr>
      <w:r>
        <w:rPr>
          <w:color w:val="231F20"/>
        </w:rPr>
        <w:t>«Детский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телефон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доверия»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Центра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экстренной</w:t>
      </w:r>
      <w:r>
        <w:rPr>
          <w:color w:val="231F20"/>
          <w:spacing w:val="-1"/>
        </w:rPr>
        <w:t xml:space="preserve"> </w:t>
      </w:r>
      <w:r w:rsidR="005B3F1B">
        <w:rPr>
          <w:color w:val="231F20"/>
        </w:rPr>
        <w:t>психологи</w:t>
      </w:r>
      <w:r>
        <w:rPr>
          <w:color w:val="231F20"/>
        </w:rPr>
        <w:t>ческой помощи МГППУ 8(495)624-60-01.</w:t>
      </w:r>
    </w:p>
    <w:p w:rsidR="0093599E" w:rsidRDefault="006F257D">
      <w:pPr>
        <w:pStyle w:val="a3"/>
        <w:spacing w:before="2" w:line="244" w:lineRule="auto"/>
        <w:ind w:left="107" w:firstLine="396"/>
      </w:pPr>
      <w:r>
        <w:rPr>
          <w:color w:val="231F20"/>
        </w:rPr>
        <w:t xml:space="preserve">Интернет-служба экстренной психологической помощи МЧС России </w:t>
      </w:r>
      <w:hyperlink r:id="rId24">
        <w:r>
          <w:rPr>
            <w:color w:val="231F20"/>
          </w:rPr>
          <w:t>http://www.psi.mchs.gov.ru/</w:t>
        </w:r>
      </w:hyperlink>
    </w:p>
    <w:p w:rsidR="0093599E" w:rsidRDefault="006F257D">
      <w:pPr>
        <w:pStyle w:val="a3"/>
        <w:spacing w:before="2" w:line="244" w:lineRule="auto"/>
        <w:ind w:left="107" w:firstLine="396"/>
      </w:pPr>
      <w:r>
        <w:rPr>
          <w:color w:val="231F20"/>
          <w:w w:val="95"/>
        </w:rPr>
        <w:t xml:space="preserve">Горячая линия Центра экстренной психологической помощи </w:t>
      </w:r>
      <w:r>
        <w:rPr>
          <w:color w:val="231F20"/>
        </w:rPr>
        <w:t>МЧС России 8(499)216-50-50.</w:t>
      </w:r>
    </w:p>
    <w:p w:rsidR="0093599E" w:rsidRDefault="006F257D">
      <w:pPr>
        <w:pStyle w:val="a3"/>
        <w:spacing w:before="2" w:line="244" w:lineRule="auto"/>
        <w:ind w:left="107" w:firstLine="396"/>
      </w:pPr>
      <w:r>
        <w:rPr>
          <w:color w:val="231F20"/>
        </w:rPr>
        <w:t>Телефон неотложной психологической помощи (Москов- ская служба психологической помощи населению) 051 с город- ского телефона бесплатно 8-495-051 с мобильного телефона (МТС, Мегафон, Билайн) оплачиваются только услуги операто- ра связи согласно тарифному плану.</w:t>
      </w:r>
    </w:p>
    <w:p w:rsidR="0093599E" w:rsidRDefault="0093599E">
      <w:pPr>
        <w:pStyle w:val="a3"/>
        <w:spacing w:before="10"/>
        <w:ind w:left="0" w:right="0"/>
        <w:jc w:val="left"/>
      </w:pPr>
    </w:p>
    <w:p w:rsidR="0093599E" w:rsidRDefault="006F257D">
      <w:pPr>
        <w:pStyle w:val="3"/>
        <w:jc w:val="left"/>
      </w:pPr>
      <w:r>
        <w:rPr>
          <w:color w:val="231F20"/>
          <w:spacing w:val="-2"/>
        </w:rPr>
        <w:t>Организации</w:t>
      </w:r>
    </w:p>
    <w:p w:rsidR="0093599E" w:rsidRDefault="006F257D">
      <w:pPr>
        <w:pStyle w:val="a3"/>
        <w:spacing w:before="6" w:line="244" w:lineRule="auto"/>
        <w:ind w:left="107" w:firstLine="396"/>
      </w:pPr>
      <w:r>
        <w:rPr>
          <w:color w:val="231F20"/>
        </w:rPr>
        <w:t xml:space="preserve">Консультативно-диагностическое отделение ГБУЗ «Науч- </w:t>
      </w:r>
      <w:r>
        <w:rPr>
          <w:color w:val="231F20"/>
          <w:spacing w:val="-2"/>
        </w:rPr>
        <w:t>но-практический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центр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психического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здоровья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детей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подрост- </w:t>
      </w:r>
      <w:r>
        <w:rPr>
          <w:color w:val="231F20"/>
        </w:rPr>
        <w:t>ков им. Г.Е. Сухаревой Департамента здравоохранения города Москвы» г. Москва, 5-й Донской проезд, д. 21А тел.: 8(495)954- 20-74. Работает кабинет кризисной помощи, в который можно обратиться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записи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экстренной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ситуации)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записаться по телефону через регистратуру и/или по электронной почте </w:t>
      </w:r>
      <w:hyperlink r:id="rId25">
        <w:r>
          <w:rPr>
            <w:color w:val="231F20"/>
            <w:spacing w:val="-2"/>
          </w:rPr>
          <w:t>zapisnapriyem@bk.ru.</w:t>
        </w:r>
      </w:hyperlink>
    </w:p>
    <w:p w:rsidR="0093599E" w:rsidRDefault="0093599E">
      <w:pPr>
        <w:spacing w:line="244" w:lineRule="auto"/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ind w:left="0" w:right="0"/>
        <w:jc w:val="left"/>
        <w:rPr>
          <w:sz w:val="20"/>
        </w:rPr>
      </w:pPr>
    </w:p>
    <w:p w:rsidR="0093599E" w:rsidRDefault="0093599E">
      <w:pPr>
        <w:pStyle w:val="a3"/>
        <w:ind w:left="0" w:right="0"/>
        <w:jc w:val="left"/>
        <w:rPr>
          <w:sz w:val="20"/>
        </w:rPr>
      </w:pPr>
    </w:p>
    <w:p w:rsidR="0093599E" w:rsidRDefault="0093599E">
      <w:pPr>
        <w:pStyle w:val="a3"/>
        <w:ind w:left="0" w:right="0"/>
        <w:jc w:val="left"/>
        <w:rPr>
          <w:sz w:val="20"/>
        </w:rPr>
      </w:pPr>
    </w:p>
    <w:p w:rsidR="0093599E" w:rsidRDefault="0093599E">
      <w:pPr>
        <w:spacing w:line="244" w:lineRule="auto"/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spacing w:before="9"/>
        <w:ind w:left="0" w:right="0"/>
        <w:jc w:val="left"/>
        <w:rPr>
          <w:sz w:val="10"/>
        </w:rPr>
      </w:pPr>
    </w:p>
    <w:p w:rsidR="0093599E" w:rsidRDefault="006F257D">
      <w:pPr>
        <w:pStyle w:val="1"/>
        <w:spacing w:before="143"/>
        <w:ind w:left="1592" w:right="0"/>
        <w:jc w:val="left"/>
      </w:pPr>
      <w:bookmarkStart w:id="18" w:name="_TOC_250000"/>
      <w:r>
        <w:rPr>
          <w:color w:val="231F20"/>
          <w:w w:val="120"/>
        </w:rPr>
        <w:t>Список</w:t>
      </w:r>
      <w:r>
        <w:rPr>
          <w:color w:val="231F20"/>
          <w:spacing w:val="-15"/>
          <w:w w:val="120"/>
        </w:rPr>
        <w:t xml:space="preserve"> </w:t>
      </w:r>
      <w:bookmarkEnd w:id="18"/>
      <w:r>
        <w:rPr>
          <w:color w:val="231F20"/>
          <w:spacing w:val="-2"/>
          <w:w w:val="120"/>
        </w:rPr>
        <w:t>литературы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4"/>
          <w:tab w:val="left" w:pos="845"/>
        </w:tabs>
        <w:spacing w:before="142"/>
        <w:jc w:val="both"/>
      </w:pPr>
      <w:r>
        <w:rPr>
          <w:color w:val="231F20"/>
        </w:rPr>
        <w:t>Амбрумова А.Г., Жезлова Л.Я. Методические рекоменда- ции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профилактике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суицидальных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детском и подростковом возрасте. М.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1978.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13с.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4"/>
          <w:tab w:val="left" w:pos="845"/>
        </w:tabs>
        <w:spacing w:before="0" w:line="237" w:lineRule="auto"/>
        <w:jc w:val="both"/>
      </w:pPr>
      <w:r>
        <w:rPr>
          <w:color w:val="231F20"/>
          <w:w w:val="105"/>
        </w:rPr>
        <w:t xml:space="preserve">Амбрумова А.Г., Бородин С.В., Михлин А.С. Предупре- </w:t>
      </w:r>
      <w:r>
        <w:rPr>
          <w:color w:val="231F20"/>
        </w:rPr>
        <w:t>ждение самоубийств.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М: Изд-во Академии МВД СССР, </w:t>
      </w:r>
      <w:r>
        <w:rPr>
          <w:color w:val="231F20"/>
          <w:w w:val="105"/>
        </w:rPr>
        <w:t>1980.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164 с.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4"/>
          <w:tab w:val="left" w:pos="845"/>
        </w:tabs>
        <w:spacing w:before="0"/>
        <w:ind w:right="264"/>
        <w:jc w:val="both"/>
      </w:pPr>
      <w:r>
        <w:rPr>
          <w:color w:val="231F20"/>
        </w:rPr>
        <w:t>Амбрумова А.Г., Тихоненко В.А. Диагностика суици- дального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поведения: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Методические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рекомендации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М., 1980.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48 с.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4"/>
          <w:tab w:val="left" w:pos="845"/>
        </w:tabs>
        <w:spacing w:before="0" w:line="237" w:lineRule="auto"/>
        <w:ind w:right="264"/>
        <w:jc w:val="both"/>
      </w:pPr>
      <w:r>
        <w:rPr>
          <w:color w:val="231F20"/>
        </w:rPr>
        <w:t>Амбрумова А.Г., Тихоненко В.А. Профилактика суици- дального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поведения: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Методически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рекомендации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М., 1980.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24 с.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4"/>
          <w:tab w:val="left" w:pos="845"/>
        </w:tabs>
        <w:spacing w:before="0"/>
        <w:jc w:val="both"/>
      </w:pPr>
      <w:r>
        <w:rPr>
          <w:color w:val="231F20"/>
        </w:rPr>
        <w:t>Амбрумова А.Г. Непатологические ситуационные реак- ции в суицидологической практике // Научные и орга- низационные проблемы суицидологии: Сборник науч- ных трудов.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М., 1983.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С. 40–53.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4"/>
          <w:tab w:val="left" w:pos="845"/>
        </w:tabs>
        <w:spacing w:before="0" w:line="237" w:lineRule="auto"/>
        <w:jc w:val="both"/>
      </w:pPr>
      <w:r>
        <w:rPr>
          <w:color w:val="231F20"/>
        </w:rPr>
        <w:t>Амбрумова А.Г., Полеев А.М, Неотложная психотерапев- тическая помощь в суицидологической практике: Мето- дические рекомендации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М., 1986.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25 с.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4"/>
          <w:tab w:val="left" w:pos="845"/>
        </w:tabs>
        <w:spacing w:before="0"/>
        <w:ind w:right="264"/>
        <w:jc w:val="both"/>
      </w:pPr>
      <w:r>
        <w:rPr>
          <w:color w:val="231F20"/>
        </w:rPr>
        <w:t>Амбрумова А.Г., Трайнина Е.Г., Ратинова Н.А. Аутоагрес- сивное поведение подростков с различными формами социальных девиаций // Шестой Всероссийский съезд психиатров, г. Томск, 24–26 октября 1990: Тез. докл.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т. 1.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М., 1990. С. 105–106.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4"/>
          <w:tab w:val="left" w:pos="845"/>
        </w:tabs>
        <w:spacing w:before="0" w:line="237" w:lineRule="auto"/>
        <w:jc w:val="both"/>
      </w:pPr>
      <w:r>
        <w:rPr>
          <w:color w:val="231F20"/>
        </w:rPr>
        <w:t>Амбрумова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А.Г.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Психология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самоубийства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//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Социальная </w:t>
      </w:r>
      <w:r>
        <w:rPr>
          <w:color w:val="231F20"/>
          <w:w w:val="95"/>
        </w:rPr>
        <w:t>и клиническаяпсихиатрия. 1996.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Т. 6.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No 4.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С.14–20.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4"/>
          <w:tab w:val="left" w:pos="845"/>
        </w:tabs>
        <w:spacing w:before="0"/>
        <w:ind w:right="264"/>
        <w:jc w:val="both"/>
      </w:pPr>
      <w:r>
        <w:rPr>
          <w:color w:val="231F20"/>
        </w:rPr>
        <w:t>Аптер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Самоубийства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суицидальные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попытки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моло- дежи.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кн.: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Напрасная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смерть: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причины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профилактика самоубийств. М.: Смысл, 2005; с. 192–208.</w:t>
      </w:r>
    </w:p>
    <w:p w:rsidR="0093599E" w:rsidRDefault="006F257D" w:rsidP="006D248B">
      <w:pPr>
        <w:pStyle w:val="a4"/>
        <w:numPr>
          <w:ilvl w:val="0"/>
          <w:numId w:val="2"/>
        </w:numPr>
        <w:tabs>
          <w:tab w:val="left" w:pos="845"/>
        </w:tabs>
        <w:spacing w:before="0" w:line="244" w:lineRule="auto"/>
        <w:jc w:val="both"/>
        <w:sectPr w:rsidR="0093599E">
          <w:pgSz w:w="8230" w:h="11630"/>
          <w:pgMar w:top="980" w:right="640" w:bottom="780" w:left="800" w:header="0" w:footer="587" w:gutter="0"/>
          <w:cols w:space="720"/>
        </w:sectPr>
      </w:pPr>
      <w:r>
        <w:rPr>
          <w:color w:val="231F20"/>
        </w:rPr>
        <w:t>Бачериков Н.Е., Воронцов М.П., Петрюк П.Т., Цыганен-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ко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А.Я.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Эмоциональный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стресс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этиологии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патогенезе психических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психосоматических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заболеваний.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Харь- ков: Основа. 1995.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276 с.</w:t>
      </w:r>
    </w:p>
    <w:p w:rsidR="0093599E" w:rsidRDefault="0093599E">
      <w:pPr>
        <w:pStyle w:val="a3"/>
        <w:spacing w:before="5"/>
        <w:ind w:left="0" w:right="0"/>
        <w:jc w:val="left"/>
        <w:rPr>
          <w:sz w:val="16"/>
        </w:rPr>
      </w:pP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before="99" w:line="244" w:lineRule="auto"/>
        <w:jc w:val="both"/>
      </w:pPr>
      <w:r>
        <w:rPr>
          <w:color w:val="231F20"/>
        </w:rPr>
        <w:t>Бачериков Н.Е., Згонников П.Т. Клинические аспекты суицидологии // Клиническая психиатрия (Под ред.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Н.Е. Бачерикова).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К.: Здоров›я, 1989.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С. 456–479.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before="3" w:line="244" w:lineRule="auto"/>
        <w:jc w:val="both"/>
      </w:pPr>
      <w:r>
        <w:rPr>
          <w:color w:val="231F20"/>
        </w:rPr>
        <w:t>Бебик М.А., Бирюкова И.В., Варга А.Я., Вроно Е.М. и др. Азбука чувств.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М: Луч, Центр развития межличност- ных коммуникаций, 2015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200 с.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line="244" w:lineRule="auto"/>
        <w:jc w:val="both"/>
      </w:pPr>
      <w:r>
        <w:rPr>
          <w:color w:val="231F20"/>
          <w:spacing w:val="-2"/>
          <w:w w:val="105"/>
        </w:rPr>
        <w:t>Билле-Браге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У.,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Чуприков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А.П.,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Пилягина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Г.Я.,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Войцех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В. </w:t>
      </w:r>
      <w:r>
        <w:rPr>
          <w:color w:val="231F20"/>
          <w:w w:val="105"/>
        </w:rPr>
        <w:t>Ф.,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Крыжановская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Л.А.,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Жабокрицкий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С.В.,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Сонник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Г.Т..</w:t>
      </w:r>
    </w:p>
    <w:p w:rsidR="0093599E" w:rsidRDefault="006F257D">
      <w:pPr>
        <w:pStyle w:val="a3"/>
        <w:spacing w:before="2"/>
        <w:ind w:left="844" w:right="0"/>
      </w:pPr>
      <w:r>
        <w:rPr>
          <w:color w:val="231F20"/>
        </w:rPr>
        <w:t>‹‹Глоссарий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суицидологических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терминов››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before="6" w:line="244" w:lineRule="auto"/>
        <w:jc w:val="both"/>
      </w:pPr>
      <w:r>
        <w:rPr>
          <w:color w:val="231F20"/>
        </w:rPr>
        <w:t>Вихристюк О.В. Что нужно знать родителям о подрост- ковых суицидах? / под ред. Вихристюк О.В.,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М.: МГП- ПУ, 2013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67 с.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before="3" w:line="244" w:lineRule="auto"/>
        <w:jc w:val="both"/>
      </w:pPr>
      <w:r>
        <w:rPr>
          <w:color w:val="231F20"/>
          <w:spacing w:val="-2"/>
        </w:rPr>
        <w:t>Вроно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Е.М.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Поймите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своего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ребенка.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М.: Дрофа,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2002.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— </w:t>
      </w:r>
      <w:r>
        <w:rPr>
          <w:color w:val="231F20"/>
        </w:rPr>
        <w:t>224 с. — (Серия «Дрофа» родителям»).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line="244" w:lineRule="auto"/>
        <w:jc w:val="both"/>
      </w:pPr>
      <w:r>
        <w:rPr>
          <w:color w:val="231F20"/>
        </w:rPr>
        <w:t>Вроно Е.М. Предотвращение самоубийства подростков. Руководство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подростков.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М.,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Академический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проект, 2001 г.,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40 с.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before="3" w:line="244" w:lineRule="auto"/>
        <w:jc w:val="both"/>
      </w:pPr>
      <w:r>
        <w:rPr>
          <w:color w:val="231F20"/>
        </w:rPr>
        <w:t>Всемирная организация здравоохранения. Превенция самоубийств: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руководство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учителей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работ- ников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школ.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Перевод: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Одесский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национальный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институт им. Мечникова. Одесса, 2007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25 с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before="3" w:line="244" w:lineRule="auto"/>
        <w:jc w:val="both"/>
      </w:pPr>
      <w:r>
        <w:rPr>
          <w:color w:val="231F20"/>
        </w:rPr>
        <w:t>Выготский Л.С. Собрание соч. Том 4. М.: Педагогика, 1986.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432 с.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line="244" w:lineRule="auto"/>
        <w:ind w:right="264"/>
        <w:jc w:val="both"/>
      </w:pPr>
      <w:r>
        <w:rPr>
          <w:color w:val="231F20"/>
        </w:rPr>
        <w:t>Ганзин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И.В.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Клинико-лингвистическая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диагностика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суи- цидального поведения // Превенция суицидов и оказа- </w:t>
      </w:r>
      <w:r>
        <w:rPr>
          <w:color w:val="231F20"/>
          <w:w w:val="95"/>
        </w:rPr>
        <w:t>ние экстренной психологической помощи по телефону.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 xml:space="preserve">— </w:t>
      </w:r>
      <w:r>
        <w:rPr>
          <w:color w:val="231F20"/>
        </w:rPr>
        <w:t>Симферополь: Изд-во Крымского республиканского центра ССМ, 1997 — С. 13–19.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before="5" w:line="244" w:lineRule="auto"/>
        <w:jc w:val="both"/>
      </w:pPr>
      <w:r>
        <w:rPr>
          <w:color w:val="231F20"/>
          <w:w w:val="105"/>
        </w:rPr>
        <w:t>Гасанов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А.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X.,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Агазаде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Н.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Применение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батареи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 xml:space="preserve">психо- </w:t>
      </w:r>
      <w:r>
        <w:rPr>
          <w:color w:val="231F20"/>
        </w:rPr>
        <w:t>логических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методик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активного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выявления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суици-</w:t>
      </w:r>
    </w:p>
    <w:p w:rsidR="0093599E" w:rsidRDefault="0093599E">
      <w:pPr>
        <w:spacing w:line="244" w:lineRule="auto"/>
        <w:jc w:val="both"/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ind w:left="0" w:right="0"/>
        <w:jc w:val="left"/>
        <w:rPr>
          <w:sz w:val="10"/>
        </w:rPr>
      </w:pPr>
    </w:p>
    <w:p w:rsidR="0093599E" w:rsidRDefault="006F257D">
      <w:pPr>
        <w:pStyle w:val="a3"/>
        <w:spacing w:before="99" w:line="244" w:lineRule="auto"/>
        <w:ind w:left="844"/>
      </w:pPr>
      <w:r>
        <w:rPr>
          <w:color w:val="231F20"/>
        </w:rPr>
        <w:t>дальных тенденций // Проблемы неотложной психиа- трии: Тезисы докладов Всесоюзной конференции, 23-25 декабря 1985.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М., 1985.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С. 52–54.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before="3" w:line="244" w:lineRule="auto"/>
        <w:jc w:val="both"/>
      </w:pPr>
      <w:r>
        <w:rPr>
          <w:color w:val="231F20"/>
          <w:w w:val="105"/>
        </w:rPr>
        <w:t>Дети в России. 2009: Стат. сб./ЮНИСЕФ, Росстат. М.: ИИЦ «Статистика России», 2009.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121 с.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line="244" w:lineRule="auto"/>
        <w:jc w:val="both"/>
      </w:pPr>
      <w:r>
        <w:rPr>
          <w:color w:val="231F20"/>
        </w:rPr>
        <w:t>Дюркгейм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Э.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Самоубийство//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Суицид.</w:t>
      </w:r>
      <w:r>
        <w:rPr>
          <w:color w:val="231F20"/>
          <w:spacing w:val="108"/>
        </w:rPr>
        <w:t xml:space="preserve"> </w:t>
      </w:r>
      <w:r>
        <w:rPr>
          <w:color w:val="231F20"/>
        </w:rPr>
        <w:t>Хрестоматия по суицидологии.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К.: А.Л.Д., 1996.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С. 104–148.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line="244" w:lineRule="auto"/>
        <w:ind w:right="267"/>
        <w:jc w:val="both"/>
      </w:pPr>
      <w:r>
        <w:rPr>
          <w:color w:val="231F20"/>
          <w:spacing w:val="-2"/>
        </w:rPr>
        <w:t>Дюркгейм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Э.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Самоубийство.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Социологический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этюд.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М.: </w:t>
      </w:r>
      <w:r>
        <w:rPr>
          <w:color w:val="231F20"/>
        </w:rPr>
        <w:t>Мысль, 1994.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339 с.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line="244" w:lineRule="auto"/>
        <w:jc w:val="both"/>
      </w:pPr>
      <w:r>
        <w:rPr>
          <w:color w:val="231F20"/>
        </w:rPr>
        <w:t xml:space="preserve">Зотов М.В. Суицидальное поведение: механизмы разви- </w:t>
      </w:r>
      <w:r>
        <w:rPr>
          <w:color w:val="231F20"/>
          <w:w w:val="95"/>
        </w:rPr>
        <w:t>тия, диагностика, коррекция. //СПб.: Речь,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2006.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144 с.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before="1" w:line="244" w:lineRule="auto"/>
        <w:jc w:val="both"/>
      </w:pPr>
      <w:r>
        <w:rPr>
          <w:color w:val="231F20"/>
        </w:rPr>
        <w:t>Изменяющиеся модели поведения, ведущего к самоу- бийству// Отчет о совещании ВОЗ, г. Афины, 29 сентя- бря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2 октября 1981.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Женева, ВОЗ, 1984.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57 с.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before="3" w:line="244" w:lineRule="auto"/>
        <w:jc w:val="both"/>
      </w:pPr>
      <w:r>
        <w:rPr>
          <w:color w:val="231F20"/>
        </w:rPr>
        <w:t>Иовчук Н.М., Батыгина Г.З. Депрессии в школьной под- ростковой популяции // Российский психиатрический журнал.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1999.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№ 3.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с. 37–40.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before="3" w:line="244" w:lineRule="auto"/>
        <w:jc w:val="both"/>
      </w:pPr>
      <w:r>
        <w:rPr>
          <w:color w:val="231F20"/>
        </w:rPr>
        <w:t xml:space="preserve">Лукашук А.В., Филиппова М.Д., Сомкина О.Ю. Характе- </w:t>
      </w:r>
      <w:r>
        <w:rPr>
          <w:color w:val="231F20"/>
          <w:spacing w:val="-4"/>
        </w:rPr>
        <w:t xml:space="preserve">ристика детских и подростковых суицидов (обзор литера- туры) // Российский медико-биологический вестник име- </w:t>
      </w:r>
      <w:r>
        <w:rPr>
          <w:color w:val="231F20"/>
        </w:rPr>
        <w:t>ни академика И.П. Павлова.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2016. –No 2.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С. 137–143.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before="4" w:line="244" w:lineRule="auto"/>
        <w:jc w:val="both"/>
      </w:pPr>
      <w:r>
        <w:rPr>
          <w:color w:val="231F20"/>
        </w:rPr>
        <w:t>Кондрашенко В.Т. Девиантное поведение у подростков: социально-психологические и психиатрические аспек- ты.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Минск,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2008.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206 с.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line="244" w:lineRule="auto"/>
        <w:jc w:val="both"/>
      </w:pPr>
      <w:r>
        <w:rPr>
          <w:color w:val="231F20"/>
        </w:rPr>
        <w:t xml:space="preserve">Конончук Н.В., Мягер В.К. “Психологические особенно- </w:t>
      </w:r>
      <w:r>
        <w:rPr>
          <w:color w:val="231F20"/>
          <w:spacing w:val="-2"/>
        </w:rPr>
        <w:t>сти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как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фактор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риска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суицида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больных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пограничными </w:t>
      </w:r>
      <w:r>
        <w:rPr>
          <w:color w:val="231F20"/>
        </w:rPr>
        <w:t>состояниями. Методические рекомендации”. 1983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before="3" w:line="244" w:lineRule="auto"/>
        <w:jc w:val="both"/>
      </w:pPr>
      <w:r>
        <w:rPr>
          <w:color w:val="231F20"/>
        </w:rPr>
        <w:t>Корнетов А.Н. Мониторинг суицидальных попыток сре- ди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лиц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подростково-юношеского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возраста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//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Сибирский вестник психиатрии и наркологии. 2001; 1: 33–38.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before="3" w:line="244" w:lineRule="auto"/>
        <w:jc w:val="both"/>
      </w:pPr>
      <w:r>
        <w:rPr>
          <w:color w:val="231F20"/>
          <w:w w:val="105"/>
        </w:rPr>
        <w:t>Молодежь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России.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2010: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Стат.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сб./ЮНИСЕФ,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Росстат. М.: ИИЦ «Статистика России», 2010.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166 с.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line="244" w:lineRule="auto"/>
        <w:jc w:val="both"/>
      </w:pPr>
      <w:r>
        <w:rPr>
          <w:color w:val="231F20"/>
        </w:rPr>
        <w:t>Образовательная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программа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депрессивным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расстрой- ствам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(редакция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2008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г.)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Общая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часть.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Основ- ные аспекты депрессии. //ВПА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2010</w:t>
      </w:r>
    </w:p>
    <w:p w:rsidR="0093599E" w:rsidRDefault="0093599E">
      <w:pPr>
        <w:spacing w:line="244" w:lineRule="auto"/>
        <w:jc w:val="both"/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ind w:left="0" w:right="0"/>
        <w:jc w:val="left"/>
        <w:rPr>
          <w:sz w:val="10"/>
        </w:rPr>
      </w:pPr>
    </w:p>
    <w:p w:rsidR="0093599E" w:rsidRPr="006D248B" w:rsidRDefault="006F257D">
      <w:pPr>
        <w:pStyle w:val="a4"/>
        <w:numPr>
          <w:ilvl w:val="0"/>
          <w:numId w:val="2"/>
        </w:numPr>
        <w:tabs>
          <w:tab w:val="left" w:pos="845"/>
        </w:tabs>
        <w:spacing w:before="99" w:line="244" w:lineRule="auto"/>
        <w:jc w:val="both"/>
        <w:rPr>
          <w:lang w:val="en-US"/>
        </w:rPr>
      </w:pPr>
      <w:r>
        <w:rPr>
          <w:color w:val="231F20"/>
        </w:rPr>
        <w:t xml:space="preserve">Павлова Т.С., Банников Г.С. Современные теории суи- цидального поведения подростков и молодежи [Элек- тронный ресурс] // Психологическая наука и обра- зование psyedu.ru. 2013. </w:t>
      </w:r>
      <w:r w:rsidRPr="006D248B">
        <w:rPr>
          <w:color w:val="231F20"/>
          <w:lang w:val="en-US"/>
        </w:rPr>
        <w:t xml:space="preserve">No 4. URL: </w:t>
      </w:r>
      <w:hyperlink r:id="rId26">
        <w:r w:rsidRPr="006D248B">
          <w:rPr>
            <w:color w:val="231F20"/>
            <w:lang w:val="en-US"/>
          </w:rPr>
          <w:t>http://psyedu.ru/</w:t>
        </w:r>
      </w:hyperlink>
      <w:r w:rsidRPr="006D248B">
        <w:rPr>
          <w:color w:val="231F20"/>
          <w:lang w:val="en-US"/>
        </w:rPr>
        <w:t xml:space="preserve"> journal/2013/4/Pavlova_Bannikov.phtml (</w:t>
      </w:r>
      <w:r>
        <w:rPr>
          <w:color w:val="231F20"/>
        </w:rPr>
        <w:t>дата</w:t>
      </w:r>
      <w:r w:rsidRPr="006D248B">
        <w:rPr>
          <w:color w:val="231F20"/>
          <w:lang w:val="en-US"/>
        </w:rPr>
        <w:t xml:space="preserve"> </w:t>
      </w:r>
      <w:r>
        <w:rPr>
          <w:color w:val="231F20"/>
        </w:rPr>
        <w:t>обраще</w:t>
      </w:r>
      <w:r w:rsidRPr="006D248B">
        <w:rPr>
          <w:color w:val="231F20"/>
          <w:lang w:val="en-US"/>
        </w:rPr>
        <w:t xml:space="preserve">- </w:t>
      </w:r>
      <w:r>
        <w:rPr>
          <w:color w:val="231F20"/>
        </w:rPr>
        <w:t>ния</w:t>
      </w:r>
      <w:r w:rsidRPr="006D248B">
        <w:rPr>
          <w:color w:val="231F20"/>
          <w:lang w:val="en-US"/>
        </w:rPr>
        <w:t>: 21.07.2017).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before="6" w:line="244" w:lineRule="auto"/>
        <w:jc w:val="both"/>
      </w:pPr>
      <w:r>
        <w:rPr>
          <w:color w:val="231F20"/>
          <w:w w:val="105"/>
        </w:rPr>
        <w:t>Положий Б.С. Клиническая суицидология: Этнокуль- туральные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подходы.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М.: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РИО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ФГУ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«ГНЦ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ССП</w:t>
      </w:r>
      <w:r>
        <w:rPr>
          <w:color w:val="231F20"/>
          <w:spacing w:val="85"/>
          <w:w w:val="105"/>
        </w:rPr>
        <w:t xml:space="preserve"> </w:t>
      </w:r>
      <w:r>
        <w:rPr>
          <w:color w:val="231F20"/>
          <w:w w:val="105"/>
        </w:rPr>
        <w:t>им.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В.П. Сербского», 2006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С.162–180.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before="3" w:line="244" w:lineRule="auto"/>
        <w:jc w:val="both"/>
      </w:pPr>
      <w:r>
        <w:rPr>
          <w:color w:val="231F20"/>
        </w:rPr>
        <w:t xml:space="preserve">Польская Н.А., Власова Н.В. Аутодеструктивное поведе- </w:t>
      </w:r>
      <w:r>
        <w:rPr>
          <w:color w:val="231F20"/>
          <w:spacing w:val="-2"/>
        </w:rPr>
        <w:t>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подростковом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юношеском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возрасте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//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Консульта- </w:t>
      </w:r>
      <w:r>
        <w:rPr>
          <w:color w:val="231F20"/>
          <w:w w:val="95"/>
        </w:rPr>
        <w:t>тивная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психология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психотерапия.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2015.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Т.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23.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No </w:t>
      </w:r>
      <w:r>
        <w:rPr>
          <w:color w:val="231F20"/>
          <w:w w:val="105"/>
        </w:rPr>
        <w:t>4. –С. 176–190.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before="3" w:line="244" w:lineRule="auto"/>
        <w:jc w:val="both"/>
      </w:pPr>
      <w:r>
        <w:rPr>
          <w:color w:val="231F20"/>
        </w:rPr>
        <w:t>Попов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Ю.В.,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Бруг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А.В.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Аддиктивное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суицидальное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поведе- </w:t>
      </w:r>
      <w:r>
        <w:rPr>
          <w:color w:val="231F20"/>
          <w:spacing w:val="-2"/>
        </w:rPr>
        <w:t xml:space="preserve">ние подростков //Обозрение психиатрии и медицинской </w:t>
      </w:r>
      <w:r>
        <w:rPr>
          <w:color w:val="231F20"/>
          <w:spacing w:val="-6"/>
        </w:rPr>
        <w:t>психологии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имени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В.М.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Бехтерева.—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6"/>
        </w:rPr>
        <w:t>2005.—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6"/>
        </w:rPr>
        <w:t>No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2.—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6"/>
        </w:rPr>
        <w:t>С.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24–26.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before="3" w:line="244" w:lineRule="auto"/>
        <w:jc w:val="both"/>
      </w:pPr>
      <w:r>
        <w:rPr>
          <w:color w:val="231F20"/>
        </w:rPr>
        <w:t>Попов Ю.В., Пичиков А.А. Особенности суицидального поведения у подростков (обзор литературы) // Обозре- 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психиатрии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медицинской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психологии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им.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В.М.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Бех- терева. 2011. № 4. С. 4–8.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before="4" w:line="244" w:lineRule="auto"/>
        <w:jc w:val="both"/>
      </w:pPr>
      <w:r>
        <w:rPr>
          <w:color w:val="231F20"/>
        </w:rPr>
        <w:t>Попов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Ю.В.,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Пичиков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А.А.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Суицидальное</w:t>
      </w:r>
      <w:r>
        <w:rPr>
          <w:color w:val="231F20"/>
          <w:spacing w:val="89"/>
        </w:rPr>
        <w:t xml:space="preserve"> </w:t>
      </w:r>
      <w:r>
        <w:rPr>
          <w:color w:val="231F20"/>
        </w:rPr>
        <w:t>поведение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у подростков. СПб.: Спец. литература,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2017.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366 с.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line="244" w:lineRule="auto"/>
        <w:ind w:right="267"/>
        <w:jc w:val="both"/>
      </w:pPr>
      <w:r>
        <w:rPr>
          <w:color w:val="231F20"/>
        </w:rPr>
        <w:t>Психическое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здоровье: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новое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понимание,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новая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надежда. </w:t>
      </w:r>
      <w:r>
        <w:rPr>
          <w:color w:val="231F20"/>
          <w:spacing w:val="-2"/>
        </w:rPr>
        <w:t>Доклад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состоянии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здравоохранения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мире,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2001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г.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ВОЗ.,</w:t>
      </w:r>
    </w:p>
    <w:p w:rsidR="0093599E" w:rsidRDefault="006F257D">
      <w:pPr>
        <w:pStyle w:val="a3"/>
        <w:spacing w:before="1" w:line="244" w:lineRule="auto"/>
        <w:ind w:left="844" w:right="267"/>
      </w:pPr>
      <w:r>
        <w:rPr>
          <w:color w:val="231F20"/>
        </w:rPr>
        <w:t xml:space="preserve">243 с., </w:t>
      </w:r>
      <w:hyperlink r:id="rId27">
        <w:r>
          <w:rPr>
            <w:color w:val="231F20"/>
          </w:rPr>
          <w:t>https://ww</w:t>
        </w:r>
      </w:hyperlink>
      <w:r>
        <w:rPr>
          <w:color w:val="231F20"/>
        </w:rPr>
        <w:t>w</w:t>
      </w:r>
      <w:hyperlink r:id="rId28">
        <w:r>
          <w:rPr>
            <w:color w:val="231F20"/>
          </w:rPr>
          <w:t>.who.int/publications/list/whr01/ru/,</w:t>
        </w:r>
      </w:hyperlink>
      <w:r>
        <w:rPr>
          <w:color w:val="231F20"/>
        </w:rPr>
        <w:t xml:space="preserve"> 1.07.2019, 10:50.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line="244" w:lineRule="auto"/>
        <w:jc w:val="both"/>
      </w:pPr>
      <w:r>
        <w:rPr>
          <w:color w:val="231F20"/>
        </w:rPr>
        <w:t>Российский статистический ежегодник. 2017: Статисти- ческий сборник/Росстат.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Р76 М., 2017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686 с.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line="244" w:lineRule="auto"/>
        <w:jc w:val="both"/>
      </w:pPr>
      <w:r>
        <w:rPr>
          <w:color w:val="231F20"/>
        </w:rPr>
        <w:t>Ротштейн, В.Г., Богдан М.Н., Суетин М.Е. Теоретиче-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ский аспект эпидемиологии тревожных и аффектив- ных расстройств // Психиатрия и психофармакотера- пия.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2005.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Т. 7,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№ 2.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С. 56–58.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before="4" w:line="244" w:lineRule="auto"/>
        <w:jc w:val="both"/>
      </w:pPr>
      <w:r>
        <w:rPr>
          <w:color w:val="231F20"/>
        </w:rPr>
        <w:t>Сыроквашина К.В., Дозорцева Е.Г. Психологические факторы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риска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суицидального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подростков</w:t>
      </w:r>
    </w:p>
    <w:p w:rsidR="0093599E" w:rsidRDefault="006F257D">
      <w:pPr>
        <w:pStyle w:val="a3"/>
        <w:spacing w:before="2"/>
        <w:ind w:left="844" w:right="0"/>
      </w:pPr>
      <w:r>
        <w:rPr>
          <w:color w:val="231F20"/>
        </w:rPr>
        <w:t>//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Консультативная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психология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психотерапия.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2016.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Т.</w:t>
      </w:r>
    </w:p>
    <w:p w:rsidR="0093599E" w:rsidRDefault="0093599E">
      <w:pPr>
        <w:sectPr w:rsidR="0093599E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93599E">
      <w:pPr>
        <w:pStyle w:val="a3"/>
        <w:ind w:left="0" w:right="0"/>
        <w:jc w:val="left"/>
        <w:rPr>
          <w:sz w:val="10"/>
        </w:rPr>
      </w:pPr>
    </w:p>
    <w:p w:rsidR="0093599E" w:rsidRDefault="006F257D">
      <w:pPr>
        <w:pStyle w:val="a3"/>
        <w:spacing w:before="99"/>
        <w:ind w:left="844" w:right="0"/>
      </w:pPr>
      <w:r>
        <w:rPr>
          <w:color w:val="231F20"/>
          <w:w w:val="105"/>
        </w:rPr>
        <w:t>24.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No 3.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 xml:space="preserve">С. </w:t>
      </w:r>
      <w:r>
        <w:rPr>
          <w:color w:val="231F20"/>
          <w:spacing w:val="-2"/>
          <w:w w:val="105"/>
        </w:rPr>
        <w:t>8–24.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before="6" w:line="244" w:lineRule="auto"/>
        <w:jc w:val="both"/>
      </w:pPr>
      <w:r>
        <w:rPr>
          <w:color w:val="231F20"/>
        </w:rPr>
        <w:t>Трунов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Д.Г.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Определение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суицида: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поиски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критериев.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Су- ицидология. Том 7, №1, 2016 г., с. 64–67.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line="244" w:lineRule="auto"/>
        <w:jc w:val="both"/>
      </w:pPr>
      <w:r>
        <w:rPr>
          <w:color w:val="231F20"/>
        </w:rPr>
        <w:t>Хмелева Ю.Б., Дроздовский Ю.В. Роль конституцио- нально-психологического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фактора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совершении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суи- цидов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детьми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подростками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//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Сибирский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вестник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пси- хиатрии и наркологии. 2002; 4: 20–22.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before="4" w:line="244" w:lineRule="auto"/>
        <w:jc w:val="both"/>
      </w:pPr>
      <w:r>
        <w:rPr>
          <w:color w:val="231F20"/>
        </w:rPr>
        <w:t>Холмогорова А.Б., Евлашкина Н.М. Социальная си- туация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динамика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агрессивного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поведения у подростков с девиантным поведением. // Дефектоло- гия.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2011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№ 2.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С. 71–81.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before="4" w:line="244" w:lineRule="auto"/>
        <w:jc w:val="both"/>
      </w:pPr>
      <w:r>
        <w:rPr>
          <w:color w:val="231F20"/>
          <w:spacing w:val="-2"/>
        </w:rPr>
        <w:t>Холмогорова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А.Б.,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Воликова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С.В.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Основные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итоги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исследо- </w:t>
      </w:r>
      <w:r>
        <w:rPr>
          <w:color w:val="231F20"/>
          <w:spacing w:val="-2"/>
          <w:w w:val="95"/>
        </w:rPr>
        <w:t xml:space="preserve">ваний факторов суицидального риска у подростков на осно- </w:t>
      </w:r>
      <w:r>
        <w:rPr>
          <w:color w:val="231F20"/>
          <w:spacing w:val="-4"/>
        </w:rPr>
        <w:t>ве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психосоциальной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многофакторной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модели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расстройств </w:t>
      </w:r>
      <w:r>
        <w:rPr>
          <w:color w:val="231F20"/>
          <w:spacing w:val="-6"/>
        </w:rPr>
        <w:t xml:space="preserve">аффективного спектра. [Электронный ресурс] // Медицин- </w:t>
      </w:r>
      <w:r>
        <w:rPr>
          <w:color w:val="231F20"/>
          <w:spacing w:val="-2"/>
        </w:rPr>
        <w:t>ская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психология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России: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электрон.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науч.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журн.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2012.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2. URL: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http://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medpsy.ru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(дата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обращения: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29.08.2019).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before="5" w:line="244" w:lineRule="auto"/>
        <w:jc w:val="both"/>
      </w:pPr>
      <w:r>
        <w:rPr>
          <w:color w:val="231F20"/>
        </w:rPr>
        <w:t>Чуприков А.П., Пилягина Г.Я., Войцех В.Ф. Суицидоло- гия. Основные термины и понятия: Методическое посо- бие.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К., 1999.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60 с.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before="3" w:line="244" w:lineRule="auto"/>
        <w:jc w:val="both"/>
      </w:pPr>
      <w:r>
        <w:rPr>
          <w:color w:val="231F20"/>
        </w:rPr>
        <w:t>Хмелева Ю.Б., Дроздовский Ю.В. Роль конституцио- нально-психологического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фактора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совершении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суи- цидов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детьми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подростками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//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Сибирский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вестник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пси- хиатрии и наркологии. 2002; 4: 20–22.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before="4" w:line="244" w:lineRule="auto"/>
        <w:jc w:val="both"/>
      </w:pPr>
      <w:r>
        <w:rPr>
          <w:color w:val="231F20"/>
        </w:rPr>
        <w:t xml:space="preserve">Эрдынеева К.Г., Филиппова В.П. Суицидальное поведе- ние: сущность, факторы и причины (кросскультурный </w:t>
      </w:r>
      <w:r>
        <w:rPr>
          <w:color w:val="231F20"/>
          <w:spacing w:val="-2"/>
        </w:rPr>
        <w:t>анализ),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Изд.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«Академия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естествознания»,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2010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г.,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148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line="244" w:lineRule="auto"/>
        <w:jc w:val="both"/>
      </w:pPr>
      <w:r>
        <w:rPr>
          <w:color w:val="231F20"/>
        </w:rPr>
        <w:t>Юрьева Л. Н. Клиническая суицидология: монография. / Днепропетровск: Пороги, 2006.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472 с.</w:t>
      </w:r>
    </w:p>
    <w:p w:rsidR="0093599E" w:rsidRPr="006D248B" w:rsidRDefault="006F257D">
      <w:pPr>
        <w:pStyle w:val="a4"/>
        <w:numPr>
          <w:ilvl w:val="0"/>
          <w:numId w:val="2"/>
        </w:numPr>
        <w:tabs>
          <w:tab w:val="left" w:pos="845"/>
        </w:tabs>
        <w:spacing w:line="244" w:lineRule="auto"/>
        <w:jc w:val="both"/>
        <w:rPr>
          <w:lang w:val="en-US"/>
        </w:rPr>
      </w:pPr>
      <w:r w:rsidRPr="006D248B">
        <w:rPr>
          <w:color w:val="231F20"/>
          <w:lang w:val="en-US"/>
        </w:rPr>
        <w:t>Dubichka</w:t>
      </w:r>
      <w:r w:rsidRPr="006D248B">
        <w:rPr>
          <w:color w:val="231F20"/>
          <w:spacing w:val="-9"/>
          <w:lang w:val="en-US"/>
        </w:rPr>
        <w:t xml:space="preserve"> </w:t>
      </w:r>
      <w:r w:rsidRPr="006D248B">
        <w:rPr>
          <w:color w:val="231F20"/>
          <w:lang w:val="en-US"/>
        </w:rPr>
        <w:t>B.,</w:t>
      </w:r>
      <w:r w:rsidRPr="006D248B">
        <w:rPr>
          <w:color w:val="231F20"/>
          <w:spacing w:val="-9"/>
          <w:lang w:val="en-US"/>
        </w:rPr>
        <w:t xml:space="preserve"> </w:t>
      </w:r>
      <w:r w:rsidRPr="006D248B">
        <w:rPr>
          <w:color w:val="231F20"/>
          <w:lang w:val="en-US"/>
        </w:rPr>
        <w:t>Goodyor</w:t>
      </w:r>
      <w:r w:rsidRPr="006D248B">
        <w:rPr>
          <w:color w:val="231F20"/>
          <w:spacing w:val="-9"/>
          <w:lang w:val="en-US"/>
        </w:rPr>
        <w:t xml:space="preserve"> </w:t>
      </w:r>
      <w:r w:rsidRPr="006D248B">
        <w:rPr>
          <w:color w:val="231F20"/>
          <w:lang w:val="en-US"/>
        </w:rPr>
        <w:t>J.</w:t>
      </w:r>
      <w:r w:rsidRPr="006D248B">
        <w:rPr>
          <w:color w:val="231F20"/>
          <w:spacing w:val="-9"/>
          <w:lang w:val="en-US"/>
        </w:rPr>
        <w:t xml:space="preserve"> </w:t>
      </w:r>
      <w:r w:rsidRPr="006D248B">
        <w:rPr>
          <w:color w:val="231F20"/>
          <w:lang w:val="en-US"/>
        </w:rPr>
        <w:t>Should</w:t>
      </w:r>
      <w:r w:rsidRPr="006D248B">
        <w:rPr>
          <w:color w:val="231F20"/>
          <w:spacing w:val="-9"/>
          <w:lang w:val="en-US"/>
        </w:rPr>
        <w:t xml:space="preserve"> </w:t>
      </w:r>
      <w:r w:rsidRPr="006D248B">
        <w:rPr>
          <w:color w:val="231F20"/>
          <w:lang w:val="en-US"/>
        </w:rPr>
        <w:t>we</w:t>
      </w:r>
      <w:r w:rsidRPr="006D248B">
        <w:rPr>
          <w:color w:val="231F20"/>
          <w:spacing w:val="-9"/>
          <w:lang w:val="en-US"/>
        </w:rPr>
        <w:t xml:space="preserve"> </w:t>
      </w:r>
      <w:r w:rsidRPr="006D248B">
        <w:rPr>
          <w:color w:val="231F20"/>
          <w:lang w:val="en-US"/>
        </w:rPr>
        <w:t>prescribe</w:t>
      </w:r>
      <w:r w:rsidRPr="006D248B">
        <w:rPr>
          <w:color w:val="231F20"/>
          <w:spacing w:val="-9"/>
          <w:lang w:val="en-US"/>
        </w:rPr>
        <w:t xml:space="preserve"> </w:t>
      </w:r>
      <w:r w:rsidRPr="006D248B">
        <w:rPr>
          <w:color w:val="231F20"/>
          <w:lang w:val="en-US"/>
        </w:rPr>
        <w:t xml:space="preserve">antidepressants </w:t>
      </w:r>
      <w:r w:rsidRPr="006D248B">
        <w:rPr>
          <w:color w:val="231F20"/>
          <w:w w:val="105"/>
          <w:lang w:val="en-US"/>
        </w:rPr>
        <w:t>to</w:t>
      </w:r>
      <w:r w:rsidRPr="006D248B">
        <w:rPr>
          <w:color w:val="231F20"/>
          <w:spacing w:val="-13"/>
          <w:w w:val="105"/>
          <w:lang w:val="en-US"/>
        </w:rPr>
        <w:t xml:space="preserve"> </w:t>
      </w:r>
      <w:r w:rsidRPr="006D248B">
        <w:rPr>
          <w:color w:val="231F20"/>
          <w:w w:val="105"/>
          <w:lang w:val="en-US"/>
        </w:rPr>
        <w:t>children?</w:t>
      </w:r>
      <w:r w:rsidRPr="006D248B">
        <w:rPr>
          <w:color w:val="231F20"/>
          <w:spacing w:val="-13"/>
          <w:w w:val="105"/>
          <w:lang w:val="en-US"/>
        </w:rPr>
        <w:t xml:space="preserve"> </w:t>
      </w:r>
      <w:r w:rsidRPr="006D248B">
        <w:rPr>
          <w:color w:val="231F20"/>
          <w:w w:val="105"/>
          <w:lang w:val="en-US"/>
        </w:rPr>
        <w:t>//</w:t>
      </w:r>
      <w:r w:rsidRPr="006D248B">
        <w:rPr>
          <w:color w:val="231F20"/>
          <w:spacing w:val="-13"/>
          <w:w w:val="105"/>
          <w:lang w:val="en-US"/>
        </w:rPr>
        <w:t xml:space="preserve"> </w:t>
      </w:r>
      <w:r w:rsidRPr="006D248B">
        <w:rPr>
          <w:color w:val="231F20"/>
          <w:w w:val="105"/>
          <w:lang w:val="en-US"/>
        </w:rPr>
        <w:t>Psychiatric</w:t>
      </w:r>
      <w:r w:rsidRPr="006D248B">
        <w:rPr>
          <w:color w:val="231F20"/>
          <w:spacing w:val="-7"/>
          <w:w w:val="105"/>
          <w:lang w:val="en-US"/>
        </w:rPr>
        <w:t xml:space="preserve"> </w:t>
      </w:r>
      <w:r w:rsidRPr="006D248B">
        <w:rPr>
          <w:color w:val="231F20"/>
          <w:w w:val="105"/>
          <w:lang w:val="en-US"/>
        </w:rPr>
        <w:t>Bulletin.</w:t>
      </w:r>
      <w:r w:rsidRPr="006D248B">
        <w:rPr>
          <w:color w:val="231F20"/>
          <w:spacing w:val="-13"/>
          <w:w w:val="105"/>
          <w:lang w:val="en-US"/>
        </w:rPr>
        <w:t xml:space="preserve"> </w:t>
      </w:r>
      <w:r w:rsidRPr="006D248B">
        <w:rPr>
          <w:color w:val="231F20"/>
          <w:w w:val="105"/>
          <w:lang w:val="en-US"/>
        </w:rPr>
        <w:t>—</w:t>
      </w:r>
      <w:r w:rsidRPr="006D248B">
        <w:rPr>
          <w:color w:val="231F20"/>
          <w:spacing w:val="-13"/>
          <w:w w:val="105"/>
          <w:lang w:val="en-US"/>
        </w:rPr>
        <w:t xml:space="preserve"> </w:t>
      </w:r>
      <w:r w:rsidRPr="006D248B">
        <w:rPr>
          <w:color w:val="231F20"/>
          <w:w w:val="105"/>
          <w:lang w:val="en-US"/>
        </w:rPr>
        <w:t>2005.</w:t>
      </w:r>
      <w:r w:rsidRPr="006D248B">
        <w:rPr>
          <w:color w:val="231F20"/>
          <w:spacing w:val="-13"/>
          <w:w w:val="105"/>
          <w:lang w:val="en-US"/>
        </w:rPr>
        <w:t xml:space="preserve"> </w:t>
      </w:r>
      <w:r w:rsidRPr="006D248B">
        <w:rPr>
          <w:color w:val="231F20"/>
          <w:w w:val="105"/>
          <w:lang w:val="en-US"/>
        </w:rPr>
        <w:t>—</w:t>
      </w:r>
      <w:r w:rsidRPr="006D248B">
        <w:rPr>
          <w:color w:val="231F20"/>
          <w:spacing w:val="-12"/>
          <w:w w:val="105"/>
          <w:lang w:val="en-US"/>
        </w:rPr>
        <w:t xml:space="preserve"> </w:t>
      </w:r>
      <w:r w:rsidRPr="006D248B">
        <w:rPr>
          <w:color w:val="231F20"/>
          <w:w w:val="105"/>
          <w:lang w:val="en-US"/>
        </w:rPr>
        <w:t>V.</w:t>
      </w:r>
      <w:r w:rsidRPr="006D248B">
        <w:rPr>
          <w:color w:val="231F20"/>
          <w:spacing w:val="21"/>
          <w:w w:val="105"/>
          <w:lang w:val="en-US"/>
        </w:rPr>
        <w:t xml:space="preserve"> </w:t>
      </w:r>
      <w:r w:rsidRPr="006D248B">
        <w:rPr>
          <w:color w:val="231F20"/>
          <w:w w:val="105"/>
          <w:lang w:val="en-US"/>
        </w:rPr>
        <w:t>29.</w:t>
      </w:r>
      <w:r w:rsidRPr="006D248B">
        <w:rPr>
          <w:color w:val="231F20"/>
          <w:spacing w:val="-13"/>
          <w:w w:val="105"/>
          <w:lang w:val="en-US"/>
        </w:rPr>
        <w:t xml:space="preserve"> </w:t>
      </w:r>
      <w:r w:rsidRPr="006D248B">
        <w:rPr>
          <w:color w:val="231F20"/>
          <w:w w:val="105"/>
          <w:lang w:val="en-US"/>
        </w:rPr>
        <w:t>—</w:t>
      </w:r>
      <w:r w:rsidRPr="006D248B">
        <w:rPr>
          <w:color w:val="231F20"/>
          <w:spacing w:val="-13"/>
          <w:w w:val="105"/>
          <w:lang w:val="en-US"/>
        </w:rPr>
        <w:t xml:space="preserve"> </w:t>
      </w:r>
      <w:r w:rsidRPr="006D248B">
        <w:rPr>
          <w:color w:val="231F20"/>
          <w:w w:val="105"/>
          <w:lang w:val="en-US"/>
        </w:rPr>
        <w:t xml:space="preserve">p. </w:t>
      </w:r>
      <w:r w:rsidRPr="006D248B">
        <w:rPr>
          <w:color w:val="231F20"/>
          <w:spacing w:val="-2"/>
          <w:w w:val="105"/>
          <w:lang w:val="en-US"/>
        </w:rPr>
        <w:t>164–167.</w:t>
      </w:r>
    </w:p>
    <w:p w:rsidR="0093599E" w:rsidRDefault="006F257D">
      <w:pPr>
        <w:pStyle w:val="a4"/>
        <w:numPr>
          <w:ilvl w:val="0"/>
          <w:numId w:val="2"/>
        </w:numPr>
        <w:tabs>
          <w:tab w:val="left" w:pos="845"/>
        </w:tabs>
        <w:spacing w:before="3" w:line="244" w:lineRule="auto"/>
        <w:jc w:val="both"/>
      </w:pPr>
      <w:r w:rsidRPr="006D248B">
        <w:rPr>
          <w:color w:val="231F20"/>
          <w:lang w:val="en-US"/>
        </w:rPr>
        <w:t xml:space="preserve">Farber M.L. Theory of suicide. </w:t>
      </w:r>
      <w:r>
        <w:rPr>
          <w:color w:val="231F20"/>
        </w:rPr>
        <w:t xml:space="preserve">New York: Funk &amp;Wagnalls, </w:t>
      </w:r>
      <w:r>
        <w:rPr>
          <w:color w:val="231F20"/>
          <w:spacing w:val="-2"/>
        </w:rPr>
        <w:t>1968.</w:t>
      </w:r>
    </w:p>
    <w:p w:rsidR="0093599E" w:rsidRPr="006D248B" w:rsidRDefault="006F257D">
      <w:pPr>
        <w:pStyle w:val="a4"/>
        <w:numPr>
          <w:ilvl w:val="0"/>
          <w:numId w:val="2"/>
        </w:numPr>
        <w:tabs>
          <w:tab w:val="left" w:pos="845"/>
        </w:tabs>
        <w:ind w:right="0" w:hanging="738"/>
        <w:jc w:val="both"/>
        <w:rPr>
          <w:lang w:val="en-US"/>
        </w:rPr>
      </w:pPr>
      <w:r w:rsidRPr="006D248B">
        <w:rPr>
          <w:color w:val="231F20"/>
          <w:lang w:val="en-US"/>
        </w:rPr>
        <w:t>Javier</w:t>
      </w:r>
      <w:r w:rsidRPr="006D248B">
        <w:rPr>
          <w:color w:val="231F20"/>
          <w:spacing w:val="11"/>
          <w:lang w:val="en-US"/>
        </w:rPr>
        <w:t xml:space="preserve"> </w:t>
      </w:r>
      <w:r w:rsidRPr="006D248B">
        <w:rPr>
          <w:color w:val="231F20"/>
          <w:lang w:val="en-US"/>
        </w:rPr>
        <w:t>Jim</w:t>
      </w:r>
      <w:r w:rsidRPr="006D248B">
        <w:rPr>
          <w:rFonts w:ascii="Times New Roman" w:hAnsi="Times New Roman"/>
          <w:color w:val="231F20"/>
          <w:lang w:val="en-US"/>
        </w:rPr>
        <w:t>é</w:t>
      </w:r>
      <w:r w:rsidRPr="006D248B">
        <w:rPr>
          <w:color w:val="231F20"/>
          <w:lang w:val="en-US"/>
        </w:rPr>
        <w:t>nez</w:t>
      </w:r>
      <w:r w:rsidRPr="006D248B">
        <w:rPr>
          <w:color w:val="231F20"/>
          <w:spacing w:val="12"/>
          <w:lang w:val="en-US"/>
        </w:rPr>
        <w:t xml:space="preserve"> </w:t>
      </w:r>
      <w:r w:rsidRPr="006D248B">
        <w:rPr>
          <w:color w:val="231F20"/>
          <w:lang w:val="en-US"/>
        </w:rPr>
        <w:t>Pietropaolo</w:t>
      </w:r>
      <w:r w:rsidRPr="006D248B">
        <w:rPr>
          <w:color w:val="231F20"/>
          <w:spacing w:val="11"/>
          <w:lang w:val="en-US"/>
        </w:rPr>
        <w:t xml:space="preserve"> </w:t>
      </w:r>
      <w:r w:rsidRPr="006D248B">
        <w:rPr>
          <w:color w:val="231F20"/>
          <w:lang w:val="en-US"/>
        </w:rPr>
        <w:t>et</w:t>
      </w:r>
      <w:r w:rsidRPr="006D248B">
        <w:rPr>
          <w:color w:val="231F20"/>
          <w:spacing w:val="12"/>
          <w:lang w:val="en-US"/>
        </w:rPr>
        <w:t xml:space="preserve"> </w:t>
      </w:r>
      <w:r w:rsidRPr="006D248B">
        <w:rPr>
          <w:color w:val="231F20"/>
          <w:lang w:val="en-US"/>
        </w:rPr>
        <w:t>al.</w:t>
      </w:r>
      <w:r w:rsidRPr="006D248B">
        <w:rPr>
          <w:color w:val="231F20"/>
          <w:spacing w:val="11"/>
          <w:lang w:val="en-US"/>
        </w:rPr>
        <w:t xml:space="preserve"> </w:t>
      </w:r>
      <w:r w:rsidRPr="006D248B">
        <w:rPr>
          <w:color w:val="231F20"/>
          <w:lang w:val="en-US"/>
        </w:rPr>
        <w:t>!No</w:t>
      </w:r>
      <w:r w:rsidRPr="006D248B">
        <w:rPr>
          <w:color w:val="231F20"/>
          <w:spacing w:val="12"/>
          <w:lang w:val="en-US"/>
        </w:rPr>
        <w:t xml:space="preserve"> </w:t>
      </w:r>
      <w:r w:rsidRPr="006D248B">
        <w:rPr>
          <w:color w:val="231F20"/>
          <w:lang w:val="en-US"/>
        </w:rPr>
        <w:t>est</w:t>
      </w:r>
      <w:r w:rsidRPr="006D248B">
        <w:rPr>
          <w:rFonts w:ascii="Times New Roman" w:hAnsi="Times New Roman"/>
          <w:color w:val="231F20"/>
          <w:lang w:val="en-US"/>
        </w:rPr>
        <w:t>á</w:t>
      </w:r>
      <w:r w:rsidRPr="006D248B">
        <w:rPr>
          <w:color w:val="231F20"/>
          <w:lang w:val="en-US"/>
        </w:rPr>
        <w:t>s</w:t>
      </w:r>
      <w:r w:rsidRPr="006D248B">
        <w:rPr>
          <w:color w:val="231F20"/>
          <w:spacing w:val="11"/>
          <w:lang w:val="en-US"/>
        </w:rPr>
        <w:t xml:space="preserve"> </w:t>
      </w:r>
      <w:r w:rsidRPr="006D248B">
        <w:rPr>
          <w:color w:val="231F20"/>
          <w:lang w:val="en-US"/>
        </w:rPr>
        <w:t>solo!</w:t>
      </w:r>
      <w:r w:rsidRPr="006D248B">
        <w:rPr>
          <w:color w:val="231F20"/>
          <w:spacing w:val="12"/>
          <w:lang w:val="en-US"/>
        </w:rPr>
        <w:t xml:space="preserve"> </w:t>
      </w:r>
      <w:r w:rsidRPr="006D248B">
        <w:rPr>
          <w:color w:val="231F20"/>
          <w:lang w:val="en-US"/>
        </w:rPr>
        <w:t>Guia</w:t>
      </w:r>
      <w:r w:rsidRPr="006D248B">
        <w:rPr>
          <w:color w:val="231F20"/>
          <w:spacing w:val="11"/>
          <w:lang w:val="en-US"/>
        </w:rPr>
        <w:t xml:space="preserve"> </w:t>
      </w:r>
      <w:r w:rsidRPr="006D248B">
        <w:rPr>
          <w:color w:val="231F20"/>
          <w:lang w:val="en-US"/>
        </w:rPr>
        <w:t>para</w:t>
      </w:r>
      <w:r w:rsidRPr="006D248B">
        <w:rPr>
          <w:color w:val="231F20"/>
          <w:spacing w:val="12"/>
          <w:lang w:val="en-US"/>
        </w:rPr>
        <w:t xml:space="preserve"> </w:t>
      </w:r>
      <w:r w:rsidRPr="006D248B">
        <w:rPr>
          <w:color w:val="231F20"/>
          <w:spacing w:val="-5"/>
          <w:lang w:val="en-US"/>
        </w:rPr>
        <w:t>la</w:t>
      </w:r>
    </w:p>
    <w:p w:rsidR="0093599E" w:rsidRPr="006D248B" w:rsidRDefault="0093599E">
      <w:pPr>
        <w:jc w:val="both"/>
        <w:rPr>
          <w:lang w:val="en-US"/>
        </w:rPr>
        <w:sectPr w:rsidR="0093599E" w:rsidRPr="006D248B">
          <w:pgSz w:w="8230" w:h="11630"/>
          <w:pgMar w:top="980" w:right="640" w:bottom="780" w:left="800" w:header="0" w:footer="587" w:gutter="0"/>
          <w:cols w:space="720"/>
        </w:sectPr>
      </w:pPr>
    </w:p>
    <w:p w:rsidR="0093599E" w:rsidRPr="006D248B" w:rsidRDefault="0093599E">
      <w:pPr>
        <w:pStyle w:val="a3"/>
        <w:ind w:left="0" w:right="0"/>
        <w:jc w:val="left"/>
        <w:rPr>
          <w:sz w:val="10"/>
          <w:lang w:val="en-US"/>
        </w:rPr>
      </w:pPr>
    </w:p>
    <w:p w:rsidR="0093599E" w:rsidRDefault="006F257D">
      <w:pPr>
        <w:pStyle w:val="a3"/>
        <w:spacing w:before="99" w:line="244" w:lineRule="auto"/>
        <w:ind w:left="844"/>
      </w:pPr>
      <w:r w:rsidRPr="006D248B">
        <w:rPr>
          <w:color w:val="231F20"/>
          <w:lang w:val="en-US"/>
        </w:rPr>
        <w:t xml:space="preserve">prevencion de la conducta suicida. Comunidad de Madrid. Consejeria de salud mental. </w:t>
      </w:r>
      <w:r>
        <w:rPr>
          <w:color w:val="231F20"/>
        </w:rPr>
        <w:t xml:space="preserve">2016. </w:t>
      </w:r>
      <w:hyperlink r:id="rId29">
        <w:r>
          <w:rPr>
            <w:color w:val="231F20"/>
          </w:rPr>
          <w:t>http://www.madrid.org/</w:t>
        </w:r>
      </w:hyperlink>
      <w:r>
        <w:rPr>
          <w:color w:val="231F20"/>
        </w:rPr>
        <w:t xml:space="preserve"> bvirtual/BVCM017853.pdf (23.05.2019, 12:15)</w:t>
      </w:r>
    </w:p>
    <w:p w:rsidR="0093599E" w:rsidRPr="006D248B" w:rsidRDefault="006F257D">
      <w:pPr>
        <w:pStyle w:val="a4"/>
        <w:numPr>
          <w:ilvl w:val="0"/>
          <w:numId w:val="2"/>
        </w:numPr>
        <w:tabs>
          <w:tab w:val="left" w:pos="845"/>
        </w:tabs>
        <w:spacing w:before="3" w:line="244" w:lineRule="auto"/>
        <w:jc w:val="both"/>
        <w:rPr>
          <w:lang w:val="en-US"/>
        </w:rPr>
      </w:pPr>
      <w:r w:rsidRPr="006D248B">
        <w:rPr>
          <w:color w:val="231F20"/>
          <w:lang w:val="en-US"/>
        </w:rPr>
        <w:t xml:space="preserve">World Health Organisation. (2011). Causes of death 2008: </w:t>
      </w:r>
      <w:r w:rsidRPr="006D248B">
        <w:rPr>
          <w:color w:val="231F20"/>
          <w:spacing w:val="-8"/>
          <w:lang w:val="en-US"/>
        </w:rPr>
        <w:t>Data</w:t>
      </w:r>
      <w:r w:rsidRPr="006D248B">
        <w:rPr>
          <w:color w:val="231F20"/>
          <w:spacing w:val="-5"/>
          <w:lang w:val="en-US"/>
        </w:rPr>
        <w:t xml:space="preserve"> </w:t>
      </w:r>
      <w:r w:rsidRPr="006D248B">
        <w:rPr>
          <w:color w:val="231F20"/>
          <w:spacing w:val="-8"/>
          <w:lang w:val="en-US"/>
        </w:rPr>
        <w:t>sources</w:t>
      </w:r>
      <w:r w:rsidRPr="006D248B">
        <w:rPr>
          <w:color w:val="231F20"/>
          <w:spacing w:val="-4"/>
          <w:lang w:val="en-US"/>
        </w:rPr>
        <w:t xml:space="preserve"> </w:t>
      </w:r>
      <w:r w:rsidRPr="006D248B">
        <w:rPr>
          <w:color w:val="231F20"/>
          <w:spacing w:val="-8"/>
          <w:lang w:val="en-US"/>
        </w:rPr>
        <w:t>and</w:t>
      </w:r>
      <w:r w:rsidRPr="006D248B">
        <w:rPr>
          <w:color w:val="231F20"/>
          <w:spacing w:val="-4"/>
          <w:lang w:val="en-US"/>
        </w:rPr>
        <w:t xml:space="preserve"> </w:t>
      </w:r>
      <w:r w:rsidRPr="006D248B">
        <w:rPr>
          <w:color w:val="231F20"/>
          <w:spacing w:val="-8"/>
          <w:lang w:val="en-US"/>
        </w:rPr>
        <w:t>methods.</w:t>
      </w:r>
      <w:r w:rsidRPr="006D248B">
        <w:rPr>
          <w:color w:val="231F20"/>
          <w:spacing w:val="-4"/>
          <w:lang w:val="en-US"/>
        </w:rPr>
        <w:t xml:space="preserve"> </w:t>
      </w:r>
      <w:hyperlink r:id="rId30">
        <w:r w:rsidRPr="006D248B">
          <w:rPr>
            <w:color w:val="231F20"/>
            <w:spacing w:val="-8"/>
            <w:lang w:val="en-US"/>
          </w:rPr>
          <w:t>URL:http://ww</w:t>
        </w:r>
      </w:hyperlink>
      <w:r w:rsidRPr="006D248B">
        <w:rPr>
          <w:color w:val="231F20"/>
          <w:spacing w:val="-8"/>
          <w:lang w:val="en-US"/>
        </w:rPr>
        <w:t>w</w:t>
      </w:r>
      <w:hyperlink r:id="rId31">
        <w:r w:rsidRPr="006D248B">
          <w:rPr>
            <w:color w:val="231F20"/>
            <w:spacing w:val="-8"/>
            <w:lang w:val="en-US"/>
          </w:rPr>
          <w:t>.who.int/healthinfo/</w:t>
        </w:r>
      </w:hyperlink>
      <w:r w:rsidRPr="006D248B">
        <w:rPr>
          <w:color w:val="231F20"/>
          <w:spacing w:val="-8"/>
          <w:lang w:val="en-US"/>
        </w:rPr>
        <w:t xml:space="preserve"> </w:t>
      </w:r>
      <w:r w:rsidRPr="006D248B">
        <w:rPr>
          <w:color w:val="231F20"/>
          <w:spacing w:val="-4"/>
          <w:lang w:val="en-US"/>
        </w:rPr>
        <w:t>global_burden_disease/cod_200</w:t>
      </w:r>
      <w:r w:rsidRPr="006D248B">
        <w:rPr>
          <w:color w:val="231F20"/>
          <w:spacing w:val="-15"/>
          <w:lang w:val="en-US"/>
        </w:rPr>
        <w:t xml:space="preserve"> </w:t>
      </w:r>
      <w:r w:rsidRPr="006D248B">
        <w:rPr>
          <w:color w:val="231F20"/>
          <w:spacing w:val="-4"/>
          <w:lang w:val="en-US"/>
        </w:rPr>
        <w:t>sources_methods.pdf</w:t>
      </w:r>
    </w:p>
    <w:p w:rsidR="0093599E" w:rsidRPr="006D248B" w:rsidRDefault="006F257D">
      <w:pPr>
        <w:pStyle w:val="a4"/>
        <w:numPr>
          <w:ilvl w:val="0"/>
          <w:numId w:val="2"/>
        </w:numPr>
        <w:tabs>
          <w:tab w:val="left" w:pos="845"/>
        </w:tabs>
        <w:spacing w:before="3" w:line="244" w:lineRule="auto"/>
        <w:ind w:right="273"/>
        <w:jc w:val="both"/>
        <w:rPr>
          <w:lang w:val="en-US"/>
        </w:rPr>
      </w:pPr>
      <w:r w:rsidRPr="006D248B">
        <w:rPr>
          <w:color w:val="231F20"/>
          <w:spacing w:val="-2"/>
          <w:lang w:val="en-US"/>
        </w:rPr>
        <w:t xml:space="preserve">World health statistics 2014. URL: https://apps.who.int/iris/ </w:t>
      </w:r>
      <w:r w:rsidRPr="006D248B">
        <w:rPr>
          <w:color w:val="231F20"/>
          <w:spacing w:val="-6"/>
          <w:w w:val="95"/>
          <w:lang w:val="en-US"/>
        </w:rPr>
        <w:t>bitstream/</w:t>
      </w:r>
      <w:r w:rsidRPr="006D248B">
        <w:rPr>
          <w:color w:val="231F20"/>
          <w:lang w:val="en-US"/>
        </w:rPr>
        <w:t xml:space="preserve"> </w:t>
      </w:r>
      <w:r w:rsidRPr="006D248B">
        <w:rPr>
          <w:color w:val="231F20"/>
          <w:spacing w:val="-6"/>
          <w:w w:val="95"/>
          <w:lang w:val="en-US"/>
        </w:rPr>
        <w:t>handle/10665/112738/9789240692671_eng.pdf;jsess</w:t>
      </w:r>
      <w:r w:rsidRPr="006D248B">
        <w:rPr>
          <w:color w:val="231F20"/>
          <w:spacing w:val="-4"/>
          <w:w w:val="95"/>
          <w:lang w:val="en-US"/>
        </w:rPr>
        <w:t xml:space="preserve"> </w:t>
      </w:r>
      <w:r w:rsidRPr="006D248B">
        <w:rPr>
          <w:color w:val="231F20"/>
          <w:spacing w:val="-4"/>
          <w:lang w:val="en-US"/>
        </w:rPr>
        <w:t>ionid=21EF643E8E88FB4A47A31BE76B88A276?sequence=1</w:t>
      </w:r>
    </w:p>
    <w:p w:rsidR="0093599E" w:rsidRPr="006D248B" w:rsidRDefault="006F257D">
      <w:pPr>
        <w:pStyle w:val="a4"/>
        <w:numPr>
          <w:ilvl w:val="0"/>
          <w:numId w:val="2"/>
        </w:numPr>
        <w:tabs>
          <w:tab w:val="left" w:pos="845"/>
        </w:tabs>
        <w:spacing w:before="3" w:line="244" w:lineRule="auto"/>
        <w:jc w:val="both"/>
        <w:rPr>
          <w:lang w:val="en-US"/>
        </w:rPr>
      </w:pPr>
      <w:r w:rsidRPr="006D248B">
        <w:rPr>
          <w:color w:val="231F20"/>
          <w:lang w:val="en-US"/>
        </w:rPr>
        <w:t>World health statistics 2016: monitoring health for the</w:t>
      </w:r>
      <w:r w:rsidRPr="006D248B">
        <w:rPr>
          <w:color w:val="231F20"/>
          <w:spacing w:val="40"/>
          <w:lang w:val="en-US"/>
        </w:rPr>
        <w:t xml:space="preserve"> </w:t>
      </w:r>
      <w:r w:rsidRPr="006D248B">
        <w:rPr>
          <w:color w:val="231F20"/>
          <w:lang w:val="en-US"/>
        </w:rPr>
        <w:t xml:space="preserve">SDGs, sustainable development goals. URL: </w:t>
      </w:r>
      <w:hyperlink r:id="rId32">
        <w:r w:rsidRPr="006D248B">
          <w:rPr>
            <w:color w:val="231F20"/>
            <w:lang w:val="en-US"/>
          </w:rPr>
          <w:t>https://ww</w:t>
        </w:r>
      </w:hyperlink>
      <w:r w:rsidRPr="006D248B">
        <w:rPr>
          <w:color w:val="231F20"/>
          <w:lang w:val="en-US"/>
        </w:rPr>
        <w:t xml:space="preserve">w. </w:t>
      </w:r>
      <w:r w:rsidRPr="006D248B">
        <w:rPr>
          <w:color w:val="231F20"/>
          <w:spacing w:val="-2"/>
          <w:lang w:val="en-US"/>
        </w:rPr>
        <w:t>who.int/gho/publications/world_health_statistics/2016/ EN_WHS2016_TOC.pdf?ua=1</w:t>
      </w:r>
    </w:p>
    <w:p w:rsidR="0093599E" w:rsidRPr="006D248B" w:rsidRDefault="0093599E">
      <w:pPr>
        <w:spacing w:line="244" w:lineRule="auto"/>
        <w:jc w:val="both"/>
        <w:rPr>
          <w:lang w:val="en-US"/>
        </w:rPr>
        <w:sectPr w:rsidR="0093599E" w:rsidRPr="006D248B">
          <w:pgSz w:w="8230" w:h="11630"/>
          <w:pgMar w:top="980" w:right="640" w:bottom="780" w:left="800" w:header="0" w:footer="587" w:gutter="0"/>
          <w:cols w:space="720"/>
        </w:sectPr>
      </w:pPr>
    </w:p>
    <w:p w:rsidR="0093599E" w:rsidRDefault="006F257D">
      <w:pPr>
        <w:spacing w:before="110" w:line="165" w:lineRule="auto"/>
        <w:ind w:left="100" w:right="6231"/>
        <w:rPr>
          <w:rFonts w:ascii="Arial Unicode MS" w:hAnsi="Arial Unicode MS"/>
          <w:sz w:val="14"/>
        </w:rPr>
      </w:pPr>
      <w:r>
        <w:rPr>
          <w:rFonts w:ascii="Arial Unicode MS" w:hAnsi="Arial Unicode MS"/>
          <w:color w:val="231F20"/>
          <w:spacing w:val="-2"/>
          <w:w w:val="105"/>
          <w:sz w:val="14"/>
        </w:rPr>
        <w:lastRenderedPageBreak/>
        <w:t>Особенности суицидального поведения подростков:</w:t>
      </w:r>
      <w:r>
        <w:rPr>
          <w:rFonts w:ascii="Arial Unicode MS" w:hAnsi="Arial Unicode MS"/>
          <w:color w:val="231F20"/>
          <w:spacing w:val="40"/>
          <w:w w:val="105"/>
          <w:sz w:val="14"/>
        </w:rPr>
        <w:t xml:space="preserve"> </w:t>
      </w:r>
      <w:r>
        <w:rPr>
          <w:rFonts w:ascii="Arial Unicode MS" w:hAnsi="Arial Unicode MS"/>
          <w:color w:val="231F20"/>
          <w:spacing w:val="-2"/>
          <w:w w:val="105"/>
          <w:sz w:val="14"/>
        </w:rPr>
        <w:t>в</w:t>
      </w:r>
      <w:r>
        <w:rPr>
          <w:rFonts w:ascii="Arial Unicode MS" w:hAnsi="Arial Unicode MS"/>
          <w:color w:val="231F20"/>
          <w:spacing w:val="3"/>
          <w:w w:val="105"/>
          <w:sz w:val="14"/>
        </w:rPr>
        <w:t xml:space="preserve"> </w:t>
      </w:r>
      <w:r>
        <w:rPr>
          <w:rFonts w:ascii="Arial Unicode MS" w:hAnsi="Arial Unicode MS"/>
          <w:color w:val="231F20"/>
          <w:spacing w:val="-2"/>
          <w:w w:val="105"/>
          <w:sz w:val="14"/>
        </w:rPr>
        <w:t>помощь</w:t>
      </w:r>
      <w:r>
        <w:rPr>
          <w:rFonts w:ascii="Arial Unicode MS" w:hAnsi="Arial Unicode MS"/>
          <w:color w:val="231F20"/>
          <w:spacing w:val="3"/>
          <w:w w:val="105"/>
          <w:sz w:val="14"/>
        </w:rPr>
        <w:t xml:space="preserve"> </w:t>
      </w:r>
      <w:r>
        <w:rPr>
          <w:rFonts w:ascii="Arial Unicode MS" w:hAnsi="Arial Unicode MS"/>
          <w:color w:val="231F20"/>
          <w:spacing w:val="-2"/>
          <w:w w:val="105"/>
          <w:sz w:val="14"/>
        </w:rPr>
        <w:t>работнику</w:t>
      </w:r>
      <w:r>
        <w:rPr>
          <w:rFonts w:ascii="Arial Unicode MS" w:hAnsi="Arial Unicode MS"/>
          <w:color w:val="231F20"/>
          <w:spacing w:val="4"/>
          <w:w w:val="105"/>
          <w:sz w:val="14"/>
        </w:rPr>
        <w:t xml:space="preserve"> </w:t>
      </w:r>
      <w:r>
        <w:rPr>
          <w:rFonts w:ascii="Arial Unicode MS" w:hAnsi="Arial Unicode MS"/>
          <w:color w:val="231F20"/>
          <w:spacing w:val="-2"/>
          <w:w w:val="105"/>
          <w:sz w:val="14"/>
        </w:rPr>
        <w:t>образовательной</w:t>
      </w:r>
      <w:r>
        <w:rPr>
          <w:rFonts w:ascii="Arial Unicode MS" w:hAnsi="Arial Unicode MS"/>
          <w:color w:val="231F20"/>
          <w:spacing w:val="3"/>
          <w:w w:val="105"/>
          <w:sz w:val="14"/>
        </w:rPr>
        <w:t xml:space="preserve"> </w:t>
      </w:r>
      <w:r>
        <w:rPr>
          <w:rFonts w:ascii="Arial Unicode MS" w:hAnsi="Arial Unicode MS"/>
          <w:color w:val="231F20"/>
          <w:spacing w:val="-2"/>
          <w:w w:val="105"/>
          <w:sz w:val="14"/>
        </w:rPr>
        <w:t>организации</w:t>
      </w:r>
    </w:p>
    <w:p w:rsidR="0093599E" w:rsidRDefault="006F257D" w:rsidP="006D248B">
      <w:pPr>
        <w:pStyle w:val="a3"/>
        <w:spacing w:before="9"/>
        <w:ind w:left="0" w:right="0"/>
        <w:jc w:val="left"/>
        <w:rPr>
          <w:rFonts w:ascii="Arial Unicode MS"/>
          <w:sz w:val="15"/>
        </w:rPr>
        <w:sectPr w:rsidR="0093599E">
          <w:headerReference w:type="default" r:id="rId33"/>
          <w:footerReference w:type="default" r:id="rId34"/>
          <w:pgSz w:w="11630" w:h="8230" w:orient="landscape"/>
          <w:pgMar w:top="520" w:right="820" w:bottom="280" w:left="920" w:header="0" w:footer="0" w:gutter="0"/>
          <w:cols w:space="720"/>
        </w:sectPr>
      </w:pPr>
      <w:r>
        <w:rPr>
          <w:noProof/>
          <w:lang w:eastAsia="ru-RU"/>
        </w:rPr>
        <w:drawing>
          <wp:anchor distT="0" distB="0" distL="0" distR="0" simplePos="0" relativeHeight="251658752" behindDoc="0" locked="0" layoutInCell="1" allowOverlap="1" wp14:anchorId="5C94B38B" wp14:editId="4FB8B123">
            <wp:simplePos x="0" y="0"/>
            <wp:positionH relativeFrom="page">
              <wp:posOffset>982233</wp:posOffset>
            </wp:positionH>
            <wp:positionV relativeFrom="paragraph">
              <wp:posOffset>187366</wp:posOffset>
            </wp:positionV>
            <wp:extent cx="5248020" cy="3844480"/>
            <wp:effectExtent l="0" t="0" r="0" b="0"/>
            <wp:wrapTopAndBottom/>
            <wp:docPr id="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020" cy="384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599E" w:rsidRPr="006D248B" w:rsidRDefault="0093599E" w:rsidP="006D248B">
      <w:pPr>
        <w:spacing w:before="63"/>
        <w:ind w:right="113"/>
        <w:rPr>
          <w:rFonts w:ascii="Arial Unicode MS" w:hAnsi="Arial Unicode MS"/>
          <w:sz w:val="14"/>
        </w:rPr>
        <w:sectPr w:rsidR="0093599E" w:rsidRPr="006D248B">
          <w:headerReference w:type="default" r:id="rId36"/>
          <w:footerReference w:type="default" r:id="rId37"/>
          <w:pgSz w:w="11630" w:h="8230" w:orient="landscape"/>
          <w:pgMar w:top="600" w:right="820" w:bottom="280" w:left="920" w:header="0" w:footer="0" w:gutter="0"/>
          <w:cols w:space="720"/>
        </w:sectPr>
      </w:pPr>
    </w:p>
    <w:p w:rsidR="0093599E" w:rsidRDefault="006F257D">
      <w:pPr>
        <w:spacing w:before="114" w:line="232" w:lineRule="auto"/>
        <w:ind w:left="1073" w:right="289" w:hanging="217"/>
        <w:rPr>
          <w:rFonts w:ascii="Book Antiqua" w:hAnsi="Book Antiqua"/>
          <w:sz w:val="20"/>
        </w:rPr>
      </w:pPr>
      <w:r>
        <w:rPr>
          <w:rFonts w:ascii="Book Antiqua" w:hAnsi="Book Antiqua"/>
          <w:color w:val="231F20"/>
          <w:w w:val="80"/>
          <w:sz w:val="20"/>
        </w:rPr>
        <w:lastRenderedPageBreak/>
        <w:t>К.м.н. М.А. Бебчук, к.м.н. А.Я. Басова, к.м.н. П.В. Безменов,</w:t>
      </w:r>
      <w:r>
        <w:rPr>
          <w:rFonts w:ascii="Book Antiqua" w:hAnsi="Book Antiqua"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color w:val="231F20"/>
          <w:w w:val="85"/>
          <w:sz w:val="20"/>
        </w:rPr>
        <w:t>к.м.н. Э.Г. Рытик, Ю.В. Северина, С.Л. Залманова</w:t>
      </w:r>
    </w:p>
    <w:p w:rsidR="0093599E" w:rsidRDefault="0093599E">
      <w:pPr>
        <w:pStyle w:val="a3"/>
        <w:ind w:left="0" w:right="0"/>
        <w:jc w:val="left"/>
        <w:rPr>
          <w:rFonts w:ascii="Book Antiqua"/>
          <w:sz w:val="24"/>
        </w:rPr>
      </w:pPr>
    </w:p>
    <w:p w:rsidR="0093599E" w:rsidRDefault="0093599E">
      <w:pPr>
        <w:pStyle w:val="a3"/>
        <w:spacing w:before="8"/>
        <w:ind w:left="0" w:right="0"/>
        <w:jc w:val="left"/>
        <w:rPr>
          <w:rFonts w:ascii="Book Antiqua"/>
          <w:sz w:val="28"/>
        </w:rPr>
      </w:pPr>
    </w:p>
    <w:p w:rsidR="0093599E" w:rsidRDefault="006F257D">
      <w:pPr>
        <w:spacing w:line="208" w:lineRule="auto"/>
        <w:ind w:left="351" w:right="349"/>
        <w:jc w:val="center"/>
        <w:rPr>
          <w:rFonts w:ascii="Arial Narrow" w:hAnsi="Arial Narrow"/>
          <w:b/>
          <w:sz w:val="36"/>
        </w:rPr>
      </w:pPr>
      <w:r>
        <w:rPr>
          <w:rFonts w:ascii="Arial Narrow" w:hAnsi="Arial Narrow"/>
          <w:b/>
          <w:color w:val="231F20"/>
          <w:w w:val="115"/>
          <w:sz w:val="36"/>
        </w:rPr>
        <w:t>Особенности суицидального поведения подростков:</w:t>
      </w:r>
    </w:p>
    <w:p w:rsidR="0093599E" w:rsidRDefault="006F257D">
      <w:pPr>
        <w:spacing w:line="370" w:lineRule="exact"/>
        <w:ind w:left="351" w:right="351"/>
        <w:jc w:val="center"/>
        <w:rPr>
          <w:rFonts w:ascii="Arial Narrow" w:hAnsi="Arial Narrow"/>
          <w:b/>
          <w:sz w:val="36"/>
        </w:rPr>
      </w:pPr>
      <w:r>
        <w:rPr>
          <w:rFonts w:ascii="Arial Narrow" w:hAnsi="Arial Narrow"/>
          <w:b/>
          <w:color w:val="231F20"/>
          <w:w w:val="115"/>
          <w:sz w:val="36"/>
        </w:rPr>
        <w:t>в</w:t>
      </w:r>
      <w:r>
        <w:rPr>
          <w:rFonts w:ascii="Arial Narrow" w:hAnsi="Arial Narrow"/>
          <w:b/>
          <w:color w:val="231F20"/>
          <w:spacing w:val="-10"/>
          <w:w w:val="115"/>
          <w:sz w:val="36"/>
        </w:rPr>
        <w:t xml:space="preserve"> </w:t>
      </w:r>
      <w:r>
        <w:rPr>
          <w:rFonts w:ascii="Arial Narrow" w:hAnsi="Arial Narrow"/>
          <w:b/>
          <w:color w:val="231F20"/>
          <w:w w:val="115"/>
          <w:sz w:val="36"/>
        </w:rPr>
        <w:t>помощь</w:t>
      </w:r>
      <w:r>
        <w:rPr>
          <w:rFonts w:ascii="Arial Narrow" w:hAnsi="Arial Narrow"/>
          <w:b/>
          <w:color w:val="231F20"/>
          <w:spacing w:val="-10"/>
          <w:w w:val="115"/>
          <w:sz w:val="36"/>
        </w:rPr>
        <w:t xml:space="preserve"> </w:t>
      </w:r>
      <w:r>
        <w:rPr>
          <w:rFonts w:ascii="Arial Narrow" w:hAnsi="Arial Narrow"/>
          <w:b/>
          <w:color w:val="231F20"/>
          <w:spacing w:val="-2"/>
          <w:w w:val="115"/>
          <w:sz w:val="36"/>
        </w:rPr>
        <w:t>работнику</w:t>
      </w:r>
    </w:p>
    <w:p w:rsidR="0093599E" w:rsidRDefault="006F257D">
      <w:pPr>
        <w:spacing w:before="19"/>
        <w:ind w:left="351" w:right="351"/>
        <w:jc w:val="center"/>
        <w:rPr>
          <w:rFonts w:ascii="Arial Narrow" w:hAnsi="Arial Narrow"/>
          <w:b/>
          <w:sz w:val="36"/>
        </w:rPr>
      </w:pPr>
      <w:r>
        <w:rPr>
          <w:rFonts w:ascii="Arial Narrow" w:hAnsi="Arial Narrow"/>
          <w:b/>
          <w:color w:val="231F20"/>
          <w:w w:val="115"/>
          <w:sz w:val="36"/>
        </w:rPr>
        <w:t>образовательной</w:t>
      </w:r>
      <w:r>
        <w:rPr>
          <w:rFonts w:ascii="Arial Narrow" w:hAnsi="Arial Narrow"/>
          <w:b/>
          <w:color w:val="231F20"/>
          <w:spacing w:val="45"/>
          <w:w w:val="115"/>
          <w:sz w:val="36"/>
        </w:rPr>
        <w:t xml:space="preserve"> </w:t>
      </w:r>
      <w:r>
        <w:rPr>
          <w:rFonts w:ascii="Arial Narrow" w:hAnsi="Arial Narrow"/>
          <w:b/>
          <w:color w:val="231F20"/>
          <w:spacing w:val="-2"/>
          <w:w w:val="115"/>
          <w:sz w:val="36"/>
        </w:rPr>
        <w:t>организации</w:t>
      </w:r>
    </w:p>
    <w:p w:rsidR="0093599E" w:rsidRDefault="006F257D">
      <w:pPr>
        <w:spacing w:before="142" w:line="398" w:lineRule="auto"/>
        <w:ind w:left="1960" w:right="1555" w:firstLine="556"/>
        <w:rPr>
          <w:rFonts w:ascii="Book Antiqua" w:hAnsi="Book Antiqua"/>
          <w:sz w:val="20"/>
        </w:rPr>
      </w:pPr>
      <w:r>
        <w:rPr>
          <w:rFonts w:ascii="Book Antiqua" w:hAnsi="Book Antiqua"/>
          <w:color w:val="231F20"/>
          <w:spacing w:val="-2"/>
          <w:w w:val="95"/>
          <w:sz w:val="20"/>
        </w:rPr>
        <w:t>Научное</w:t>
      </w:r>
      <w:r>
        <w:rPr>
          <w:rFonts w:ascii="Book Antiqua" w:hAnsi="Book Antiqua"/>
          <w:color w:val="231F20"/>
          <w:spacing w:val="-10"/>
          <w:w w:val="95"/>
          <w:sz w:val="20"/>
        </w:rPr>
        <w:t xml:space="preserve"> </w:t>
      </w:r>
      <w:r>
        <w:rPr>
          <w:rFonts w:ascii="Book Antiqua" w:hAnsi="Book Antiqua"/>
          <w:color w:val="231F20"/>
          <w:spacing w:val="-2"/>
          <w:w w:val="95"/>
          <w:sz w:val="20"/>
        </w:rPr>
        <w:t xml:space="preserve">издание </w:t>
      </w:r>
      <w:r>
        <w:rPr>
          <w:rFonts w:ascii="Book Antiqua" w:hAnsi="Book Antiqua"/>
          <w:color w:val="231F20"/>
          <w:spacing w:val="-2"/>
          <w:w w:val="85"/>
          <w:sz w:val="20"/>
        </w:rPr>
        <w:t>Издается</w:t>
      </w:r>
      <w:r>
        <w:rPr>
          <w:rFonts w:ascii="Book Antiqua" w:hAnsi="Book Antiqua"/>
          <w:color w:val="231F20"/>
          <w:spacing w:val="-5"/>
          <w:w w:val="85"/>
          <w:sz w:val="20"/>
        </w:rPr>
        <w:t xml:space="preserve"> </w:t>
      </w:r>
      <w:r>
        <w:rPr>
          <w:rFonts w:ascii="Book Antiqua" w:hAnsi="Book Antiqua"/>
          <w:color w:val="231F20"/>
          <w:spacing w:val="-2"/>
          <w:w w:val="85"/>
          <w:sz w:val="20"/>
        </w:rPr>
        <w:t>в</w:t>
      </w:r>
      <w:r>
        <w:rPr>
          <w:rFonts w:ascii="Book Antiqua" w:hAnsi="Book Antiqua"/>
          <w:color w:val="231F20"/>
          <w:spacing w:val="-4"/>
          <w:w w:val="85"/>
          <w:sz w:val="20"/>
        </w:rPr>
        <w:t xml:space="preserve"> </w:t>
      </w:r>
      <w:r>
        <w:rPr>
          <w:rFonts w:ascii="Book Antiqua" w:hAnsi="Book Antiqua"/>
          <w:color w:val="231F20"/>
          <w:spacing w:val="-2"/>
          <w:w w:val="85"/>
          <w:sz w:val="20"/>
        </w:rPr>
        <w:t>авторской</w:t>
      </w:r>
      <w:r>
        <w:rPr>
          <w:rFonts w:ascii="Book Antiqua" w:hAnsi="Book Antiqua"/>
          <w:color w:val="231F20"/>
          <w:spacing w:val="-5"/>
          <w:w w:val="85"/>
          <w:sz w:val="20"/>
        </w:rPr>
        <w:t xml:space="preserve"> </w:t>
      </w:r>
      <w:r>
        <w:rPr>
          <w:rFonts w:ascii="Book Antiqua" w:hAnsi="Book Antiqua"/>
          <w:color w:val="231F20"/>
          <w:spacing w:val="-2"/>
          <w:w w:val="85"/>
          <w:sz w:val="20"/>
        </w:rPr>
        <w:t>редакции</w:t>
      </w:r>
    </w:p>
    <w:p w:rsidR="0093599E" w:rsidRDefault="0093599E">
      <w:pPr>
        <w:pStyle w:val="a3"/>
        <w:spacing w:before="8"/>
        <w:ind w:left="0" w:right="0"/>
        <w:jc w:val="left"/>
        <w:rPr>
          <w:rFonts w:ascii="Book Antiqua"/>
          <w:sz w:val="28"/>
        </w:rPr>
      </w:pPr>
    </w:p>
    <w:p w:rsidR="0093599E" w:rsidRDefault="006F257D">
      <w:pPr>
        <w:pStyle w:val="a3"/>
        <w:ind w:left="351" w:right="351"/>
        <w:jc w:val="center"/>
        <w:rPr>
          <w:rFonts w:ascii="Garamond" w:hAnsi="Garamond"/>
        </w:rPr>
      </w:pPr>
      <w:r>
        <w:rPr>
          <w:rFonts w:ascii="Garamond" w:hAnsi="Garamond"/>
          <w:color w:val="231F20"/>
          <w:w w:val="105"/>
        </w:rPr>
        <w:t xml:space="preserve">Издательская </w:t>
      </w:r>
      <w:r>
        <w:rPr>
          <w:rFonts w:ascii="Garamond" w:hAnsi="Garamond"/>
          <w:color w:val="231F20"/>
          <w:spacing w:val="-2"/>
          <w:w w:val="105"/>
        </w:rPr>
        <w:t>группа:</w:t>
      </w:r>
    </w:p>
    <w:p w:rsidR="0093599E" w:rsidRDefault="006F257D">
      <w:pPr>
        <w:pStyle w:val="3"/>
        <w:spacing w:before="113" w:line="244" w:lineRule="auto"/>
        <w:ind w:left="2200" w:right="2198"/>
        <w:jc w:val="center"/>
      </w:pPr>
      <w:r>
        <w:rPr>
          <w:color w:val="231F20"/>
          <w:w w:val="95"/>
        </w:rPr>
        <w:t>В.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В.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Чернякина </w:t>
      </w:r>
      <w:r>
        <w:rPr>
          <w:color w:val="231F20"/>
        </w:rPr>
        <w:t>Т. С. Андросов А.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Высоцкий А. В. Логинова Д. П. Куваева</w:t>
      </w:r>
    </w:p>
    <w:p w:rsidR="0093599E" w:rsidRDefault="006F257D">
      <w:pPr>
        <w:spacing w:before="5"/>
        <w:ind w:left="351" w:right="351"/>
        <w:jc w:val="center"/>
        <w:rPr>
          <w:b/>
        </w:rPr>
      </w:pPr>
      <w:r>
        <w:rPr>
          <w:b/>
          <w:color w:val="231F20"/>
        </w:rPr>
        <w:t>А.</w:t>
      </w:r>
      <w:r>
        <w:rPr>
          <w:b/>
          <w:color w:val="231F20"/>
          <w:spacing w:val="9"/>
        </w:rPr>
        <w:t xml:space="preserve"> </w:t>
      </w:r>
      <w:r>
        <w:rPr>
          <w:b/>
          <w:color w:val="231F20"/>
        </w:rPr>
        <w:t>С.</w:t>
      </w:r>
      <w:r>
        <w:rPr>
          <w:b/>
          <w:color w:val="231F20"/>
          <w:spacing w:val="10"/>
        </w:rPr>
        <w:t xml:space="preserve"> </w:t>
      </w:r>
      <w:r>
        <w:rPr>
          <w:b/>
          <w:color w:val="231F20"/>
          <w:spacing w:val="-2"/>
        </w:rPr>
        <w:t>Китова</w:t>
      </w:r>
    </w:p>
    <w:p w:rsidR="0093599E" w:rsidRDefault="006F257D">
      <w:pPr>
        <w:spacing w:before="192"/>
        <w:ind w:left="747" w:right="351"/>
        <w:jc w:val="center"/>
        <w:rPr>
          <w:rFonts w:ascii="Book Antiqua" w:hAnsi="Book Antiqua"/>
          <w:sz w:val="20"/>
        </w:rPr>
      </w:pPr>
      <w:r>
        <w:rPr>
          <w:rFonts w:ascii="Book Antiqua" w:hAnsi="Book Antiqua"/>
          <w:color w:val="231F20"/>
          <w:w w:val="85"/>
          <w:sz w:val="20"/>
        </w:rPr>
        <w:t>Издательство</w:t>
      </w:r>
      <w:r>
        <w:rPr>
          <w:rFonts w:ascii="Book Antiqua" w:hAnsi="Book Antiqua"/>
          <w:color w:val="231F20"/>
          <w:spacing w:val="9"/>
          <w:sz w:val="20"/>
        </w:rPr>
        <w:t xml:space="preserve"> </w:t>
      </w:r>
      <w:r>
        <w:rPr>
          <w:rFonts w:ascii="Book Antiqua" w:hAnsi="Book Antiqua"/>
          <w:color w:val="231F20"/>
          <w:w w:val="85"/>
          <w:sz w:val="20"/>
        </w:rPr>
        <w:t>«ДПК</w:t>
      </w:r>
      <w:r>
        <w:rPr>
          <w:rFonts w:ascii="Book Antiqua" w:hAnsi="Book Antiqua"/>
          <w:color w:val="231F20"/>
          <w:spacing w:val="9"/>
          <w:sz w:val="20"/>
        </w:rPr>
        <w:t xml:space="preserve"> </w:t>
      </w:r>
      <w:r>
        <w:rPr>
          <w:rFonts w:ascii="Book Antiqua" w:hAnsi="Book Antiqua"/>
          <w:color w:val="231F20"/>
          <w:spacing w:val="-2"/>
          <w:w w:val="85"/>
          <w:sz w:val="20"/>
        </w:rPr>
        <w:t>Пресс»</w:t>
      </w:r>
    </w:p>
    <w:p w:rsidR="0093599E" w:rsidRDefault="006F257D">
      <w:pPr>
        <w:pStyle w:val="a3"/>
        <w:spacing w:before="132"/>
        <w:ind w:left="747" w:right="351"/>
        <w:jc w:val="center"/>
        <w:rPr>
          <w:rFonts w:ascii="Garamond" w:hAnsi="Garamond"/>
        </w:rPr>
      </w:pPr>
      <w:r>
        <w:rPr>
          <w:rFonts w:ascii="Garamond" w:hAnsi="Garamond"/>
          <w:color w:val="231F20"/>
          <w:w w:val="105"/>
        </w:rPr>
        <w:t>г.</w:t>
      </w:r>
      <w:r>
        <w:rPr>
          <w:rFonts w:ascii="Garamond" w:hAnsi="Garamond"/>
          <w:color w:val="231F20"/>
          <w:spacing w:val="-4"/>
          <w:w w:val="105"/>
        </w:rPr>
        <w:t xml:space="preserve"> </w:t>
      </w:r>
      <w:r>
        <w:rPr>
          <w:rFonts w:ascii="Garamond" w:hAnsi="Garamond"/>
          <w:color w:val="231F20"/>
          <w:w w:val="105"/>
        </w:rPr>
        <w:t>Москва,</w:t>
      </w:r>
      <w:r>
        <w:rPr>
          <w:rFonts w:ascii="Garamond" w:hAnsi="Garamond"/>
          <w:color w:val="231F20"/>
          <w:spacing w:val="-4"/>
          <w:w w:val="105"/>
        </w:rPr>
        <w:t xml:space="preserve"> </w:t>
      </w:r>
      <w:r>
        <w:rPr>
          <w:rFonts w:ascii="Garamond" w:hAnsi="Garamond"/>
          <w:color w:val="231F20"/>
          <w:w w:val="105"/>
        </w:rPr>
        <w:t>ул.</w:t>
      </w:r>
      <w:r>
        <w:rPr>
          <w:rFonts w:ascii="Garamond" w:hAnsi="Garamond"/>
          <w:color w:val="231F20"/>
          <w:spacing w:val="-4"/>
          <w:w w:val="105"/>
        </w:rPr>
        <w:t xml:space="preserve"> </w:t>
      </w:r>
      <w:r>
        <w:rPr>
          <w:rFonts w:ascii="Garamond" w:hAnsi="Garamond"/>
          <w:color w:val="231F20"/>
          <w:w w:val="105"/>
        </w:rPr>
        <w:t>ул.</w:t>
      </w:r>
      <w:r>
        <w:rPr>
          <w:rFonts w:ascii="Garamond" w:hAnsi="Garamond"/>
          <w:color w:val="231F20"/>
          <w:spacing w:val="-4"/>
          <w:w w:val="105"/>
        </w:rPr>
        <w:t xml:space="preserve"> </w:t>
      </w:r>
      <w:r>
        <w:rPr>
          <w:rFonts w:ascii="Garamond" w:hAnsi="Garamond"/>
          <w:color w:val="231F20"/>
          <w:w w:val="105"/>
        </w:rPr>
        <w:t>Электрозаводская,</w:t>
      </w:r>
      <w:r>
        <w:rPr>
          <w:rFonts w:ascii="Garamond" w:hAnsi="Garamond"/>
          <w:color w:val="231F20"/>
          <w:spacing w:val="-4"/>
          <w:w w:val="105"/>
        </w:rPr>
        <w:t xml:space="preserve"> </w:t>
      </w:r>
      <w:r>
        <w:rPr>
          <w:rFonts w:ascii="Garamond" w:hAnsi="Garamond"/>
          <w:color w:val="231F20"/>
          <w:w w:val="105"/>
        </w:rPr>
        <w:t>д.</w:t>
      </w:r>
      <w:r>
        <w:rPr>
          <w:rFonts w:ascii="Garamond" w:hAnsi="Garamond"/>
          <w:color w:val="231F20"/>
          <w:spacing w:val="-4"/>
          <w:w w:val="105"/>
        </w:rPr>
        <w:t xml:space="preserve"> </w:t>
      </w:r>
      <w:r>
        <w:rPr>
          <w:rFonts w:ascii="Garamond" w:hAnsi="Garamond"/>
          <w:color w:val="231F20"/>
          <w:spacing w:val="-5"/>
          <w:w w:val="105"/>
        </w:rPr>
        <w:t>52</w:t>
      </w:r>
    </w:p>
    <w:p w:rsidR="0093599E" w:rsidRPr="006D248B" w:rsidRDefault="006F257D">
      <w:pPr>
        <w:spacing w:before="23"/>
        <w:ind w:left="747" w:right="351"/>
        <w:jc w:val="center"/>
        <w:rPr>
          <w:rFonts w:ascii="Book Antiqua"/>
          <w:sz w:val="20"/>
          <w:lang w:val="en-US"/>
        </w:rPr>
      </w:pPr>
      <w:r w:rsidRPr="006D248B">
        <w:rPr>
          <w:rFonts w:ascii="Book Antiqua"/>
          <w:color w:val="231F20"/>
          <w:w w:val="95"/>
          <w:sz w:val="20"/>
          <w:lang w:val="en-US"/>
        </w:rPr>
        <w:t>+7</w:t>
      </w:r>
      <w:r w:rsidRPr="006D248B">
        <w:rPr>
          <w:rFonts w:ascii="Book Antiqua"/>
          <w:color w:val="231F20"/>
          <w:spacing w:val="-3"/>
          <w:w w:val="95"/>
          <w:sz w:val="20"/>
          <w:lang w:val="en-US"/>
        </w:rPr>
        <w:t xml:space="preserve"> </w:t>
      </w:r>
      <w:r w:rsidRPr="006D248B">
        <w:rPr>
          <w:rFonts w:ascii="Book Antiqua"/>
          <w:color w:val="231F20"/>
          <w:w w:val="95"/>
          <w:sz w:val="20"/>
          <w:lang w:val="en-US"/>
        </w:rPr>
        <w:t>(495)</w:t>
      </w:r>
      <w:r w:rsidRPr="006D248B">
        <w:rPr>
          <w:rFonts w:ascii="Book Antiqua"/>
          <w:color w:val="231F20"/>
          <w:spacing w:val="-3"/>
          <w:w w:val="95"/>
          <w:sz w:val="20"/>
          <w:lang w:val="en-US"/>
        </w:rPr>
        <w:t xml:space="preserve"> </w:t>
      </w:r>
      <w:r w:rsidRPr="006D248B">
        <w:rPr>
          <w:rFonts w:ascii="Book Antiqua"/>
          <w:color w:val="231F20"/>
          <w:w w:val="95"/>
          <w:sz w:val="20"/>
          <w:lang w:val="en-US"/>
        </w:rPr>
        <w:t>724-34-86;</w:t>
      </w:r>
      <w:r w:rsidRPr="006D248B">
        <w:rPr>
          <w:rFonts w:ascii="Book Antiqua"/>
          <w:color w:val="231F20"/>
          <w:spacing w:val="-2"/>
          <w:w w:val="95"/>
          <w:sz w:val="20"/>
          <w:lang w:val="en-US"/>
        </w:rPr>
        <w:t xml:space="preserve"> </w:t>
      </w:r>
      <w:r w:rsidRPr="006D248B">
        <w:rPr>
          <w:rFonts w:ascii="Book Antiqua"/>
          <w:color w:val="231F20"/>
          <w:w w:val="95"/>
          <w:sz w:val="20"/>
          <w:lang w:val="en-US"/>
        </w:rPr>
        <w:t>+7</w:t>
      </w:r>
      <w:r w:rsidRPr="006D248B">
        <w:rPr>
          <w:rFonts w:ascii="Book Antiqua"/>
          <w:color w:val="231F20"/>
          <w:spacing w:val="-3"/>
          <w:w w:val="95"/>
          <w:sz w:val="20"/>
          <w:lang w:val="en-US"/>
        </w:rPr>
        <w:t xml:space="preserve"> </w:t>
      </w:r>
      <w:r w:rsidRPr="006D248B">
        <w:rPr>
          <w:rFonts w:ascii="Book Antiqua"/>
          <w:color w:val="231F20"/>
          <w:w w:val="95"/>
          <w:sz w:val="20"/>
          <w:lang w:val="en-US"/>
        </w:rPr>
        <w:t>(495)</w:t>
      </w:r>
      <w:r w:rsidRPr="006D248B">
        <w:rPr>
          <w:rFonts w:ascii="Book Antiqua"/>
          <w:color w:val="231F20"/>
          <w:spacing w:val="-2"/>
          <w:w w:val="95"/>
          <w:sz w:val="20"/>
          <w:lang w:val="en-US"/>
        </w:rPr>
        <w:t xml:space="preserve"> </w:t>
      </w:r>
      <w:r w:rsidRPr="006D248B">
        <w:rPr>
          <w:rFonts w:ascii="Book Antiqua"/>
          <w:color w:val="231F20"/>
          <w:w w:val="95"/>
          <w:sz w:val="20"/>
          <w:lang w:val="en-US"/>
        </w:rPr>
        <w:t>788-83-</w:t>
      </w:r>
      <w:r w:rsidRPr="006D248B">
        <w:rPr>
          <w:rFonts w:ascii="Book Antiqua"/>
          <w:color w:val="231F20"/>
          <w:spacing w:val="-5"/>
          <w:w w:val="95"/>
          <w:sz w:val="20"/>
          <w:lang w:val="en-US"/>
        </w:rPr>
        <w:t>81</w:t>
      </w:r>
    </w:p>
    <w:p w:rsidR="0093599E" w:rsidRPr="006D248B" w:rsidRDefault="006F257D">
      <w:pPr>
        <w:spacing w:before="25"/>
        <w:ind w:left="747" w:right="351"/>
        <w:jc w:val="center"/>
        <w:rPr>
          <w:rFonts w:ascii="Book Antiqua"/>
          <w:sz w:val="20"/>
          <w:lang w:val="en-US"/>
        </w:rPr>
      </w:pPr>
      <w:r w:rsidRPr="006D248B">
        <w:rPr>
          <w:rFonts w:ascii="Book Antiqua"/>
          <w:color w:val="231F20"/>
          <w:w w:val="80"/>
          <w:sz w:val="20"/>
          <w:lang w:val="en-US"/>
        </w:rPr>
        <w:t>w</w:t>
      </w:r>
      <w:r w:rsidRPr="006D248B">
        <w:rPr>
          <w:rFonts w:ascii="Book Antiqua"/>
          <w:color w:val="231F20"/>
          <w:spacing w:val="-9"/>
          <w:sz w:val="20"/>
          <w:lang w:val="en-US"/>
        </w:rPr>
        <w:t xml:space="preserve"> </w:t>
      </w:r>
      <w:r w:rsidRPr="006D248B">
        <w:rPr>
          <w:rFonts w:ascii="Book Antiqua"/>
          <w:color w:val="231F20"/>
          <w:w w:val="80"/>
          <w:sz w:val="20"/>
          <w:lang w:val="en-US"/>
        </w:rPr>
        <w:t>w</w:t>
      </w:r>
      <w:r w:rsidRPr="006D248B">
        <w:rPr>
          <w:rFonts w:ascii="Book Antiqua"/>
          <w:color w:val="231F20"/>
          <w:spacing w:val="-8"/>
          <w:sz w:val="20"/>
          <w:lang w:val="en-US"/>
        </w:rPr>
        <w:t xml:space="preserve"> </w:t>
      </w:r>
      <w:r w:rsidRPr="006D248B">
        <w:rPr>
          <w:rFonts w:ascii="Book Antiqua"/>
          <w:color w:val="231F20"/>
          <w:w w:val="80"/>
          <w:sz w:val="20"/>
          <w:lang w:val="en-US"/>
        </w:rPr>
        <w:t>w</w:t>
      </w:r>
      <w:r w:rsidRPr="006D248B">
        <w:rPr>
          <w:rFonts w:ascii="Book Antiqua"/>
          <w:color w:val="231F20"/>
          <w:spacing w:val="-13"/>
          <w:w w:val="80"/>
          <w:sz w:val="20"/>
          <w:lang w:val="en-US"/>
        </w:rPr>
        <w:t xml:space="preserve"> </w:t>
      </w:r>
      <w:r w:rsidRPr="006D248B">
        <w:rPr>
          <w:rFonts w:ascii="Book Antiqua"/>
          <w:color w:val="231F20"/>
          <w:w w:val="80"/>
          <w:sz w:val="20"/>
          <w:lang w:val="en-US"/>
        </w:rPr>
        <w:t>.</w:t>
      </w:r>
      <w:r w:rsidRPr="006D248B">
        <w:rPr>
          <w:rFonts w:ascii="Book Antiqua"/>
          <w:color w:val="231F20"/>
          <w:spacing w:val="-5"/>
          <w:w w:val="80"/>
          <w:sz w:val="20"/>
          <w:lang w:val="en-US"/>
        </w:rPr>
        <w:t xml:space="preserve"> </w:t>
      </w:r>
      <w:r w:rsidRPr="006D248B">
        <w:rPr>
          <w:rFonts w:ascii="Book Antiqua"/>
          <w:color w:val="231F20"/>
          <w:spacing w:val="20"/>
          <w:w w:val="80"/>
          <w:sz w:val="20"/>
          <w:lang w:val="en-US"/>
        </w:rPr>
        <w:t>dp</w:t>
      </w:r>
      <w:r w:rsidRPr="006D248B">
        <w:rPr>
          <w:rFonts w:ascii="Book Antiqua"/>
          <w:color w:val="231F20"/>
          <w:spacing w:val="-1"/>
          <w:w w:val="80"/>
          <w:sz w:val="20"/>
          <w:lang w:val="en-US"/>
        </w:rPr>
        <w:t xml:space="preserve"> </w:t>
      </w:r>
      <w:r w:rsidRPr="006D248B">
        <w:rPr>
          <w:rFonts w:ascii="Book Antiqua"/>
          <w:color w:val="231F20"/>
          <w:w w:val="80"/>
          <w:sz w:val="20"/>
          <w:lang w:val="en-US"/>
        </w:rPr>
        <w:t>k</w:t>
      </w:r>
      <w:r w:rsidRPr="006D248B">
        <w:rPr>
          <w:rFonts w:ascii="Book Antiqua"/>
          <w:color w:val="231F20"/>
          <w:spacing w:val="-6"/>
          <w:w w:val="80"/>
          <w:sz w:val="20"/>
          <w:lang w:val="en-US"/>
        </w:rPr>
        <w:t xml:space="preserve"> </w:t>
      </w:r>
      <w:r w:rsidRPr="006D248B">
        <w:rPr>
          <w:rFonts w:ascii="Book Antiqua"/>
          <w:color w:val="231F20"/>
          <w:spacing w:val="40"/>
          <w:w w:val="80"/>
          <w:sz w:val="20"/>
          <w:lang w:val="en-US"/>
        </w:rPr>
        <w:t>-</w:t>
      </w:r>
      <w:r w:rsidRPr="006D248B">
        <w:rPr>
          <w:rFonts w:ascii="Book Antiqua"/>
          <w:color w:val="231F20"/>
          <w:spacing w:val="20"/>
          <w:w w:val="80"/>
          <w:sz w:val="20"/>
          <w:lang w:val="en-US"/>
        </w:rPr>
        <w:t>pr</w:t>
      </w:r>
      <w:r w:rsidRPr="006D248B">
        <w:rPr>
          <w:rFonts w:ascii="Book Antiqua"/>
          <w:color w:val="231F20"/>
          <w:spacing w:val="-3"/>
          <w:w w:val="80"/>
          <w:sz w:val="20"/>
          <w:lang w:val="en-US"/>
        </w:rPr>
        <w:t xml:space="preserve"> </w:t>
      </w:r>
      <w:r w:rsidRPr="006D248B">
        <w:rPr>
          <w:rFonts w:ascii="Book Antiqua"/>
          <w:color w:val="231F20"/>
          <w:w w:val="80"/>
          <w:sz w:val="20"/>
          <w:lang w:val="en-US"/>
        </w:rPr>
        <w:t>e</w:t>
      </w:r>
      <w:r w:rsidRPr="006D248B">
        <w:rPr>
          <w:rFonts w:ascii="Book Antiqua"/>
          <w:color w:val="231F20"/>
          <w:spacing w:val="-1"/>
          <w:w w:val="80"/>
          <w:sz w:val="20"/>
          <w:lang w:val="en-US"/>
        </w:rPr>
        <w:t xml:space="preserve"> </w:t>
      </w:r>
      <w:r w:rsidRPr="006D248B">
        <w:rPr>
          <w:rFonts w:ascii="Book Antiqua"/>
          <w:color w:val="231F20"/>
          <w:w w:val="80"/>
          <w:sz w:val="20"/>
          <w:lang w:val="en-US"/>
        </w:rPr>
        <w:t>s</w:t>
      </w:r>
      <w:r w:rsidRPr="006D248B">
        <w:rPr>
          <w:rFonts w:ascii="Book Antiqua"/>
          <w:color w:val="231F20"/>
          <w:spacing w:val="-1"/>
          <w:w w:val="80"/>
          <w:sz w:val="20"/>
          <w:lang w:val="en-US"/>
        </w:rPr>
        <w:t xml:space="preserve"> </w:t>
      </w:r>
      <w:r w:rsidRPr="006D248B">
        <w:rPr>
          <w:rFonts w:ascii="Book Antiqua"/>
          <w:color w:val="231F20"/>
          <w:w w:val="80"/>
          <w:sz w:val="20"/>
          <w:lang w:val="en-US"/>
        </w:rPr>
        <w:t>s</w:t>
      </w:r>
      <w:r w:rsidRPr="006D248B">
        <w:rPr>
          <w:rFonts w:ascii="Book Antiqua"/>
          <w:color w:val="231F20"/>
          <w:spacing w:val="-3"/>
          <w:w w:val="80"/>
          <w:sz w:val="20"/>
          <w:lang w:val="en-US"/>
        </w:rPr>
        <w:t xml:space="preserve"> </w:t>
      </w:r>
      <w:r w:rsidRPr="006D248B">
        <w:rPr>
          <w:rFonts w:ascii="Book Antiqua"/>
          <w:color w:val="231F20"/>
          <w:w w:val="80"/>
          <w:sz w:val="20"/>
          <w:lang w:val="en-US"/>
        </w:rPr>
        <w:t>.</w:t>
      </w:r>
      <w:r w:rsidRPr="006D248B">
        <w:rPr>
          <w:rFonts w:ascii="Book Antiqua"/>
          <w:color w:val="231F20"/>
          <w:spacing w:val="-1"/>
          <w:w w:val="80"/>
          <w:sz w:val="20"/>
          <w:lang w:val="en-US"/>
        </w:rPr>
        <w:t xml:space="preserve"> </w:t>
      </w:r>
      <w:r w:rsidRPr="006D248B">
        <w:rPr>
          <w:rFonts w:ascii="Book Antiqua"/>
          <w:color w:val="231F20"/>
          <w:w w:val="80"/>
          <w:sz w:val="20"/>
          <w:lang w:val="en-US"/>
        </w:rPr>
        <w:t>r</w:t>
      </w:r>
      <w:r w:rsidRPr="006D248B">
        <w:rPr>
          <w:rFonts w:ascii="Book Antiqua"/>
          <w:color w:val="231F20"/>
          <w:spacing w:val="-7"/>
          <w:sz w:val="20"/>
          <w:lang w:val="en-US"/>
        </w:rPr>
        <w:t xml:space="preserve"> </w:t>
      </w:r>
      <w:r w:rsidRPr="006D248B">
        <w:rPr>
          <w:rFonts w:ascii="Book Antiqua"/>
          <w:color w:val="231F20"/>
          <w:spacing w:val="-10"/>
          <w:w w:val="80"/>
          <w:sz w:val="20"/>
          <w:lang w:val="en-US"/>
        </w:rPr>
        <w:t>u</w:t>
      </w:r>
    </w:p>
    <w:p w:rsidR="0093599E" w:rsidRPr="006D248B" w:rsidRDefault="0093599E">
      <w:pPr>
        <w:pStyle w:val="a3"/>
        <w:ind w:left="0" w:right="0"/>
        <w:jc w:val="left"/>
        <w:rPr>
          <w:rFonts w:ascii="Book Antiqua"/>
          <w:sz w:val="24"/>
          <w:lang w:val="en-US"/>
        </w:rPr>
      </w:pPr>
    </w:p>
    <w:p w:rsidR="0093599E" w:rsidRDefault="006F257D">
      <w:pPr>
        <w:spacing w:line="264" w:lineRule="auto"/>
        <w:ind w:left="1814" w:right="1416"/>
        <w:jc w:val="center"/>
        <w:rPr>
          <w:rFonts w:ascii="Book Antiqua" w:hAnsi="Book Antiqua"/>
          <w:sz w:val="20"/>
        </w:rPr>
      </w:pPr>
      <w:r>
        <w:rPr>
          <w:rFonts w:ascii="Book Antiqua" w:hAnsi="Book Antiqua"/>
          <w:color w:val="231F20"/>
          <w:w w:val="90"/>
          <w:sz w:val="20"/>
        </w:rPr>
        <w:t xml:space="preserve">Подписано в печать 26.02.2020 г. </w:t>
      </w:r>
      <w:r>
        <w:rPr>
          <w:rFonts w:ascii="Book Antiqua" w:hAnsi="Book Antiqua"/>
          <w:color w:val="231F20"/>
          <w:w w:val="80"/>
          <w:sz w:val="20"/>
        </w:rPr>
        <w:t>Формат</w:t>
      </w:r>
      <w:r>
        <w:rPr>
          <w:rFonts w:ascii="Book Antiqua" w:hAnsi="Book Antiqua"/>
          <w:color w:val="231F20"/>
          <w:spacing w:val="-1"/>
          <w:sz w:val="20"/>
        </w:rPr>
        <w:t xml:space="preserve"> </w:t>
      </w:r>
      <w:r>
        <w:rPr>
          <w:rFonts w:ascii="Book Antiqua" w:hAnsi="Book Antiqua"/>
          <w:color w:val="231F20"/>
          <w:w w:val="80"/>
          <w:sz w:val="20"/>
        </w:rPr>
        <w:t>60х90/16</w:t>
      </w:r>
      <w:r>
        <w:rPr>
          <w:rFonts w:ascii="Book Antiqua" w:hAnsi="Book Antiqua"/>
          <w:color w:val="231F20"/>
          <w:sz w:val="20"/>
        </w:rPr>
        <w:t xml:space="preserve"> </w:t>
      </w:r>
      <w:r>
        <w:rPr>
          <w:rFonts w:ascii="Book Antiqua" w:hAnsi="Book Antiqua"/>
          <w:color w:val="231F20"/>
          <w:w w:val="80"/>
          <w:sz w:val="20"/>
        </w:rPr>
        <w:t>//</w:t>
      </w:r>
      <w:r>
        <w:rPr>
          <w:rFonts w:ascii="Book Antiqua" w:hAnsi="Book Antiqua"/>
          <w:color w:val="231F20"/>
          <w:sz w:val="20"/>
        </w:rPr>
        <w:t xml:space="preserve"> </w:t>
      </w:r>
      <w:r>
        <w:rPr>
          <w:rFonts w:ascii="Book Antiqua" w:hAnsi="Book Antiqua"/>
          <w:color w:val="231F20"/>
          <w:w w:val="80"/>
          <w:sz w:val="20"/>
        </w:rPr>
        <w:t>Усл.</w:t>
      </w:r>
      <w:r>
        <w:rPr>
          <w:rFonts w:ascii="Book Antiqua" w:hAnsi="Book Antiqua"/>
          <w:color w:val="231F20"/>
          <w:sz w:val="20"/>
        </w:rPr>
        <w:t xml:space="preserve"> </w:t>
      </w:r>
      <w:r>
        <w:rPr>
          <w:rFonts w:ascii="Book Antiqua" w:hAnsi="Book Antiqua"/>
          <w:color w:val="231F20"/>
          <w:w w:val="80"/>
          <w:sz w:val="20"/>
        </w:rPr>
        <w:t>печ.</w:t>
      </w:r>
      <w:r>
        <w:rPr>
          <w:rFonts w:ascii="Book Antiqua" w:hAnsi="Book Antiqua"/>
          <w:color w:val="231F20"/>
          <w:sz w:val="20"/>
        </w:rPr>
        <w:t xml:space="preserve"> </w:t>
      </w:r>
      <w:r>
        <w:rPr>
          <w:rFonts w:ascii="Book Antiqua" w:hAnsi="Book Antiqua"/>
          <w:color w:val="231F20"/>
          <w:w w:val="80"/>
          <w:sz w:val="20"/>
        </w:rPr>
        <w:t>л.</w:t>
      </w:r>
      <w:r>
        <w:rPr>
          <w:rFonts w:ascii="Book Antiqua" w:hAnsi="Book Antiqua"/>
          <w:color w:val="231F20"/>
          <w:sz w:val="20"/>
        </w:rPr>
        <w:t xml:space="preserve"> </w:t>
      </w:r>
      <w:r>
        <w:rPr>
          <w:rFonts w:ascii="Book Antiqua" w:hAnsi="Book Antiqua"/>
          <w:color w:val="231F20"/>
          <w:spacing w:val="-4"/>
          <w:w w:val="80"/>
          <w:sz w:val="20"/>
        </w:rPr>
        <w:t>3,5.</w:t>
      </w:r>
    </w:p>
    <w:p w:rsidR="0093599E" w:rsidRDefault="006F257D">
      <w:pPr>
        <w:ind w:left="747" w:right="351"/>
        <w:jc w:val="center"/>
        <w:rPr>
          <w:rFonts w:ascii="Book Antiqua" w:hAnsi="Book Antiqua"/>
          <w:sz w:val="20"/>
        </w:rPr>
      </w:pPr>
      <w:r>
        <w:rPr>
          <w:rFonts w:ascii="Book Antiqua" w:hAnsi="Book Antiqua"/>
          <w:color w:val="231F20"/>
          <w:spacing w:val="-2"/>
          <w:w w:val="85"/>
          <w:sz w:val="20"/>
        </w:rPr>
        <w:t>Гарнитура</w:t>
      </w:r>
      <w:r>
        <w:rPr>
          <w:rFonts w:ascii="Book Antiqua" w:hAnsi="Book Antiqua"/>
          <w:color w:val="231F20"/>
          <w:spacing w:val="-4"/>
          <w:sz w:val="20"/>
        </w:rPr>
        <w:t xml:space="preserve"> </w:t>
      </w:r>
      <w:r>
        <w:rPr>
          <w:rFonts w:ascii="Book Antiqua" w:hAnsi="Book Antiqua"/>
          <w:color w:val="231F20"/>
          <w:spacing w:val="-2"/>
          <w:w w:val="85"/>
          <w:sz w:val="20"/>
        </w:rPr>
        <w:t>«Petersburg</w:t>
      </w:r>
      <w:r>
        <w:rPr>
          <w:rFonts w:ascii="Book Antiqua" w:hAnsi="Book Antiqua"/>
          <w:color w:val="231F20"/>
          <w:spacing w:val="-4"/>
          <w:sz w:val="20"/>
        </w:rPr>
        <w:t xml:space="preserve"> </w:t>
      </w:r>
      <w:r>
        <w:rPr>
          <w:rFonts w:ascii="Book Antiqua" w:hAnsi="Book Antiqua"/>
          <w:color w:val="231F20"/>
          <w:spacing w:val="-5"/>
          <w:w w:val="85"/>
          <w:sz w:val="20"/>
        </w:rPr>
        <w:t>C».</w:t>
      </w:r>
    </w:p>
    <w:p w:rsidR="0093599E" w:rsidRDefault="006F257D">
      <w:pPr>
        <w:spacing w:before="25"/>
        <w:ind w:left="747" w:right="351"/>
        <w:jc w:val="center"/>
        <w:rPr>
          <w:rFonts w:ascii="Book Antiqua" w:hAnsi="Book Antiqua"/>
          <w:sz w:val="20"/>
        </w:rPr>
      </w:pPr>
      <w:r>
        <w:rPr>
          <w:rFonts w:ascii="Book Antiqua" w:hAnsi="Book Antiqua"/>
          <w:color w:val="231F20"/>
          <w:w w:val="80"/>
          <w:sz w:val="20"/>
        </w:rPr>
        <w:t>Бумага</w:t>
      </w:r>
      <w:r>
        <w:rPr>
          <w:rFonts w:ascii="Book Antiqua" w:hAnsi="Book Antiqua"/>
          <w:color w:val="231F20"/>
          <w:spacing w:val="2"/>
          <w:sz w:val="20"/>
        </w:rPr>
        <w:t xml:space="preserve"> </w:t>
      </w:r>
      <w:r>
        <w:rPr>
          <w:rFonts w:ascii="Book Antiqua" w:hAnsi="Book Antiqua"/>
          <w:color w:val="231F20"/>
          <w:w w:val="80"/>
          <w:sz w:val="20"/>
        </w:rPr>
        <w:t>офсетная.</w:t>
      </w:r>
      <w:r>
        <w:rPr>
          <w:rFonts w:ascii="Book Antiqua" w:hAnsi="Book Antiqua"/>
          <w:color w:val="231F20"/>
          <w:spacing w:val="3"/>
          <w:sz w:val="20"/>
        </w:rPr>
        <w:t xml:space="preserve"> </w:t>
      </w:r>
      <w:r>
        <w:rPr>
          <w:rFonts w:ascii="Book Antiqua" w:hAnsi="Book Antiqua"/>
          <w:color w:val="231F20"/>
          <w:w w:val="80"/>
          <w:sz w:val="20"/>
        </w:rPr>
        <w:t>Печать</w:t>
      </w:r>
      <w:r>
        <w:rPr>
          <w:rFonts w:ascii="Book Antiqua" w:hAnsi="Book Antiqua"/>
          <w:color w:val="231F20"/>
          <w:spacing w:val="2"/>
          <w:sz w:val="20"/>
        </w:rPr>
        <w:t xml:space="preserve"> </w:t>
      </w:r>
      <w:r>
        <w:rPr>
          <w:rFonts w:ascii="Book Antiqua" w:hAnsi="Book Antiqua"/>
          <w:color w:val="231F20"/>
          <w:spacing w:val="-2"/>
          <w:w w:val="80"/>
          <w:sz w:val="20"/>
        </w:rPr>
        <w:t>цифровая.</w:t>
      </w:r>
    </w:p>
    <w:p w:rsidR="0093599E" w:rsidRDefault="006F257D">
      <w:pPr>
        <w:spacing w:before="25"/>
        <w:ind w:left="747" w:right="351"/>
        <w:jc w:val="center"/>
        <w:rPr>
          <w:rFonts w:ascii="Book Antiqua" w:hAnsi="Book Antiqua"/>
          <w:sz w:val="20"/>
        </w:rPr>
      </w:pPr>
      <w:r>
        <w:rPr>
          <w:rFonts w:ascii="Book Antiqua" w:hAnsi="Book Antiqua"/>
          <w:color w:val="231F20"/>
          <w:w w:val="85"/>
          <w:sz w:val="20"/>
        </w:rPr>
        <w:t>Тираж</w:t>
      </w:r>
      <w:r>
        <w:rPr>
          <w:rFonts w:ascii="Book Antiqua" w:hAnsi="Book Antiqua"/>
          <w:color w:val="231F20"/>
          <w:spacing w:val="-4"/>
          <w:sz w:val="20"/>
        </w:rPr>
        <w:t xml:space="preserve"> </w:t>
      </w:r>
      <w:r>
        <w:rPr>
          <w:rFonts w:ascii="Book Antiqua" w:hAnsi="Book Antiqua"/>
          <w:color w:val="231F20"/>
          <w:w w:val="85"/>
          <w:sz w:val="20"/>
        </w:rPr>
        <w:t>500</w:t>
      </w:r>
      <w:r>
        <w:rPr>
          <w:rFonts w:ascii="Book Antiqua" w:hAnsi="Book Antiqua"/>
          <w:color w:val="231F20"/>
          <w:spacing w:val="-3"/>
          <w:sz w:val="20"/>
        </w:rPr>
        <w:t xml:space="preserve"> </w:t>
      </w:r>
      <w:r>
        <w:rPr>
          <w:rFonts w:ascii="Book Antiqua" w:hAnsi="Book Antiqua"/>
          <w:color w:val="231F20"/>
          <w:spacing w:val="-4"/>
          <w:w w:val="85"/>
          <w:sz w:val="20"/>
        </w:rPr>
        <w:t>экз.</w:t>
      </w:r>
    </w:p>
    <w:p w:rsidR="0093599E" w:rsidRDefault="006F257D">
      <w:pPr>
        <w:spacing w:before="24"/>
        <w:ind w:left="747" w:right="351"/>
        <w:jc w:val="center"/>
        <w:rPr>
          <w:rFonts w:ascii="Book Antiqua" w:hAnsi="Book Antiqua"/>
          <w:sz w:val="20"/>
        </w:rPr>
      </w:pPr>
      <w:r>
        <w:rPr>
          <w:rFonts w:ascii="Book Antiqua" w:hAnsi="Book Antiqua"/>
          <w:color w:val="231F20"/>
          <w:w w:val="80"/>
          <w:sz w:val="20"/>
        </w:rPr>
        <w:t>Отпечатано</w:t>
      </w:r>
      <w:r>
        <w:rPr>
          <w:rFonts w:ascii="Book Antiqua" w:hAnsi="Book Antiqua"/>
          <w:color w:val="231F20"/>
          <w:spacing w:val="18"/>
          <w:sz w:val="20"/>
        </w:rPr>
        <w:t xml:space="preserve"> </w:t>
      </w:r>
      <w:r>
        <w:rPr>
          <w:rFonts w:ascii="Book Antiqua" w:hAnsi="Book Antiqua"/>
          <w:color w:val="231F20"/>
          <w:w w:val="80"/>
          <w:sz w:val="20"/>
        </w:rPr>
        <w:t>в</w:t>
      </w:r>
      <w:r>
        <w:rPr>
          <w:rFonts w:ascii="Book Antiqua" w:hAnsi="Book Antiqua"/>
          <w:color w:val="231F20"/>
          <w:spacing w:val="19"/>
          <w:sz w:val="20"/>
        </w:rPr>
        <w:t xml:space="preserve"> </w:t>
      </w:r>
      <w:r>
        <w:rPr>
          <w:rFonts w:ascii="Book Antiqua" w:hAnsi="Book Antiqua"/>
          <w:color w:val="231F20"/>
          <w:w w:val="80"/>
          <w:sz w:val="20"/>
        </w:rPr>
        <w:t>типографии</w:t>
      </w:r>
      <w:r>
        <w:rPr>
          <w:rFonts w:ascii="Book Antiqua" w:hAnsi="Book Antiqua"/>
          <w:color w:val="231F20"/>
          <w:spacing w:val="19"/>
          <w:sz w:val="20"/>
        </w:rPr>
        <w:t xml:space="preserve"> </w:t>
      </w:r>
      <w:r>
        <w:rPr>
          <w:rFonts w:ascii="Book Antiqua" w:hAnsi="Book Antiqua"/>
          <w:color w:val="231F20"/>
          <w:w w:val="80"/>
          <w:sz w:val="20"/>
        </w:rPr>
        <w:t>«ДПК</w:t>
      </w:r>
      <w:r>
        <w:rPr>
          <w:rFonts w:ascii="Book Antiqua" w:hAnsi="Book Antiqua"/>
          <w:color w:val="231F20"/>
          <w:spacing w:val="19"/>
          <w:sz w:val="20"/>
        </w:rPr>
        <w:t xml:space="preserve"> </w:t>
      </w:r>
      <w:r>
        <w:rPr>
          <w:rFonts w:ascii="Book Antiqua" w:hAnsi="Book Antiqua"/>
          <w:color w:val="231F20"/>
          <w:spacing w:val="-2"/>
          <w:w w:val="80"/>
          <w:sz w:val="20"/>
        </w:rPr>
        <w:t>Пресс»</w:t>
      </w:r>
    </w:p>
    <w:sectPr w:rsidR="0093599E">
      <w:headerReference w:type="default" r:id="rId38"/>
      <w:footerReference w:type="default" r:id="rId39"/>
      <w:pgSz w:w="8230" w:h="11630"/>
      <w:pgMar w:top="1080" w:right="1120" w:bottom="280" w:left="11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04A" w:rsidRDefault="0021504A">
      <w:r>
        <w:separator/>
      </w:r>
    </w:p>
  </w:endnote>
  <w:endnote w:type="continuationSeparator" w:id="0">
    <w:p w:rsidR="0021504A" w:rsidRDefault="00215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altName w:val="Garamond"/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99E" w:rsidRDefault="0021504A">
    <w:pPr>
      <w:pStyle w:val="a3"/>
      <w:spacing w:line="14" w:lineRule="auto"/>
      <w:ind w:left="0" w:right="0"/>
      <w:jc w:val="left"/>
      <w:rPr>
        <w:sz w:val="20"/>
      </w:rPr>
    </w:pPr>
    <w:r>
      <w:pict>
        <v:rect id="docshape9" o:spid="_x0000_s2050" style="position:absolute;margin-left:45.6pt;margin-top:542.25pt;width:.5pt;height:38.85pt;z-index:-16245760;mso-position-horizontal-relative:page;mso-position-vertical-relative:page" fillcolor="#231f20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2049" type="#_x0000_t202" style="position:absolute;margin-left:45.7pt;margin-top:540.75pt;width:17.1pt;height:13.65pt;z-index:-16245248;mso-position-horizontal-relative:page;mso-position-vertical-relative:page" filled="f" stroked="f">
          <v:textbox inset="0,0,0,0">
            <w:txbxContent>
              <w:p w:rsidR="0093599E" w:rsidRDefault="006F257D">
                <w:pPr>
                  <w:spacing w:line="273" w:lineRule="exact"/>
                  <w:ind w:left="60"/>
                  <w:rPr>
                    <w:rFonts w:ascii="Arial Unicode MS"/>
                    <w:sz w:val="18"/>
                  </w:rPr>
                </w:pPr>
                <w:r>
                  <w:rPr>
                    <w:rFonts w:ascii="Arial Unicode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Arial Unicode MS"/>
                    <w:color w:val="231F20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Arial Unicode MS"/>
                    <w:color w:val="231F20"/>
                    <w:spacing w:val="-5"/>
                    <w:sz w:val="18"/>
                  </w:rPr>
                  <w:fldChar w:fldCharType="separate"/>
                </w:r>
                <w:r w:rsidR="005B3F1B">
                  <w:rPr>
                    <w:rFonts w:ascii="Arial Unicode MS"/>
                    <w:noProof/>
                    <w:color w:val="231F20"/>
                    <w:spacing w:val="-5"/>
                    <w:sz w:val="18"/>
                  </w:rPr>
                  <w:t>46</w:t>
                </w:r>
                <w:r>
                  <w:rPr>
                    <w:rFonts w:ascii="Arial Unicode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99E" w:rsidRDefault="0093599E">
    <w:pPr>
      <w:pStyle w:val="a3"/>
      <w:spacing w:line="14" w:lineRule="auto"/>
      <w:ind w:left="0" w:righ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99E" w:rsidRDefault="0093599E">
    <w:pPr>
      <w:pStyle w:val="a3"/>
      <w:spacing w:line="14" w:lineRule="auto"/>
      <w:ind w:left="0" w:right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99E" w:rsidRDefault="0093599E">
    <w:pPr>
      <w:pStyle w:val="a3"/>
      <w:spacing w:line="14" w:lineRule="auto"/>
      <w:ind w:left="0" w:righ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04A" w:rsidRDefault="0021504A">
      <w:r>
        <w:separator/>
      </w:r>
    </w:p>
  </w:footnote>
  <w:footnote w:type="continuationSeparator" w:id="0">
    <w:p w:rsidR="0021504A" w:rsidRDefault="002150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99E" w:rsidRDefault="0021504A">
    <w:pPr>
      <w:pStyle w:val="a3"/>
      <w:spacing w:line="14" w:lineRule="auto"/>
      <w:ind w:left="0" w:right="0"/>
      <w:jc w:val="left"/>
      <w:rPr>
        <w:sz w:val="20"/>
      </w:rPr>
    </w:pPr>
    <w:r>
      <w:pict>
        <v:rect id="docshape7" o:spid="_x0000_s2052" style="position:absolute;margin-left:45.6pt;margin-top:0;width:.5pt;height:49.6pt;z-index:-16246784;mso-position-horizontal-relative:page;mso-position-vertical-relative:page" fillcolor="#231f20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51" type="#_x0000_t202" style="position:absolute;margin-left:50pt;margin-top:29.05pt;width:179.3pt;height:19.5pt;z-index:-16246272;mso-position-horizontal-relative:page;mso-position-vertical-relative:page" filled="f" stroked="f">
          <v:textbox inset="0,0,0,0">
            <w:txbxContent>
              <w:p w:rsidR="0093599E" w:rsidRDefault="006F257D">
                <w:pPr>
                  <w:spacing w:before="26" w:line="237" w:lineRule="auto"/>
                  <w:ind w:left="20" w:right="34"/>
                  <w:rPr>
                    <w:rFonts w:ascii="Verdana" w:hAnsi="Verdana"/>
                    <w:sz w:val="14"/>
                  </w:rPr>
                </w:pPr>
                <w:r>
                  <w:rPr>
                    <w:rFonts w:ascii="Verdana" w:hAnsi="Verdana"/>
                    <w:color w:val="231F20"/>
                    <w:w w:val="90"/>
                    <w:sz w:val="14"/>
                  </w:rPr>
                  <w:t>Особенности суицидального поведения подростков:</w:t>
                </w:r>
                <w:r>
                  <w:rPr>
                    <w:rFonts w:ascii="Verdana" w:hAnsi="Verdana"/>
                    <w:color w:val="231F20"/>
                    <w:spacing w:val="40"/>
                    <w:sz w:val="14"/>
                  </w:rPr>
                  <w:t xml:space="preserve"> </w:t>
                </w:r>
                <w:r>
                  <w:rPr>
                    <w:rFonts w:ascii="Verdana" w:hAnsi="Verdana"/>
                    <w:color w:val="231F20"/>
                    <w:w w:val="90"/>
                    <w:sz w:val="14"/>
                  </w:rPr>
                  <w:t>в</w:t>
                </w:r>
                <w:r>
                  <w:rPr>
                    <w:rFonts w:ascii="Verdana" w:hAnsi="Verdana"/>
                    <w:color w:val="231F20"/>
                    <w:spacing w:val="10"/>
                    <w:sz w:val="14"/>
                  </w:rPr>
                  <w:t xml:space="preserve"> </w:t>
                </w:r>
                <w:r>
                  <w:rPr>
                    <w:rFonts w:ascii="Verdana" w:hAnsi="Verdana"/>
                    <w:color w:val="231F20"/>
                    <w:w w:val="90"/>
                    <w:sz w:val="14"/>
                  </w:rPr>
                  <w:t>помощь</w:t>
                </w:r>
                <w:r>
                  <w:rPr>
                    <w:rFonts w:ascii="Verdana" w:hAnsi="Verdana"/>
                    <w:color w:val="231F20"/>
                    <w:spacing w:val="10"/>
                    <w:sz w:val="14"/>
                  </w:rPr>
                  <w:t xml:space="preserve"> </w:t>
                </w:r>
                <w:r>
                  <w:rPr>
                    <w:rFonts w:ascii="Verdana" w:hAnsi="Verdana"/>
                    <w:color w:val="231F20"/>
                    <w:w w:val="90"/>
                    <w:sz w:val="14"/>
                  </w:rPr>
                  <w:t>работнику</w:t>
                </w:r>
                <w:r>
                  <w:rPr>
                    <w:rFonts w:ascii="Verdana" w:hAnsi="Verdana"/>
                    <w:color w:val="231F20"/>
                    <w:spacing w:val="10"/>
                    <w:sz w:val="14"/>
                  </w:rPr>
                  <w:t xml:space="preserve"> </w:t>
                </w:r>
                <w:r>
                  <w:rPr>
                    <w:rFonts w:ascii="Verdana" w:hAnsi="Verdana"/>
                    <w:color w:val="231F20"/>
                    <w:w w:val="90"/>
                    <w:sz w:val="14"/>
                  </w:rPr>
                  <w:t>образовательной</w:t>
                </w:r>
                <w:r>
                  <w:rPr>
                    <w:rFonts w:ascii="Verdana" w:hAnsi="Verdana"/>
                    <w:color w:val="231F20"/>
                    <w:spacing w:val="10"/>
                    <w:sz w:val="14"/>
                  </w:rPr>
                  <w:t xml:space="preserve"> </w:t>
                </w:r>
                <w:r>
                  <w:rPr>
                    <w:rFonts w:ascii="Verdana" w:hAnsi="Verdana"/>
                    <w:color w:val="231F20"/>
                    <w:spacing w:val="-2"/>
                    <w:w w:val="90"/>
                    <w:sz w:val="14"/>
                  </w:rPr>
                  <w:t>организации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99E" w:rsidRDefault="0093599E">
    <w:pPr>
      <w:pStyle w:val="a3"/>
      <w:spacing w:line="14" w:lineRule="auto"/>
      <w:ind w:left="0" w:righ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99E" w:rsidRDefault="0093599E">
    <w:pPr>
      <w:pStyle w:val="a3"/>
      <w:spacing w:line="14" w:lineRule="auto"/>
      <w:ind w:left="0" w:right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99E" w:rsidRDefault="0093599E">
    <w:pPr>
      <w:pStyle w:val="a3"/>
      <w:spacing w:line="14" w:lineRule="auto"/>
      <w:ind w:left="0" w:righ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20E5"/>
    <w:multiLevelType w:val="hybridMultilevel"/>
    <w:tmpl w:val="6A2A61C8"/>
    <w:lvl w:ilvl="0" w:tplc="D1FE8E2C">
      <w:start w:val="1"/>
      <w:numFmt w:val="decimal"/>
      <w:lvlText w:val="%1."/>
      <w:lvlJc w:val="left"/>
      <w:pPr>
        <w:ind w:left="863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99"/>
        <w:sz w:val="22"/>
        <w:szCs w:val="22"/>
        <w:lang w:val="ru-RU" w:eastAsia="en-US" w:bidi="ar-SA"/>
      </w:rPr>
    </w:lvl>
    <w:lvl w:ilvl="1" w:tplc="B636CB70">
      <w:numFmt w:val="bullet"/>
      <w:lvlText w:val="•"/>
      <w:lvlJc w:val="left"/>
      <w:pPr>
        <w:ind w:left="1452" w:hanging="360"/>
      </w:pPr>
      <w:rPr>
        <w:rFonts w:hint="default"/>
        <w:lang w:val="ru-RU" w:eastAsia="en-US" w:bidi="ar-SA"/>
      </w:rPr>
    </w:lvl>
    <w:lvl w:ilvl="2" w:tplc="2ADCBDDA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3" w:tplc="064C1136">
      <w:numFmt w:val="bullet"/>
      <w:lvlText w:val="•"/>
      <w:lvlJc w:val="left"/>
      <w:pPr>
        <w:ind w:left="2636" w:hanging="360"/>
      </w:pPr>
      <w:rPr>
        <w:rFonts w:hint="default"/>
        <w:lang w:val="ru-RU" w:eastAsia="en-US" w:bidi="ar-SA"/>
      </w:rPr>
    </w:lvl>
    <w:lvl w:ilvl="4" w:tplc="8160A01A">
      <w:numFmt w:val="bullet"/>
      <w:lvlText w:val="•"/>
      <w:lvlJc w:val="left"/>
      <w:pPr>
        <w:ind w:left="3228" w:hanging="360"/>
      </w:pPr>
      <w:rPr>
        <w:rFonts w:hint="default"/>
        <w:lang w:val="ru-RU" w:eastAsia="en-US" w:bidi="ar-SA"/>
      </w:rPr>
    </w:lvl>
    <w:lvl w:ilvl="5" w:tplc="8E8C35C6">
      <w:numFmt w:val="bullet"/>
      <w:lvlText w:val="•"/>
      <w:lvlJc w:val="left"/>
      <w:pPr>
        <w:ind w:left="3820" w:hanging="360"/>
      </w:pPr>
      <w:rPr>
        <w:rFonts w:hint="default"/>
        <w:lang w:val="ru-RU" w:eastAsia="en-US" w:bidi="ar-SA"/>
      </w:rPr>
    </w:lvl>
    <w:lvl w:ilvl="6" w:tplc="4166322E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7" w:tplc="9ED82B08">
      <w:numFmt w:val="bullet"/>
      <w:lvlText w:val="•"/>
      <w:lvlJc w:val="left"/>
      <w:pPr>
        <w:ind w:left="5004" w:hanging="360"/>
      </w:pPr>
      <w:rPr>
        <w:rFonts w:hint="default"/>
        <w:lang w:val="ru-RU" w:eastAsia="en-US" w:bidi="ar-SA"/>
      </w:rPr>
    </w:lvl>
    <w:lvl w:ilvl="8" w:tplc="4D40194C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</w:abstractNum>
  <w:abstractNum w:abstractNumId="1">
    <w:nsid w:val="3C194D66"/>
    <w:multiLevelType w:val="hybridMultilevel"/>
    <w:tmpl w:val="2222FA8A"/>
    <w:lvl w:ilvl="0" w:tplc="38C431DC">
      <w:start w:val="1"/>
      <w:numFmt w:val="decimal"/>
      <w:lvlText w:val="%1."/>
      <w:lvlJc w:val="left"/>
      <w:pPr>
        <w:ind w:left="863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99"/>
        <w:sz w:val="22"/>
        <w:szCs w:val="22"/>
        <w:lang w:val="ru-RU" w:eastAsia="en-US" w:bidi="ar-SA"/>
      </w:rPr>
    </w:lvl>
    <w:lvl w:ilvl="1" w:tplc="48F44EB2">
      <w:numFmt w:val="bullet"/>
      <w:lvlText w:val="•"/>
      <w:lvlJc w:val="left"/>
      <w:pPr>
        <w:ind w:left="1452" w:hanging="360"/>
      </w:pPr>
      <w:rPr>
        <w:rFonts w:hint="default"/>
        <w:lang w:val="ru-RU" w:eastAsia="en-US" w:bidi="ar-SA"/>
      </w:rPr>
    </w:lvl>
    <w:lvl w:ilvl="2" w:tplc="9AA67A6E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3" w:tplc="71925D80">
      <w:numFmt w:val="bullet"/>
      <w:lvlText w:val="•"/>
      <w:lvlJc w:val="left"/>
      <w:pPr>
        <w:ind w:left="2636" w:hanging="360"/>
      </w:pPr>
      <w:rPr>
        <w:rFonts w:hint="default"/>
        <w:lang w:val="ru-RU" w:eastAsia="en-US" w:bidi="ar-SA"/>
      </w:rPr>
    </w:lvl>
    <w:lvl w:ilvl="4" w:tplc="87728354">
      <w:numFmt w:val="bullet"/>
      <w:lvlText w:val="•"/>
      <w:lvlJc w:val="left"/>
      <w:pPr>
        <w:ind w:left="3228" w:hanging="360"/>
      </w:pPr>
      <w:rPr>
        <w:rFonts w:hint="default"/>
        <w:lang w:val="ru-RU" w:eastAsia="en-US" w:bidi="ar-SA"/>
      </w:rPr>
    </w:lvl>
    <w:lvl w:ilvl="5" w:tplc="8C8C770C">
      <w:numFmt w:val="bullet"/>
      <w:lvlText w:val="•"/>
      <w:lvlJc w:val="left"/>
      <w:pPr>
        <w:ind w:left="3820" w:hanging="360"/>
      </w:pPr>
      <w:rPr>
        <w:rFonts w:hint="default"/>
        <w:lang w:val="ru-RU" w:eastAsia="en-US" w:bidi="ar-SA"/>
      </w:rPr>
    </w:lvl>
    <w:lvl w:ilvl="6" w:tplc="A5F055B0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7" w:tplc="C43A8240">
      <w:numFmt w:val="bullet"/>
      <w:lvlText w:val="•"/>
      <w:lvlJc w:val="left"/>
      <w:pPr>
        <w:ind w:left="5004" w:hanging="360"/>
      </w:pPr>
      <w:rPr>
        <w:rFonts w:hint="default"/>
        <w:lang w:val="ru-RU" w:eastAsia="en-US" w:bidi="ar-SA"/>
      </w:rPr>
    </w:lvl>
    <w:lvl w:ilvl="8" w:tplc="3440037C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</w:abstractNum>
  <w:abstractNum w:abstractNumId="2">
    <w:nsid w:val="7423393E"/>
    <w:multiLevelType w:val="hybridMultilevel"/>
    <w:tmpl w:val="85F69780"/>
    <w:lvl w:ilvl="0" w:tplc="7A9E6BE0">
      <w:start w:val="1"/>
      <w:numFmt w:val="decimal"/>
      <w:lvlText w:val="%1."/>
      <w:lvlJc w:val="left"/>
      <w:pPr>
        <w:ind w:left="844" w:hanging="73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99"/>
        <w:sz w:val="22"/>
        <w:szCs w:val="22"/>
        <w:lang w:val="ru-RU" w:eastAsia="en-US" w:bidi="ar-SA"/>
      </w:rPr>
    </w:lvl>
    <w:lvl w:ilvl="1" w:tplc="F0F6ADB4">
      <w:numFmt w:val="bullet"/>
      <w:lvlText w:val="•"/>
      <w:lvlJc w:val="left"/>
      <w:pPr>
        <w:ind w:left="1434" w:hanging="737"/>
      </w:pPr>
      <w:rPr>
        <w:rFonts w:hint="default"/>
        <w:lang w:val="ru-RU" w:eastAsia="en-US" w:bidi="ar-SA"/>
      </w:rPr>
    </w:lvl>
    <w:lvl w:ilvl="2" w:tplc="5BA07B5E">
      <w:numFmt w:val="bullet"/>
      <w:lvlText w:val="•"/>
      <w:lvlJc w:val="left"/>
      <w:pPr>
        <w:ind w:left="2028" w:hanging="737"/>
      </w:pPr>
      <w:rPr>
        <w:rFonts w:hint="default"/>
        <w:lang w:val="ru-RU" w:eastAsia="en-US" w:bidi="ar-SA"/>
      </w:rPr>
    </w:lvl>
    <w:lvl w:ilvl="3" w:tplc="43A6B23C">
      <w:numFmt w:val="bullet"/>
      <w:lvlText w:val="•"/>
      <w:lvlJc w:val="left"/>
      <w:pPr>
        <w:ind w:left="2622" w:hanging="737"/>
      </w:pPr>
      <w:rPr>
        <w:rFonts w:hint="default"/>
        <w:lang w:val="ru-RU" w:eastAsia="en-US" w:bidi="ar-SA"/>
      </w:rPr>
    </w:lvl>
    <w:lvl w:ilvl="4" w:tplc="2BD6F766">
      <w:numFmt w:val="bullet"/>
      <w:lvlText w:val="•"/>
      <w:lvlJc w:val="left"/>
      <w:pPr>
        <w:ind w:left="3216" w:hanging="737"/>
      </w:pPr>
      <w:rPr>
        <w:rFonts w:hint="default"/>
        <w:lang w:val="ru-RU" w:eastAsia="en-US" w:bidi="ar-SA"/>
      </w:rPr>
    </w:lvl>
    <w:lvl w:ilvl="5" w:tplc="9710D7DC">
      <w:numFmt w:val="bullet"/>
      <w:lvlText w:val="•"/>
      <w:lvlJc w:val="left"/>
      <w:pPr>
        <w:ind w:left="3810" w:hanging="737"/>
      </w:pPr>
      <w:rPr>
        <w:rFonts w:hint="default"/>
        <w:lang w:val="ru-RU" w:eastAsia="en-US" w:bidi="ar-SA"/>
      </w:rPr>
    </w:lvl>
    <w:lvl w:ilvl="6" w:tplc="A0EE745C">
      <w:numFmt w:val="bullet"/>
      <w:lvlText w:val="•"/>
      <w:lvlJc w:val="left"/>
      <w:pPr>
        <w:ind w:left="4404" w:hanging="737"/>
      </w:pPr>
      <w:rPr>
        <w:rFonts w:hint="default"/>
        <w:lang w:val="ru-RU" w:eastAsia="en-US" w:bidi="ar-SA"/>
      </w:rPr>
    </w:lvl>
    <w:lvl w:ilvl="7" w:tplc="48A08462">
      <w:numFmt w:val="bullet"/>
      <w:lvlText w:val="•"/>
      <w:lvlJc w:val="left"/>
      <w:pPr>
        <w:ind w:left="4998" w:hanging="737"/>
      </w:pPr>
      <w:rPr>
        <w:rFonts w:hint="default"/>
        <w:lang w:val="ru-RU" w:eastAsia="en-US" w:bidi="ar-SA"/>
      </w:rPr>
    </w:lvl>
    <w:lvl w:ilvl="8" w:tplc="25DCDE3E">
      <w:numFmt w:val="bullet"/>
      <w:lvlText w:val="•"/>
      <w:lvlJc w:val="left"/>
      <w:pPr>
        <w:ind w:left="5592" w:hanging="737"/>
      </w:pPr>
      <w:rPr>
        <w:rFonts w:hint="default"/>
        <w:lang w:val="ru-RU" w:eastAsia="en-US" w:bidi="ar-SA"/>
      </w:rPr>
    </w:lvl>
  </w:abstractNum>
  <w:abstractNum w:abstractNumId="3">
    <w:nsid w:val="7E4F7637"/>
    <w:multiLevelType w:val="hybridMultilevel"/>
    <w:tmpl w:val="F4B8BC24"/>
    <w:lvl w:ilvl="0" w:tplc="601A469A">
      <w:numFmt w:val="bullet"/>
      <w:lvlText w:val="•"/>
      <w:lvlJc w:val="left"/>
      <w:pPr>
        <w:ind w:left="505" w:hanging="397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35"/>
        <w:sz w:val="22"/>
        <w:szCs w:val="22"/>
        <w:lang w:val="ru-RU" w:eastAsia="en-US" w:bidi="ar-SA"/>
      </w:rPr>
    </w:lvl>
    <w:lvl w:ilvl="1" w:tplc="02609A3A">
      <w:numFmt w:val="bullet"/>
      <w:lvlText w:val="–"/>
      <w:lvlJc w:val="left"/>
      <w:pPr>
        <w:ind w:left="900" w:hanging="397"/>
      </w:pPr>
      <w:rPr>
        <w:rFonts w:ascii="Book Antiqua" w:eastAsia="Book Antiqua" w:hAnsi="Book Antiqua" w:cs="Book Antiqua" w:hint="default"/>
        <w:b w:val="0"/>
        <w:bCs w:val="0"/>
        <w:i w:val="0"/>
        <w:iCs w:val="0"/>
        <w:color w:val="231F20"/>
        <w:w w:val="100"/>
        <w:sz w:val="22"/>
        <w:szCs w:val="22"/>
        <w:lang w:val="ru-RU" w:eastAsia="en-US" w:bidi="ar-SA"/>
      </w:rPr>
    </w:lvl>
    <w:lvl w:ilvl="2" w:tplc="0A5012EE">
      <w:numFmt w:val="bullet"/>
      <w:lvlText w:val="•"/>
      <w:lvlJc w:val="left"/>
      <w:pPr>
        <w:ind w:left="1553" w:hanging="397"/>
      </w:pPr>
      <w:rPr>
        <w:rFonts w:hint="default"/>
        <w:lang w:val="ru-RU" w:eastAsia="en-US" w:bidi="ar-SA"/>
      </w:rPr>
    </w:lvl>
    <w:lvl w:ilvl="3" w:tplc="7E52B512">
      <w:numFmt w:val="bullet"/>
      <w:lvlText w:val="•"/>
      <w:lvlJc w:val="left"/>
      <w:pPr>
        <w:ind w:left="2206" w:hanging="397"/>
      </w:pPr>
      <w:rPr>
        <w:rFonts w:hint="default"/>
        <w:lang w:val="ru-RU" w:eastAsia="en-US" w:bidi="ar-SA"/>
      </w:rPr>
    </w:lvl>
    <w:lvl w:ilvl="4" w:tplc="2BA4A5FA">
      <w:numFmt w:val="bullet"/>
      <w:lvlText w:val="•"/>
      <w:lvlJc w:val="left"/>
      <w:pPr>
        <w:ind w:left="2860" w:hanging="397"/>
      </w:pPr>
      <w:rPr>
        <w:rFonts w:hint="default"/>
        <w:lang w:val="ru-RU" w:eastAsia="en-US" w:bidi="ar-SA"/>
      </w:rPr>
    </w:lvl>
    <w:lvl w:ilvl="5" w:tplc="EE3AB52A">
      <w:numFmt w:val="bullet"/>
      <w:lvlText w:val="•"/>
      <w:lvlJc w:val="left"/>
      <w:pPr>
        <w:ind w:left="3513" w:hanging="397"/>
      </w:pPr>
      <w:rPr>
        <w:rFonts w:hint="default"/>
        <w:lang w:val="ru-RU" w:eastAsia="en-US" w:bidi="ar-SA"/>
      </w:rPr>
    </w:lvl>
    <w:lvl w:ilvl="6" w:tplc="A2726424">
      <w:numFmt w:val="bullet"/>
      <w:lvlText w:val="•"/>
      <w:lvlJc w:val="left"/>
      <w:pPr>
        <w:ind w:left="4166" w:hanging="397"/>
      </w:pPr>
      <w:rPr>
        <w:rFonts w:hint="default"/>
        <w:lang w:val="ru-RU" w:eastAsia="en-US" w:bidi="ar-SA"/>
      </w:rPr>
    </w:lvl>
    <w:lvl w:ilvl="7" w:tplc="371C9FF8">
      <w:numFmt w:val="bullet"/>
      <w:lvlText w:val="•"/>
      <w:lvlJc w:val="left"/>
      <w:pPr>
        <w:ind w:left="4820" w:hanging="397"/>
      </w:pPr>
      <w:rPr>
        <w:rFonts w:hint="default"/>
        <w:lang w:val="ru-RU" w:eastAsia="en-US" w:bidi="ar-SA"/>
      </w:rPr>
    </w:lvl>
    <w:lvl w:ilvl="8" w:tplc="96EC551A">
      <w:numFmt w:val="bullet"/>
      <w:lvlText w:val="•"/>
      <w:lvlJc w:val="left"/>
      <w:pPr>
        <w:ind w:left="5473" w:hanging="39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3599E"/>
    <w:rsid w:val="00075A04"/>
    <w:rsid w:val="0021504A"/>
    <w:rsid w:val="005B3F1B"/>
    <w:rsid w:val="005C52C4"/>
    <w:rsid w:val="006D248B"/>
    <w:rsid w:val="006F257D"/>
    <w:rsid w:val="0093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D3D50456-0956-42D7-8F84-0A98363EE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136" w:right="293"/>
      <w:jc w:val="center"/>
      <w:outlineLvl w:val="0"/>
    </w:pPr>
    <w:rPr>
      <w:rFonts w:ascii="Arial Narrow" w:eastAsia="Arial Narrow" w:hAnsi="Arial Narrow" w:cs="Arial Narrow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34" w:right="293"/>
      <w:outlineLvl w:val="1"/>
    </w:pPr>
    <w:rPr>
      <w:rFonts w:ascii="Arial Unicode MS" w:eastAsia="Arial Unicode MS" w:hAnsi="Arial Unicode MS" w:cs="Arial Unicode MS"/>
      <w:sz w:val="24"/>
      <w:szCs w:val="24"/>
    </w:rPr>
  </w:style>
  <w:style w:type="paragraph" w:styleId="3">
    <w:name w:val="heading 3"/>
    <w:basedOn w:val="a"/>
    <w:uiPriority w:val="1"/>
    <w:qFormat/>
    <w:pPr>
      <w:ind w:left="503"/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5"/>
      <w:ind w:left="107"/>
    </w:pPr>
    <w:rPr>
      <w:b/>
      <w:bCs/>
    </w:rPr>
  </w:style>
  <w:style w:type="paragraph" w:styleId="20">
    <w:name w:val="toc 2"/>
    <w:basedOn w:val="a"/>
    <w:uiPriority w:val="1"/>
    <w:qFormat/>
    <w:pPr>
      <w:spacing w:before="45"/>
      <w:ind w:left="107"/>
    </w:pPr>
  </w:style>
  <w:style w:type="paragraph" w:styleId="30">
    <w:name w:val="toc 3"/>
    <w:basedOn w:val="a"/>
    <w:uiPriority w:val="1"/>
    <w:qFormat/>
    <w:pPr>
      <w:spacing w:before="45"/>
      <w:ind w:left="390"/>
    </w:pPr>
  </w:style>
  <w:style w:type="paragraph" w:styleId="a3">
    <w:name w:val="Body Text"/>
    <w:basedOn w:val="a"/>
    <w:uiPriority w:val="1"/>
    <w:qFormat/>
    <w:pPr>
      <w:ind w:left="503" w:right="265"/>
      <w:jc w:val="both"/>
    </w:pPr>
  </w:style>
  <w:style w:type="paragraph" w:styleId="a4">
    <w:name w:val="List Paragraph"/>
    <w:basedOn w:val="a"/>
    <w:uiPriority w:val="1"/>
    <w:qFormat/>
    <w:pPr>
      <w:spacing w:before="2"/>
      <w:ind w:left="503" w:right="265" w:hanging="39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/" TargetMode="External"/><Relationship Id="rId18" Type="http://schemas.openxmlformats.org/officeDocument/2006/relationships/header" Target="header1.xml"/><Relationship Id="rId26" Type="http://schemas.openxmlformats.org/officeDocument/2006/relationships/hyperlink" Target="http://psyedu.ru/" TargetMode="External"/><Relationship Id="rId39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hyperlink" Target="http://www.who.int/healthinfo/global_burden_disease/cod_200" TargetMode="External"/><Relationship Id="rId34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yperlink" Target="http://www.consultant.ru/" TargetMode="External"/><Relationship Id="rId25" Type="http://schemas.openxmlformats.org/officeDocument/2006/relationships/hyperlink" Target="mailto:zapisnapriyem@bk.ru" TargetMode="External"/><Relationship Id="rId33" Type="http://schemas.openxmlformats.org/officeDocument/2006/relationships/header" Target="header2.xml"/><Relationship Id="rId38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yperlink" Target="http://www/" TargetMode="External"/><Relationship Id="rId20" Type="http://schemas.openxmlformats.org/officeDocument/2006/relationships/hyperlink" Target="http://www.who.int/" TargetMode="External"/><Relationship Id="rId29" Type="http://schemas.openxmlformats.org/officeDocument/2006/relationships/hyperlink" Target="http://www.madrid.org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://www.psi.mchs.gov.ru/" TargetMode="External"/><Relationship Id="rId32" Type="http://schemas.openxmlformats.org/officeDocument/2006/relationships/hyperlink" Target="http://www/" TargetMode="External"/><Relationship Id="rId37" Type="http://schemas.openxmlformats.org/officeDocument/2006/relationships/footer" Target="footer3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kremlin/" TargetMode="External"/><Relationship Id="rId23" Type="http://schemas.openxmlformats.org/officeDocument/2006/relationships/hyperlink" Target="http://www.unicef.ru/upload/iblock/173/1734bb5f3f1815c38882cad4729e0933.pdf" TargetMode="External"/><Relationship Id="rId28" Type="http://schemas.openxmlformats.org/officeDocument/2006/relationships/hyperlink" Target="http://www.who.int/publications/list/whr01/ru/" TargetMode="External"/><Relationship Id="rId36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31" Type="http://schemas.openxmlformats.org/officeDocument/2006/relationships/hyperlink" Target="http://www.who.int/healthinfo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consultant.ru/" TargetMode="External"/><Relationship Id="rId22" Type="http://schemas.openxmlformats.org/officeDocument/2006/relationships/hyperlink" Target="http://www.who.int/gho/publications/world_health_statistics/2016/" TargetMode="External"/><Relationship Id="rId27" Type="http://schemas.openxmlformats.org/officeDocument/2006/relationships/hyperlink" Target="http://www.who.int/publications/list/whr01/ru/" TargetMode="External"/><Relationship Id="rId30" Type="http://schemas.openxmlformats.org/officeDocument/2006/relationships/hyperlink" Target="http://www.who.int/healthinfo/" TargetMode="External"/><Relationship Id="rId35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11809</Words>
  <Characters>67315</Characters>
  <Application>Microsoft Office Word</Application>
  <DocSecurity>0</DocSecurity>
  <Lines>560</Lines>
  <Paragraphs>157</Paragraphs>
  <ScaleCrop>false</ScaleCrop>
  <Company>SPecialiST RePack</Company>
  <LinksUpToDate>false</LinksUpToDate>
  <CharactersWithSpaces>78967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56</cp:lastModifiedBy>
  <cp:revision>7</cp:revision>
  <dcterms:created xsi:type="dcterms:W3CDTF">2021-11-04T05:54:00Z</dcterms:created>
  <dcterms:modified xsi:type="dcterms:W3CDTF">2021-11-20T08:49:00Z</dcterms:modified>
</cp:coreProperties>
</file>