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8"/>
        <w:ind w:left="3091" w:right="0" w:firstLine="0"/>
        <w:jc w:val="left"/>
        <w:rPr>
          <w:b/>
          <w:sz w:val="20"/>
        </w:rPr>
      </w:pPr>
      <w:r>
        <w:rPr/>
        <w:pict>
          <v:group style="position:absolute;margin-left:1.3501pt;margin-top:0pt;width:593.35pt;height:839.85pt;mso-position-horizontal-relative:page;mso-position-vertical-relative:page;z-index:15729152" id="docshapegroup1" coordorigin="27,0" coordsize="11867,16797">
            <v:shape style="position:absolute;left:705;top:15744;width:10500;height:87" id="docshape2" coordorigin="706,15744" coordsize="10500,87" path="m11206,15744l7703,15744,4203,15744,706,15744,706,15830,4203,15830,7703,15830,11206,15830,11206,15744xe" filled="true" fillcolor="#000000" stroked="false">
              <v:path arrowok="t"/>
              <v:fill type="solid"/>
            </v:shape>
            <v:shape style="position:absolute;left:27;top:0;width:11867;height:16797" type="#_x0000_t75" id="docshape3" stroked="false">
              <v:imagedata r:id="rId5" o:title=""/>
            </v:shape>
            <w10:wrap type="none"/>
          </v:group>
        </w:pict>
      </w:r>
      <w:r>
        <w:rPr>
          <w:b/>
          <w:color w:val="404040"/>
          <w:w w:val="95"/>
          <w:sz w:val="20"/>
        </w:rPr>
        <w:t>МИНИСТЕРСТВО</w:t>
      </w:r>
      <w:r>
        <w:rPr>
          <w:b/>
          <w:color w:val="404040"/>
          <w:spacing w:val="62"/>
          <w:sz w:val="20"/>
        </w:rPr>
        <w:t> </w:t>
      </w:r>
      <w:r>
        <w:rPr>
          <w:b/>
          <w:color w:val="404040"/>
          <w:w w:val="95"/>
          <w:sz w:val="20"/>
        </w:rPr>
        <w:t>ПРОСВЕЩЕНИЯ</w:t>
      </w:r>
      <w:r>
        <w:rPr>
          <w:b/>
          <w:color w:val="404040"/>
          <w:spacing w:val="64"/>
          <w:sz w:val="20"/>
        </w:rPr>
        <w:t> </w:t>
      </w:r>
      <w:r>
        <w:rPr>
          <w:b/>
          <w:color w:val="404040"/>
          <w:w w:val="95"/>
          <w:sz w:val="20"/>
        </w:rPr>
        <w:t>РОССИЙСКОЙ</w:t>
      </w:r>
      <w:r>
        <w:rPr>
          <w:b/>
          <w:color w:val="404040"/>
          <w:spacing w:val="59"/>
          <w:sz w:val="20"/>
        </w:rPr>
        <w:t> </w:t>
      </w:r>
      <w:r>
        <w:rPr>
          <w:b/>
          <w:color w:val="404040"/>
          <w:spacing w:val="-2"/>
          <w:w w:val="95"/>
          <w:sz w:val="20"/>
        </w:rPr>
        <w:t>ФЕДЕРАЦИИ</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22"/>
        </w:rPr>
      </w:pPr>
      <w:r>
        <w:rPr/>
        <w:pict>
          <v:shape style="position:absolute;margin-left:35.280003pt;margin-top:13.997613pt;width:525pt;height:1pt;mso-position-horizontal-relative:page;mso-position-vertical-relative:paragraph;z-index:-15728640;mso-wrap-distance-left:0;mso-wrap-distance-right:0" id="docshape4" coordorigin="706,280" coordsize="10500,20" path="m7722,280l7703,280,4223,280,4203,280,706,280,706,299,4203,299,4223,299,7703,299,7722,299,7722,280xm11206,280l7722,280,7722,299,11206,299,11206,280xe" filled="true" fillcolor="#000000" stroked="false">
            <v:path arrowok="t"/>
            <v:fill type="solid"/>
            <w10:wrap type="topAndBottom"/>
          </v:shape>
        </w:pict>
      </w:r>
    </w:p>
    <w:p>
      <w:pPr>
        <w:pStyle w:val="BodyText"/>
        <w:spacing w:before="9"/>
        <w:rPr>
          <w:b/>
          <w:sz w:val="22"/>
        </w:rPr>
      </w:pPr>
    </w:p>
    <w:p>
      <w:pPr>
        <w:spacing w:before="93"/>
        <w:ind w:left="327" w:right="866" w:firstLine="0"/>
        <w:jc w:val="center"/>
        <w:rPr>
          <w:b/>
          <w:sz w:val="20"/>
        </w:rPr>
      </w:pPr>
      <w:r>
        <w:rPr>
          <w:b/>
          <w:color w:val="EE4622"/>
          <w:sz w:val="20"/>
        </w:rPr>
        <w:t>МОСКВА,</w:t>
      </w:r>
      <w:r>
        <w:rPr>
          <w:b/>
          <w:color w:val="EE4622"/>
          <w:spacing w:val="-14"/>
          <w:sz w:val="20"/>
        </w:rPr>
        <w:t> </w:t>
      </w:r>
      <w:r>
        <w:rPr>
          <w:b/>
          <w:color w:val="EE4622"/>
          <w:spacing w:val="-4"/>
          <w:sz w:val="20"/>
        </w:rPr>
        <w:t>2018</w:t>
      </w:r>
    </w:p>
    <w:p>
      <w:pPr>
        <w:spacing w:after="0"/>
        <w:jc w:val="center"/>
        <w:rPr>
          <w:sz w:val="20"/>
        </w:rPr>
        <w:sectPr>
          <w:type w:val="continuous"/>
          <w:pgSz w:w="11910" w:h="16840"/>
          <w:pgMar w:top="1060" w:bottom="280" w:left="560" w:right="140"/>
        </w:sectPr>
      </w:pPr>
    </w:p>
    <w:p>
      <w:pPr>
        <w:spacing w:before="68"/>
        <w:ind w:left="1623" w:right="866" w:firstLine="0"/>
        <w:jc w:val="center"/>
        <w:rPr>
          <w:b/>
          <w:sz w:val="20"/>
        </w:rPr>
      </w:pPr>
      <w:r>
        <w:rPr>
          <w:b/>
          <w:color w:val="404040"/>
          <w:w w:val="95"/>
          <w:sz w:val="20"/>
        </w:rPr>
        <w:t>МОСКОВСКИЙ</w:t>
      </w:r>
      <w:r>
        <w:rPr>
          <w:b/>
          <w:color w:val="404040"/>
          <w:spacing w:val="62"/>
          <w:w w:val="150"/>
          <w:sz w:val="20"/>
        </w:rPr>
        <w:t> </w:t>
      </w:r>
      <w:r>
        <w:rPr>
          <w:b/>
          <w:color w:val="404040"/>
          <w:w w:val="95"/>
          <w:sz w:val="20"/>
        </w:rPr>
        <w:t>ГОСУДАРСТВЕННЫЙ</w:t>
      </w:r>
      <w:r>
        <w:rPr>
          <w:b/>
          <w:color w:val="404040"/>
          <w:spacing w:val="60"/>
          <w:w w:val="150"/>
          <w:sz w:val="20"/>
        </w:rPr>
        <w:t> </w:t>
      </w:r>
      <w:r>
        <w:rPr>
          <w:b/>
          <w:color w:val="404040"/>
          <w:w w:val="95"/>
          <w:sz w:val="20"/>
        </w:rPr>
        <w:t>ПСИХОЛОГО-ПЕДАГОГИЧЕСКИЙ</w:t>
      </w:r>
      <w:r>
        <w:rPr>
          <w:b/>
          <w:color w:val="404040"/>
          <w:spacing w:val="62"/>
          <w:w w:val="150"/>
          <w:sz w:val="20"/>
        </w:rPr>
        <w:t> </w:t>
      </w:r>
      <w:r>
        <w:rPr>
          <w:b/>
          <w:color w:val="404040"/>
          <w:spacing w:val="-2"/>
          <w:w w:val="95"/>
          <w:sz w:val="20"/>
        </w:rPr>
        <w:t>УНИВЕРСИТЕТ</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Title"/>
        <w:spacing w:line="343" w:lineRule="auto" w:before="157"/>
        <w:ind w:right="1426" w:firstLine="201"/>
      </w:pPr>
      <w:r>
        <w:rPr>
          <w:color w:val="404040"/>
        </w:rPr>
        <w:t>Организация просветительской работы с</w:t>
      </w:r>
      <w:r>
        <w:rPr>
          <w:color w:val="404040"/>
          <w:spacing w:val="-11"/>
        </w:rPr>
        <w:t> </w:t>
      </w:r>
      <w:r>
        <w:rPr>
          <w:color w:val="404040"/>
        </w:rPr>
        <w:t>родителями</w:t>
      </w:r>
      <w:r>
        <w:rPr>
          <w:color w:val="404040"/>
          <w:spacing w:val="-10"/>
        </w:rPr>
        <w:t> </w:t>
      </w:r>
      <w:r>
        <w:rPr>
          <w:color w:val="404040"/>
        </w:rPr>
        <w:t>по</w:t>
      </w:r>
      <w:r>
        <w:rPr>
          <w:color w:val="404040"/>
          <w:spacing w:val="-9"/>
        </w:rPr>
        <w:t> </w:t>
      </w:r>
      <w:r>
        <w:rPr>
          <w:color w:val="404040"/>
        </w:rPr>
        <w:t>вопросам</w:t>
      </w:r>
      <w:r>
        <w:rPr>
          <w:color w:val="404040"/>
          <w:spacing w:val="-10"/>
        </w:rPr>
        <w:t> </w:t>
      </w:r>
      <w:r>
        <w:rPr>
          <w:color w:val="404040"/>
        </w:rPr>
        <w:t>профилактики</w:t>
      </w:r>
    </w:p>
    <w:p>
      <w:pPr>
        <w:pStyle w:val="Title"/>
        <w:ind w:left="3828"/>
      </w:pPr>
      <w:r>
        <w:rPr>
          <w:color w:val="404040"/>
        </w:rPr>
        <w:t>девиантного</w:t>
      </w:r>
      <w:r>
        <w:rPr>
          <w:color w:val="404040"/>
          <w:spacing w:val="-6"/>
        </w:rPr>
        <w:t> </w:t>
      </w:r>
      <w:r>
        <w:rPr>
          <w:color w:val="404040"/>
          <w:spacing w:val="-2"/>
        </w:rPr>
        <w:t>поведения</w:t>
      </w:r>
    </w:p>
    <w:p>
      <w:pPr>
        <w:pStyle w:val="BodyText"/>
        <w:rPr>
          <w:b/>
          <w:sz w:val="40"/>
        </w:rPr>
      </w:pPr>
    </w:p>
    <w:p>
      <w:pPr>
        <w:pStyle w:val="Heading1"/>
        <w:spacing w:before="312"/>
        <w:ind w:left="1627" w:right="866"/>
        <w:jc w:val="center"/>
      </w:pPr>
      <w:r>
        <w:rPr>
          <w:color w:val="404040"/>
        </w:rPr>
        <w:t>Методические</w:t>
      </w:r>
      <w:r>
        <w:rPr>
          <w:color w:val="404040"/>
          <w:spacing w:val="-7"/>
        </w:rPr>
        <w:t> </w:t>
      </w:r>
      <w:r>
        <w:rPr>
          <w:color w:val="404040"/>
          <w:spacing w:val="-2"/>
        </w:rPr>
        <w:t>рекомендации</w:t>
      </w:r>
    </w:p>
    <w:p>
      <w:pPr>
        <w:spacing w:before="180"/>
        <w:ind w:left="1628" w:right="866" w:firstLine="0"/>
        <w:jc w:val="center"/>
        <w:rPr>
          <w:b/>
          <w:sz w:val="28"/>
        </w:rPr>
      </w:pPr>
      <w:r>
        <w:rPr>
          <w:b/>
          <w:color w:val="404040"/>
          <w:sz w:val="28"/>
        </w:rPr>
        <w:t>для</w:t>
      </w:r>
      <w:r>
        <w:rPr>
          <w:b/>
          <w:color w:val="404040"/>
          <w:spacing w:val="-11"/>
          <w:sz w:val="28"/>
        </w:rPr>
        <w:t> </w:t>
      </w:r>
      <w:r>
        <w:rPr>
          <w:b/>
          <w:color w:val="404040"/>
          <w:sz w:val="28"/>
        </w:rPr>
        <w:t>руководителей</w:t>
      </w:r>
      <w:r>
        <w:rPr>
          <w:b/>
          <w:color w:val="404040"/>
          <w:spacing w:val="-10"/>
          <w:sz w:val="28"/>
        </w:rPr>
        <w:t> </w:t>
      </w:r>
      <w:r>
        <w:rPr>
          <w:b/>
          <w:color w:val="404040"/>
          <w:sz w:val="28"/>
        </w:rPr>
        <w:t>образовательных</w:t>
      </w:r>
      <w:r>
        <w:rPr>
          <w:b/>
          <w:color w:val="404040"/>
          <w:spacing w:val="-12"/>
          <w:sz w:val="28"/>
        </w:rPr>
        <w:t> </w:t>
      </w:r>
      <w:r>
        <w:rPr>
          <w:b/>
          <w:color w:val="404040"/>
          <w:spacing w:val="-2"/>
          <w:sz w:val="28"/>
        </w:rPr>
        <w:t>организаций</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Heading2"/>
        <w:spacing w:before="175"/>
        <w:ind w:left="1629" w:right="866"/>
        <w:jc w:val="center"/>
      </w:pPr>
      <w:r>
        <w:rPr>
          <w:color w:val="404040"/>
        </w:rPr>
        <w:t>Москва,</w:t>
      </w:r>
      <w:r>
        <w:rPr>
          <w:color w:val="404040"/>
          <w:spacing w:val="-4"/>
        </w:rPr>
        <w:t> 2018</w:t>
      </w:r>
    </w:p>
    <w:p>
      <w:pPr>
        <w:spacing w:after="0"/>
        <w:jc w:val="center"/>
        <w:sectPr>
          <w:pgSz w:w="11910" w:h="16840"/>
          <w:pgMar w:top="1060" w:bottom="280" w:left="560" w:right="140"/>
        </w:sectPr>
      </w:pPr>
    </w:p>
    <w:p>
      <w:pPr>
        <w:spacing w:before="68"/>
        <w:ind w:left="1319" w:right="0" w:firstLine="0"/>
        <w:jc w:val="left"/>
        <w:rPr>
          <w:b/>
          <w:sz w:val="18"/>
        </w:rPr>
      </w:pPr>
      <w:r>
        <w:rPr>
          <w:b/>
          <w:color w:val="404040"/>
          <w:sz w:val="18"/>
        </w:rPr>
        <w:t>УДК</w:t>
      </w:r>
      <w:r>
        <w:rPr>
          <w:b/>
          <w:color w:val="404040"/>
          <w:spacing w:val="-1"/>
          <w:sz w:val="18"/>
        </w:rPr>
        <w:t> </w:t>
      </w:r>
      <w:r>
        <w:rPr>
          <w:b/>
          <w:color w:val="404040"/>
          <w:spacing w:val="-2"/>
          <w:sz w:val="18"/>
        </w:rPr>
        <w:t>316.61+37.018.26+343.85</w:t>
      </w:r>
    </w:p>
    <w:p>
      <w:pPr>
        <w:pStyle w:val="BodyText"/>
        <w:spacing w:before="9"/>
        <w:rPr>
          <w:b/>
          <w:sz w:val="15"/>
        </w:rPr>
      </w:pPr>
    </w:p>
    <w:p>
      <w:pPr>
        <w:spacing w:before="0"/>
        <w:ind w:left="1319" w:right="0" w:firstLine="0"/>
        <w:jc w:val="left"/>
        <w:rPr>
          <w:b/>
          <w:sz w:val="18"/>
        </w:rPr>
      </w:pPr>
      <w:r>
        <w:rPr>
          <w:b/>
          <w:color w:val="404040"/>
          <w:sz w:val="18"/>
        </w:rPr>
        <w:t>ББК </w:t>
      </w:r>
      <w:r>
        <w:rPr>
          <w:b/>
          <w:color w:val="404040"/>
          <w:spacing w:val="-2"/>
          <w:sz w:val="18"/>
        </w:rPr>
        <w:t>88.53</w:t>
      </w:r>
    </w:p>
    <w:p>
      <w:pPr>
        <w:pStyle w:val="BodyText"/>
        <w:spacing w:before="7"/>
        <w:rPr>
          <w:b/>
          <w:sz w:val="15"/>
        </w:rPr>
      </w:pPr>
    </w:p>
    <w:p>
      <w:pPr>
        <w:spacing w:before="0"/>
        <w:ind w:left="2039" w:right="0" w:firstLine="0"/>
        <w:jc w:val="left"/>
        <w:rPr>
          <w:b/>
          <w:sz w:val="18"/>
        </w:rPr>
      </w:pPr>
      <w:r>
        <w:rPr>
          <w:b/>
          <w:color w:val="404040"/>
          <w:spacing w:val="-2"/>
          <w:sz w:val="18"/>
        </w:rPr>
        <w:t>О-</w:t>
      </w:r>
      <w:r>
        <w:rPr>
          <w:b/>
          <w:color w:val="404040"/>
          <w:spacing w:val="-5"/>
          <w:sz w:val="18"/>
        </w:rPr>
        <w:t>64</w:t>
      </w:r>
    </w:p>
    <w:p>
      <w:pPr>
        <w:pStyle w:val="BodyText"/>
        <w:spacing w:before="7"/>
        <w:rPr>
          <w:b/>
          <w:sz w:val="15"/>
        </w:rPr>
      </w:pPr>
    </w:p>
    <w:p>
      <w:pPr>
        <w:spacing w:before="0"/>
        <w:ind w:left="1627" w:right="866" w:firstLine="0"/>
        <w:jc w:val="center"/>
        <w:rPr>
          <w:b/>
          <w:sz w:val="18"/>
        </w:rPr>
      </w:pPr>
      <w:r>
        <w:rPr>
          <w:b/>
          <w:color w:val="404040"/>
          <w:sz w:val="18"/>
        </w:rPr>
        <w:t>Авторский</w:t>
      </w:r>
      <w:r>
        <w:rPr>
          <w:b/>
          <w:color w:val="404040"/>
          <w:spacing w:val="-4"/>
          <w:sz w:val="18"/>
        </w:rPr>
        <w:t> </w:t>
      </w:r>
      <w:r>
        <w:rPr>
          <w:b/>
          <w:color w:val="404040"/>
          <w:spacing w:val="-2"/>
          <w:sz w:val="18"/>
        </w:rPr>
        <w:t>коллектив:</w:t>
      </w:r>
    </w:p>
    <w:p>
      <w:pPr>
        <w:pStyle w:val="BodyText"/>
        <w:spacing w:before="2"/>
        <w:rPr>
          <w:b/>
          <w:sz w:val="16"/>
        </w:rPr>
      </w:pPr>
    </w:p>
    <w:p>
      <w:pPr>
        <w:spacing w:before="94"/>
        <w:ind w:left="3067" w:right="2039" w:firstLine="0"/>
        <w:jc w:val="center"/>
        <w:rPr>
          <w:b/>
          <w:sz w:val="18"/>
        </w:rPr>
      </w:pPr>
      <w:r>
        <w:rPr>
          <w:b/>
          <w:color w:val="404040"/>
          <w:sz w:val="18"/>
        </w:rPr>
        <w:t>Дворянчиков</w:t>
      </w:r>
      <w:r>
        <w:rPr>
          <w:b/>
          <w:color w:val="404040"/>
          <w:spacing w:val="-5"/>
          <w:sz w:val="18"/>
        </w:rPr>
        <w:t> </w:t>
      </w:r>
      <w:r>
        <w:rPr>
          <w:b/>
          <w:color w:val="404040"/>
          <w:sz w:val="18"/>
        </w:rPr>
        <w:t>Н.В.,</w:t>
      </w:r>
      <w:r>
        <w:rPr>
          <w:b/>
          <w:color w:val="404040"/>
          <w:spacing w:val="-5"/>
          <w:sz w:val="18"/>
        </w:rPr>
        <w:t> </w:t>
      </w:r>
      <w:r>
        <w:rPr>
          <w:b/>
          <w:color w:val="404040"/>
          <w:sz w:val="18"/>
        </w:rPr>
        <w:t>Делибалт</w:t>
      </w:r>
      <w:r>
        <w:rPr>
          <w:b/>
          <w:color w:val="404040"/>
          <w:spacing w:val="-11"/>
          <w:sz w:val="18"/>
        </w:rPr>
        <w:t> </w:t>
      </w:r>
      <w:r>
        <w:rPr>
          <w:b/>
          <w:color w:val="404040"/>
          <w:sz w:val="18"/>
        </w:rPr>
        <w:t>В.В.,</w:t>
      </w:r>
      <w:r>
        <w:rPr>
          <w:b/>
          <w:color w:val="404040"/>
          <w:spacing w:val="-5"/>
          <w:sz w:val="18"/>
        </w:rPr>
        <w:t> </w:t>
      </w:r>
      <w:r>
        <w:rPr>
          <w:b/>
          <w:color w:val="404040"/>
          <w:sz w:val="18"/>
        </w:rPr>
        <w:t>Казина</w:t>
      </w:r>
      <w:r>
        <w:rPr>
          <w:b/>
          <w:color w:val="404040"/>
          <w:spacing w:val="-2"/>
          <w:sz w:val="18"/>
        </w:rPr>
        <w:t> </w:t>
      </w:r>
      <w:r>
        <w:rPr>
          <w:b/>
          <w:color w:val="404040"/>
          <w:sz w:val="18"/>
        </w:rPr>
        <w:t>А.О.,</w:t>
      </w:r>
      <w:r>
        <w:rPr>
          <w:b/>
          <w:color w:val="404040"/>
          <w:spacing w:val="-5"/>
          <w:sz w:val="18"/>
        </w:rPr>
        <w:t> </w:t>
      </w:r>
      <w:r>
        <w:rPr>
          <w:b/>
          <w:color w:val="404040"/>
          <w:sz w:val="18"/>
        </w:rPr>
        <w:t>Лаврешкин</w:t>
      </w:r>
      <w:r>
        <w:rPr>
          <w:b/>
          <w:color w:val="404040"/>
          <w:spacing w:val="-6"/>
          <w:sz w:val="18"/>
        </w:rPr>
        <w:t> </w:t>
      </w:r>
      <w:r>
        <w:rPr>
          <w:b/>
          <w:color w:val="404040"/>
          <w:sz w:val="18"/>
        </w:rPr>
        <w:t>Н.В., Вихристюк О.В., Гаязова Л.А., Власова Н.В., Богданович Н.В., Чернушевич В.А., Чиркина Р.В., Банников Г.С.</w:t>
      </w:r>
    </w:p>
    <w:p>
      <w:pPr>
        <w:pStyle w:val="BodyText"/>
        <w:spacing w:before="3"/>
        <w:rPr>
          <w:b/>
          <w:sz w:val="24"/>
        </w:rPr>
      </w:pPr>
    </w:p>
    <w:p>
      <w:pPr>
        <w:spacing w:before="1"/>
        <w:ind w:left="1319" w:right="551" w:firstLine="0"/>
        <w:jc w:val="both"/>
        <w:rPr>
          <w:b/>
          <w:sz w:val="18"/>
        </w:rPr>
      </w:pPr>
      <w:r>
        <w:rPr>
          <w:b/>
          <w:color w:val="404040"/>
          <w:sz w:val="18"/>
        </w:rPr>
        <w:t>О-64</w:t>
      </w:r>
      <w:r>
        <w:rPr>
          <w:b/>
          <w:color w:val="404040"/>
          <w:spacing w:val="40"/>
          <w:sz w:val="18"/>
        </w:rPr>
        <w:t>  </w:t>
      </w:r>
      <w:r>
        <w:rPr>
          <w:b/>
          <w:color w:val="404040"/>
          <w:sz w:val="18"/>
        </w:rPr>
        <w:t>Организация</w:t>
      </w:r>
      <w:r>
        <w:rPr>
          <w:b/>
          <w:color w:val="404040"/>
          <w:spacing w:val="-9"/>
          <w:sz w:val="18"/>
        </w:rPr>
        <w:t> </w:t>
      </w:r>
      <w:r>
        <w:rPr>
          <w:b/>
          <w:color w:val="404040"/>
          <w:sz w:val="18"/>
        </w:rPr>
        <w:t>просветительской</w:t>
      </w:r>
      <w:r>
        <w:rPr>
          <w:b/>
          <w:color w:val="404040"/>
          <w:spacing w:val="-9"/>
          <w:sz w:val="18"/>
        </w:rPr>
        <w:t> </w:t>
      </w:r>
      <w:r>
        <w:rPr>
          <w:b/>
          <w:color w:val="404040"/>
          <w:sz w:val="18"/>
        </w:rPr>
        <w:t>работы</w:t>
      </w:r>
      <w:r>
        <w:rPr>
          <w:b/>
          <w:color w:val="404040"/>
          <w:spacing w:val="-9"/>
          <w:sz w:val="18"/>
        </w:rPr>
        <w:t> </w:t>
      </w:r>
      <w:r>
        <w:rPr>
          <w:b/>
          <w:color w:val="404040"/>
          <w:sz w:val="18"/>
        </w:rPr>
        <w:t>с</w:t>
      </w:r>
      <w:r>
        <w:rPr>
          <w:b/>
          <w:color w:val="404040"/>
          <w:spacing w:val="-9"/>
          <w:sz w:val="18"/>
        </w:rPr>
        <w:t> </w:t>
      </w:r>
      <w:r>
        <w:rPr>
          <w:b/>
          <w:color w:val="404040"/>
          <w:sz w:val="18"/>
        </w:rPr>
        <w:t>родителями</w:t>
      </w:r>
      <w:r>
        <w:rPr>
          <w:b/>
          <w:color w:val="404040"/>
          <w:spacing w:val="-7"/>
          <w:sz w:val="18"/>
        </w:rPr>
        <w:t> </w:t>
      </w:r>
      <w:r>
        <w:rPr>
          <w:b/>
          <w:color w:val="404040"/>
          <w:sz w:val="18"/>
        </w:rPr>
        <w:t>по</w:t>
      </w:r>
      <w:r>
        <w:rPr>
          <w:b/>
          <w:color w:val="404040"/>
          <w:spacing w:val="-9"/>
          <w:sz w:val="18"/>
        </w:rPr>
        <w:t> </w:t>
      </w:r>
      <w:r>
        <w:rPr>
          <w:b/>
          <w:color w:val="404040"/>
          <w:sz w:val="18"/>
        </w:rPr>
        <w:t>вопросам</w:t>
      </w:r>
      <w:r>
        <w:rPr>
          <w:b/>
          <w:color w:val="404040"/>
          <w:spacing w:val="-11"/>
          <w:sz w:val="18"/>
        </w:rPr>
        <w:t> </w:t>
      </w:r>
      <w:r>
        <w:rPr>
          <w:b/>
          <w:color w:val="404040"/>
          <w:sz w:val="18"/>
        </w:rPr>
        <w:t>профилактики</w:t>
      </w:r>
      <w:r>
        <w:rPr>
          <w:b/>
          <w:color w:val="404040"/>
          <w:spacing w:val="-10"/>
          <w:sz w:val="18"/>
        </w:rPr>
        <w:t> </w:t>
      </w:r>
      <w:r>
        <w:rPr>
          <w:b/>
          <w:color w:val="404040"/>
          <w:sz w:val="18"/>
        </w:rPr>
        <w:t>девиантного поведения. Методические рекомендации для руководителей образовательных организаций / Дворянчиков Н.В., Делибалт</w:t>
      </w:r>
      <w:r>
        <w:rPr>
          <w:b/>
          <w:color w:val="404040"/>
          <w:spacing w:val="-2"/>
          <w:sz w:val="18"/>
        </w:rPr>
        <w:t> </w:t>
      </w:r>
      <w:r>
        <w:rPr>
          <w:b/>
          <w:color w:val="404040"/>
          <w:sz w:val="18"/>
        </w:rPr>
        <w:t>В.В., Казина А.О., Лаврешкин Н.В., Вихристюк О.В., Гаязова Л.А., Власова Н.В.,</w:t>
      </w:r>
      <w:r>
        <w:rPr>
          <w:b/>
          <w:color w:val="404040"/>
          <w:spacing w:val="-5"/>
          <w:sz w:val="18"/>
        </w:rPr>
        <w:t> </w:t>
      </w:r>
      <w:r>
        <w:rPr>
          <w:b/>
          <w:color w:val="404040"/>
          <w:sz w:val="18"/>
        </w:rPr>
        <w:t>Богданович</w:t>
      </w:r>
      <w:r>
        <w:rPr>
          <w:b/>
          <w:color w:val="404040"/>
          <w:spacing w:val="-4"/>
          <w:sz w:val="18"/>
        </w:rPr>
        <w:t> </w:t>
      </w:r>
      <w:r>
        <w:rPr>
          <w:b/>
          <w:color w:val="404040"/>
          <w:sz w:val="18"/>
        </w:rPr>
        <w:t>Н.В.,</w:t>
      </w:r>
      <w:r>
        <w:rPr>
          <w:b/>
          <w:color w:val="404040"/>
          <w:spacing w:val="-7"/>
          <w:sz w:val="18"/>
        </w:rPr>
        <w:t> </w:t>
      </w:r>
      <w:r>
        <w:rPr>
          <w:b/>
          <w:color w:val="404040"/>
          <w:sz w:val="18"/>
        </w:rPr>
        <w:t>Чернушевич</w:t>
      </w:r>
      <w:r>
        <w:rPr>
          <w:b/>
          <w:color w:val="404040"/>
          <w:spacing w:val="-4"/>
          <w:sz w:val="18"/>
        </w:rPr>
        <w:t> </w:t>
      </w:r>
      <w:r>
        <w:rPr>
          <w:b/>
          <w:color w:val="404040"/>
          <w:sz w:val="18"/>
        </w:rPr>
        <w:t>В.А.,</w:t>
      </w:r>
      <w:r>
        <w:rPr>
          <w:b/>
          <w:color w:val="404040"/>
          <w:spacing w:val="-5"/>
          <w:sz w:val="18"/>
        </w:rPr>
        <w:t> </w:t>
      </w:r>
      <w:r>
        <w:rPr>
          <w:b/>
          <w:color w:val="404040"/>
          <w:sz w:val="18"/>
        </w:rPr>
        <w:t>Чиркина</w:t>
      </w:r>
      <w:r>
        <w:rPr>
          <w:b/>
          <w:color w:val="404040"/>
          <w:spacing w:val="-7"/>
          <w:sz w:val="18"/>
        </w:rPr>
        <w:t> </w:t>
      </w:r>
      <w:r>
        <w:rPr>
          <w:b/>
          <w:color w:val="404040"/>
          <w:sz w:val="18"/>
        </w:rPr>
        <w:t>Р.В.,</w:t>
      </w:r>
      <w:r>
        <w:rPr>
          <w:b/>
          <w:color w:val="404040"/>
          <w:spacing w:val="-5"/>
          <w:sz w:val="18"/>
        </w:rPr>
        <w:t> </w:t>
      </w:r>
      <w:r>
        <w:rPr>
          <w:b/>
          <w:color w:val="404040"/>
          <w:sz w:val="18"/>
        </w:rPr>
        <w:t>Банников</w:t>
      </w:r>
      <w:r>
        <w:rPr>
          <w:b/>
          <w:color w:val="404040"/>
          <w:spacing w:val="-8"/>
          <w:sz w:val="18"/>
        </w:rPr>
        <w:t> </w:t>
      </w:r>
      <w:r>
        <w:rPr>
          <w:b/>
          <w:color w:val="404040"/>
          <w:sz w:val="18"/>
        </w:rPr>
        <w:t>Г.С.</w:t>
      </w:r>
      <w:r>
        <w:rPr>
          <w:b/>
          <w:color w:val="404040"/>
          <w:spacing w:val="-7"/>
          <w:sz w:val="18"/>
        </w:rPr>
        <w:t> </w:t>
      </w:r>
      <w:r>
        <w:rPr>
          <w:b/>
          <w:color w:val="404040"/>
          <w:sz w:val="18"/>
        </w:rPr>
        <w:t>–</w:t>
      </w:r>
      <w:r>
        <w:rPr>
          <w:b/>
          <w:color w:val="404040"/>
          <w:spacing w:val="-7"/>
          <w:sz w:val="18"/>
        </w:rPr>
        <w:t> </w:t>
      </w:r>
      <w:r>
        <w:rPr>
          <w:b/>
          <w:color w:val="404040"/>
          <w:sz w:val="18"/>
        </w:rPr>
        <w:t>Москва</w:t>
      </w:r>
      <w:r>
        <w:rPr>
          <w:b/>
          <w:color w:val="404040"/>
          <w:spacing w:val="-7"/>
          <w:sz w:val="18"/>
        </w:rPr>
        <w:t> </w:t>
      </w:r>
      <w:r>
        <w:rPr>
          <w:b/>
          <w:color w:val="404040"/>
          <w:sz w:val="18"/>
        </w:rPr>
        <w:t>:</w:t>
      </w:r>
      <w:r>
        <w:rPr>
          <w:b/>
          <w:color w:val="404040"/>
          <w:spacing w:val="-10"/>
          <w:sz w:val="18"/>
        </w:rPr>
        <w:t> </w:t>
      </w:r>
      <w:r>
        <w:rPr>
          <w:b/>
          <w:color w:val="404040"/>
          <w:sz w:val="18"/>
        </w:rPr>
        <w:t>ФГБОУ</w:t>
      </w:r>
      <w:r>
        <w:rPr>
          <w:b/>
          <w:color w:val="404040"/>
          <w:spacing w:val="-5"/>
          <w:sz w:val="18"/>
        </w:rPr>
        <w:t> </w:t>
      </w:r>
      <w:r>
        <w:rPr>
          <w:b/>
          <w:color w:val="404040"/>
          <w:sz w:val="18"/>
        </w:rPr>
        <w:t>ВО</w:t>
      </w:r>
      <w:r>
        <w:rPr>
          <w:b/>
          <w:color w:val="404040"/>
          <w:spacing w:val="-7"/>
          <w:sz w:val="18"/>
        </w:rPr>
        <w:t> </w:t>
      </w:r>
      <w:r>
        <w:rPr>
          <w:b/>
          <w:color w:val="404040"/>
          <w:sz w:val="18"/>
        </w:rPr>
        <w:t>МГППУ,</w:t>
      </w:r>
      <w:r>
        <w:rPr>
          <w:b/>
          <w:color w:val="404040"/>
          <w:spacing w:val="-7"/>
          <w:sz w:val="18"/>
        </w:rPr>
        <w:t> </w:t>
      </w:r>
      <w:r>
        <w:rPr>
          <w:b/>
          <w:color w:val="404040"/>
          <w:sz w:val="18"/>
        </w:rPr>
        <w:t>2018.</w:t>
      </w:r>
    </w:p>
    <w:p>
      <w:pPr>
        <w:spacing w:before="0"/>
        <w:ind w:left="1319" w:right="0" w:firstLine="0"/>
        <w:jc w:val="both"/>
        <w:rPr>
          <w:b/>
          <w:sz w:val="18"/>
        </w:rPr>
      </w:pPr>
      <w:r>
        <w:rPr>
          <w:b/>
          <w:color w:val="404040"/>
          <w:sz w:val="18"/>
        </w:rPr>
        <w:t>–</w:t>
      </w:r>
      <w:r>
        <w:rPr>
          <w:b/>
          <w:color w:val="404040"/>
          <w:spacing w:val="-3"/>
          <w:sz w:val="18"/>
        </w:rPr>
        <w:t> </w:t>
      </w:r>
      <w:r>
        <w:rPr>
          <w:b/>
          <w:color w:val="404040"/>
          <w:sz w:val="18"/>
        </w:rPr>
        <w:t>112</w:t>
      </w:r>
      <w:r>
        <w:rPr>
          <w:b/>
          <w:color w:val="404040"/>
          <w:spacing w:val="-3"/>
          <w:sz w:val="18"/>
        </w:rPr>
        <w:t> </w:t>
      </w:r>
      <w:r>
        <w:rPr>
          <w:b/>
          <w:color w:val="404040"/>
          <w:spacing w:val="-5"/>
          <w:sz w:val="18"/>
        </w:rPr>
        <w:t>с.</w:t>
      </w:r>
    </w:p>
    <w:p>
      <w:pPr>
        <w:pStyle w:val="BodyText"/>
        <w:rPr>
          <w:b/>
        </w:rPr>
      </w:pPr>
    </w:p>
    <w:p>
      <w:pPr>
        <w:pStyle w:val="BodyText"/>
        <w:rPr>
          <w:b/>
          <w:sz w:val="16"/>
        </w:rPr>
      </w:pPr>
    </w:p>
    <w:p>
      <w:pPr>
        <w:spacing w:before="94"/>
        <w:ind w:left="1319" w:right="0" w:firstLine="0"/>
        <w:jc w:val="left"/>
        <w:rPr>
          <w:b/>
          <w:sz w:val="18"/>
        </w:rPr>
      </w:pPr>
      <w:r>
        <w:rPr>
          <w:b/>
          <w:color w:val="404040"/>
          <w:w w:val="95"/>
          <w:sz w:val="18"/>
        </w:rPr>
        <w:t>ISBN</w:t>
      </w:r>
      <w:r>
        <w:rPr>
          <w:b/>
          <w:color w:val="404040"/>
          <w:spacing w:val="67"/>
          <w:sz w:val="18"/>
        </w:rPr>
        <w:t> </w:t>
      </w:r>
      <w:r>
        <w:rPr>
          <w:b/>
          <w:color w:val="404040"/>
          <w:w w:val="95"/>
          <w:sz w:val="18"/>
        </w:rPr>
        <w:t>978-5-94051-153-</w:t>
      </w:r>
      <w:r>
        <w:rPr>
          <w:b/>
          <w:color w:val="404040"/>
          <w:spacing w:val="-10"/>
          <w:w w:val="95"/>
          <w:sz w:val="18"/>
        </w:rPr>
        <w:t>3</w:t>
      </w:r>
    </w:p>
    <w:p>
      <w:pPr>
        <w:spacing w:before="120"/>
        <w:ind w:left="1629" w:right="866" w:firstLine="0"/>
        <w:jc w:val="center"/>
        <w:rPr>
          <w:b/>
          <w:sz w:val="18"/>
        </w:rPr>
      </w:pPr>
      <w:r>
        <w:rPr>
          <w:b/>
          <w:color w:val="404040"/>
          <w:spacing w:val="-2"/>
          <w:sz w:val="18"/>
        </w:rPr>
        <w:t>Рецензенты:</w:t>
      </w:r>
    </w:p>
    <w:p>
      <w:pPr>
        <w:pStyle w:val="BodyText"/>
        <w:rPr>
          <w:b/>
        </w:rPr>
      </w:pPr>
    </w:p>
    <w:p>
      <w:pPr>
        <w:pStyle w:val="BodyText"/>
        <w:spacing w:before="11"/>
        <w:rPr>
          <w:b/>
          <w:sz w:val="18"/>
        </w:rPr>
      </w:pPr>
    </w:p>
    <w:p>
      <w:pPr>
        <w:spacing w:before="0"/>
        <w:ind w:left="1319" w:right="0" w:firstLine="0"/>
        <w:jc w:val="left"/>
        <w:rPr>
          <w:sz w:val="18"/>
        </w:rPr>
      </w:pPr>
      <w:r>
        <w:rPr>
          <w:color w:val="404040"/>
          <w:sz w:val="18"/>
        </w:rPr>
        <w:t>Минаева</w:t>
      </w:r>
      <w:r>
        <w:rPr>
          <w:color w:val="404040"/>
          <w:spacing w:val="40"/>
          <w:sz w:val="18"/>
        </w:rPr>
        <w:t> </w:t>
      </w:r>
      <w:r>
        <w:rPr>
          <w:color w:val="404040"/>
          <w:sz w:val="18"/>
        </w:rPr>
        <w:t>Е.В.,</w:t>
      </w:r>
      <w:r>
        <w:rPr>
          <w:color w:val="404040"/>
          <w:spacing w:val="40"/>
          <w:sz w:val="18"/>
        </w:rPr>
        <w:t> </w:t>
      </w:r>
      <w:r>
        <w:rPr>
          <w:color w:val="404040"/>
          <w:sz w:val="18"/>
        </w:rPr>
        <w:t>руководитель</w:t>
      </w:r>
      <w:r>
        <w:rPr>
          <w:color w:val="404040"/>
          <w:spacing w:val="40"/>
          <w:sz w:val="18"/>
        </w:rPr>
        <w:t> </w:t>
      </w:r>
      <w:r>
        <w:rPr>
          <w:color w:val="404040"/>
          <w:sz w:val="18"/>
        </w:rPr>
        <w:t>управления</w:t>
      </w:r>
      <w:r>
        <w:rPr>
          <w:color w:val="404040"/>
          <w:spacing w:val="40"/>
          <w:sz w:val="18"/>
        </w:rPr>
        <w:t> </w:t>
      </w:r>
      <w:r>
        <w:rPr>
          <w:color w:val="404040"/>
          <w:sz w:val="18"/>
        </w:rPr>
        <w:t>процессуального</w:t>
      </w:r>
      <w:r>
        <w:rPr>
          <w:color w:val="404040"/>
          <w:spacing w:val="40"/>
          <w:sz w:val="18"/>
        </w:rPr>
        <w:t> </w:t>
      </w:r>
      <w:r>
        <w:rPr>
          <w:color w:val="404040"/>
          <w:sz w:val="18"/>
        </w:rPr>
        <w:t>контроля</w:t>
      </w:r>
      <w:r>
        <w:rPr>
          <w:color w:val="404040"/>
          <w:spacing w:val="40"/>
          <w:sz w:val="18"/>
        </w:rPr>
        <w:t> </w:t>
      </w:r>
      <w:r>
        <w:rPr>
          <w:color w:val="404040"/>
          <w:sz w:val="18"/>
        </w:rPr>
        <w:t>за</w:t>
      </w:r>
      <w:r>
        <w:rPr>
          <w:color w:val="404040"/>
          <w:spacing w:val="40"/>
          <w:sz w:val="18"/>
        </w:rPr>
        <w:t> </w:t>
      </w:r>
      <w:r>
        <w:rPr>
          <w:color w:val="404040"/>
          <w:sz w:val="18"/>
        </w:rPr>
        <w:t>расследованием</w:t>
      </w:r>
      <w:r>
        <w:rPr>
          <w:color w:val="404040"/>
          <w:spacing w:val="40"/>
          <w:sz w:val="18"/>
        </w:rPr>
        <w:t> </w:t>
      </w:r>
      <w:r>
        <w:rPr>
          <w:color w:val="404040"/>
          <w:sz w:val="18"/>
        </w:rPr>
        <w:t>отдельных</w:t>
      </w:r>
      <w:r>
        <w:rPr>
          <w:color w:val="404040"/>
          <w:spacing w:val="38"/>
          <w:sz w:val="18"/>
        </w:rPr>
        <w:t> </w:t>
      </w:r>
      <w:r>
        <w:rPr>
          <w:color w:val="404040"/>
          <w:sz w:val="18"/>
        </w:rPr>
        <w:t>видов преступлений Следственного комитета Российской Федерации, генерал-майор юстиции.</w:t>
      </w:r>
    </w:p>
    <w:p>
      <w:pPr>
        <w:spacing w:before="179"/>
        <w:ind w:left="1319" w:right="563" w:firstLine="0"/>
        <w:jc w:val="left"/>
        <w:rPr>
          <w:sz w:val="18"/>
        </w:rPr>
      </w:pPr>
      <w:r>
        <w:rPr>
          <w:color w:val="404040"/>
          <w:sz w:val="18"/>
        </w:rPr>
        <w:t>Мясникова Л.А., председатель Городского экспертно-консультативного совета родительской общественности при Департаменте образования города Москвы.</w:t>
      </w:r>
    </w:p>
    <w:p>
      <w:pPr>
        <w:pStyle w:val="BodyText"/>
        <w:spacing w:before="9"/>
        <w:rPr>
          <w:sz w:val="15"/>
        </w:rPr>
      </w:pPr>
    </w:p>
    <w:p>
      <w:pPr>
        <w:spacing w:before="0"/>
        <w:ind w:left="1319" w:right="0" w:firstLine="0"/>
        <w:jc w:val="left"/>
        <w:rPr>
          <w:sz w:val="18"/>
        </w:rPr>
      </w:pPr>
      <w:r>
        <w:rPr>
          <w:color w:val="404040"/>
          <w:sz w:val="18"/>
        </w:rPr>
        <w:t>Шпагина Е.М., кандидат психологических наук, доцент кафедры юридической</w:t>
      </w:r>
      <w:r>
        <w:rPr>
          <w:color w:val="404040"/>
          <w:spacing w:val="-1"/>
          <w:sz w:val="18"/>
        </w:rPr>
        <w:t> </w:t>
      </w:r>
      <w:r>
        <w:rPr>
          <w:color w:val="404040"/>
          <w:sz w:val="18"/>
        </w:rPr>
        <w:t>психологии и права факультета Юридической психологии МГППУ.</w:t>
      </w:r>
    </w:p>
    <w:p>
      <w:pPr>
        <w:pStyle w:val="BodyText"/>
      </w:pPr>
    </w:p>
    <w:p>
      <w:pPr>
        <w:pStyle w:val="BodyText"/>
        <w:spacing w:before="2"/>
        <w:rPr>
          <w:sz w:val="29"/>
        </w:rPr>
      </w:pPr>
    </w:p>
    <w:p>
      <w:pPr>
        <w:spacing w:before="0"/>
        <w:ind w:left="1319" w:right="556" w:firstLine="698"/>
        <w:jc w:val="both"/>
        <w:rPr>
          <w:sz w:val="18"/>
        </w:rPr>
      </w:pPr>
      <w:r>
        <w:rPr>
          <w:color w:val="404040"/>
          <w:sz w:val="18"/>
        </w:rPr>
        <w:t>Методические рекомендации предназначены руководителям, педагогам и специалистам образовательных</w:t>
      </w:r>
      <w:r>
        <w:rPr>
          <w:color w:val="404040"/>
          <w:spacing w:val="-7"/>
          <w:sz w:val="18"/>
        </w:rPr>
        <w:t> </w:t>
      </w:r>
      <w:r>
        <w:rPr>
          <w:color w:val="404040"/>
          <w:sz w:val="18"/>
        </w:rPr>
        <w:t>организаций,</w:t>
      </w:r>
      <w:r>
        <w:rPr>
          <w:color w:val="404040"/>
          <w:spacing w:val="-3"/>
          <w:sz w:val="18"/>
        </w:rPr>
        <w:t> </w:t>
      </w:r>
      <w:r>
        <w:rPr>
          <w:color w:val="404040"/>
          <w:sz w:val="18"/>
        </w:rPr>
        <w:t>специальных</w:t>
      </w:r>
      <w:r>
        <w:rPr>
          <w:color w:val="404040"/>
          <w:spacing w:val="-7"/>
          <w:sz w:val="18"/>
        </w:rPr>
        <w:t> </w:t>
      </w:r>
      <w:r>
        <w:rPr>
          <w:color w:val="404040"/>
          <w:sz w:val="18"/>
        </w:rPr>
        <w:t>учебно-воспитательных</w:t>
      </w:r>
      <w:r>
        <w:rPr>
          <w:color w:val="404040"/>
          <w:spacing w:val="-4"/>
          <w:sz w:val="18"/>
        </w:rPr>
        <w:t> </w:t>
      </w:r>
      <w:r>
        <w:rPr>
          <w:color w:val="404040"/>
          <w:sz w:val="18"/>
        </w:rPr>
        <w:t>учреждений</w:t>
      </w:r>
      <w:r>
        <w:rPr>
          <w:color w:val="404040"/>
          <w:spacing w:val="-3"/>
          <w:sz w:val="18"/>
        </w:rPr>
        <w:t> </w:t>
      </w:r>
      <w:r>
        <w:rPr>
          <w:color w:val="404040"/>
          <w:sz w:val="18"/>
        </w:rPr>
        <w:t>открытого</w:t>
      </w:r>
      <w:r>
        <w:rPr>
          <w:color w:val="404040"/>
          <w:spacing w:val="-3"/>
          <w:sz w:val="18"/>
        </w:rPr>
        <w:t> </w:t>
      </w:r>
      <w:r>
        <w:rPr>
          <w:color w:val="404040"/>
          <w:sz w:val="18"/>
        </w:rPr>
        <w:t>и</w:t>
      </w:r>
      <w:r>
        <w:rPr>
          <w:color w:val="404040"/>
          <w:spacing w:val="-3"/>
          <w:sz w:val="18"/>
        </w:rPr>
        <w:t> </w:t>
      </w:r>
      <w:r>
        <w:rPr>
          <w:color w:val="404040"/>
          <w:sz w:val="18"/>
        </w:rPr>
        <w:t>закрытого</w:t>
      </w:r>
      <w:r>
        <w:rPr>
          <w:color w:val="404040"/>
          <w:spacing w:val="-3"/>
          <w:sz w:val="18"/>
        </w:rPr>
        <w:t> </w:t>
      </w:r>
      <w:r>
        <w:rPr>
          <w:color w:val="404040"/>
          <w:sz w:val="18"/>
        </w:rPr>
        <w:t>типа, центров психолого-педагогического и медико-социального сопровождения, иных образовательных </w:t>
      </w:r>
      <w:r>
        <w:rPr>
          <w:color w:val="404040"/>
          <w:spacing w:val="-2"/>
          <w:sz w:val="18"/>
        </w:rPr>
        <w:t>учреждений.</w:t>
      </w:r>
    </w:p>
    <w:p>
      <w:pPr>
        <w:pStyle w:val="BodyText"/>
        <w:spacing w:before="7"/>
        <w:rPr>
          <w:sz w:val="15"/>
        </w:rPr>
      </w:pPr>
    </w:p>
    <w:p>
      <w:pPr>
        <w:spacing w:before="1"/>
        <w:ind w:left="1319" w:right="555" w:firstLine="698"/>
        <w:jc w:val="both"/>
        <w:rPr>
          <w:sz w:val="18"/>
        </w:rPr>
      </w:pPr>
      <w:r>
        <w:rPr>
          <w:color w:val="404040"/>
          <w:sz w:val="18"/>
        </w:rPr>
        <w:t>В пособии представлены рекомендации по организации и проведению просветительской работы с родителями в системе дошкольного образования, начальной, средней и старшей школы, СПО по проблемам отклоняющегося (девиантного) поведения детей, подростков и юношей.</w:t>
      </w:r>
    </w:p>
    <w:p>
      <w:pPr>
        <w:pStyle w:val="BodyText"/>
        <w:spacing w:before="7"/>
        <w:rPr>
          <w:sz w:val="15"/>
        </w:rPr>
      </w:pPr>
    </w:p>
    <w:p>
      <w:pPr>
        <w:spacing w:before="1"/>
        <w:ind w:left="1319" w:right="552" w:firstLine="698"/>
        <w:jc w:val="both"/>
        <w:rPr>
          <w:sz w:val="18"/>
        </w:rPr>
      </w:pPr>
      <w:r>
        <w:rPr>
          <w:color w:val="404040"/>
          <w:sz w:val="18"/>
        </w:rPr>
        <w:t>Методические рекомендации подготовлены совместным авторским коллективом, состоящим из специалистов кафедры юридической психологии и права, кафедры клинической и судебной психологии факультета юридической психологии и Центра экстренной психологической помощи Московского государственного психолого-педагогического университета в рамках реализации Плана первоочередных мер по повышению эффективности профилактики правонарушений обучающихся и обеспечению безопасности образовательной организации Министерства образования и науки Российской Федерации.</w:t>
      </w:r>
    </w:p>
    <w:p>
      <w:pPr>
        <w:spacing w:before="179"/>
        <w:ind w:left="2452" w:right="552" w:firstLine="0"/>
        <w:jc w:val="right"/>
        <w:rPr>
          <w:b/>
          <w:sz w:val="18"/>
        </w:rPr>
      </w:pPr>
      <w:r>
        <w:rPr>
          <w:b/>
          <w:color w:val="404040"/>
          <w:sz w:val="18"/>
        </w:rPr>
        <w:t>УДК</w:t>
      </w:r>
      <w:r>
        <w:rPr>
          <w:b/>
          <w:color w:val="404040"/>
          <w:spacing w:val="-1"/>
          <w:sz w:val="18"/>
        </w:rPr>
        <w:t> </w:t>
      </w:r>
      <w:r>
        <w:rPr>
          <w:b/>
          <w:color w:val="404040"/>
          <w:spacing w:val="-2"/>
          <w:sz w:val="18"/>
        </w:rPr>
        <w:t>316.61+37.018.26+343.85</w:t>
      </w:r>
    </w:p>
    <w:p>
      <w:pPr>
        <w:pStyle w:val="BodyText"/>
        <w:spacing w:before="9"/>
        <w:rPr>
          <w:b/>
          <w:sz w:val="15"/>
        </w:rPr>
      </w:pPr>
    </w:p>
    <w:p>
      <w:pPr>
        <w:spacing w:before="1"/>
        <w:ind w:left="2452" w:right="552" w:firstLine="0"/>
        <w:jc w:val="right"/>
        <w:rPr>
          <w:b/>
          <w:sz w:val="18"/>
        </w:rPr>
      </w:pPr>
      <w:r>
        <w:rPr>
          <w:b/>
          <w:color w:val="404040"/>
          <w:sz w:val="18"/>
        </w:rPr>
        <w:t>ББК </w:t>
      </w:r>
      <w:r>
        <w:rPr>
          <w:b/>
          <w:color w:val="404040"/>
          <w:spacing w:val="-2"/>
          <w:sz w:val="18"/>
        </w:rPr>
        <w:t>88.53</w:t>
      </w:r>
    </w:p>
    <w:p>
      <w:pPr>
        <w:spacing w:before="179"/>
        <w:ind w:left="1319" w:right="0" w:firstLine="0"/>
        <w:jc w:val="left"/>
        <w:rPr>
          <w:b/>
          <w:sz w:val="18"/>
        </w:rPr>
      </w:pPr>
      <w:r>
        <w:rPr>
          <w:b/>
          <w:color w:val="404040"/>
          <w:w w:val="95"/>
          <w:sz w:val="18"/>
        </w:rPr>
        <w:t>ISBN</w:t>
      </w:r>
      <w:r>
        <w:rPr>
          <w:b/>
          <w:color w:val="404040"/>
          <w:spacing w:val="67"/>
          <w:sz w:val="18"/>
        </w:rPr>
        <w:t> </w:t>
      </w:r>
      <w:r>
        <w:rPr>
          <w:b/>
          <w:color w:val="404040"/>
          <w:w w:val="95"/>
          <w:sz w:val="18"/>
        </w:rPr>
        <w:t>978-5-94051-153-</w:t>
      </w:r>
      <w:r>
        <w:rPr>
          <w:b/>
          <w:color w:val="404040"/>
          <w:spacing w:val="-10"/>
          <w:w w:val="95"/>
          <w:sz w:val="18"/>
        </w:rPr>
        <w:t>3</w:t>
      </w:r>
    </w:p>
    <w:p>
      <w:pPr>
        <w:pStyle w:val="BodyText"/>
        <w:rPr>
          <w:b/>
        </w:rPr>
      </w:pPr>
    </w:p>
    <w:p>
      <w:pPr>
        <w:pStyle w:val="BodyText"/>
        <w:spacing w:before="1"/>
        <w:rPr>
          <w:b/>
          <w:sz w:val="23"/>
        </w:rPr>
      </w:pPr>
    </w:p>
    <w:p>
      <w:pPr>
        <w:spacing w:before="94"/>
        <w:ind w:left="5856" w:right="555" w:firstLine="0"/>
        <w:jc w:val="both"/>
        <w:rPr>
          <w:sz w:val="18"/>
        </w:rPr>
      </w:pPr>
      <w:r>
        <w:rPr>
          <w:color w:val="404040"/>
          <w:sz w:val="18"/>
        </w:rPr>
        <w:t>© Дворянчиков Н.В., Делибалт В.В., Казина А.О., Лаврешкин Н.В., Вихристюк О.В., Гаязова Л.А., Власова Н.В., Богданович Н.В., Чернушевич В.А., Чиркина Р.В., Банников Г.С. 2018</w:t>
      </w:r>
    </w:p>
    <w:p>
      <w:pPr>
        <w:pStyle w:val="BodyText"/>
      </w:pPr>
    </w:p>
    <w:p>
      <w:pPr>
        <w:pStyle w:val="BodyText"/>
        <w:spacing w:before="4"/>
        <w:rPr>
          <w:sz w:val="29"/>
        </w:rPr>
      </w:pPr>
    </w:p>
    <w:p>
      <w:pPr>
        <w:spacing w:before="0"/>
        <w:ind w:left="5856" w:right="0" w:firstLine="0"/>
        <w:jc w:val="both"/>
        <w:rPr>
          <w:sz w:val="18"/>
        </w:rPr>
      </w:pPr>
      <w:r>
        <w:rPr>
          <w:color w:val="404040"/>
          <w:sz w:val="18"/>
        </w:rPr>
        <w:t>©</w:t>
      </w:r>
      <w:r>
        <w:rPr>
          <w:color w:val="404040"/>
          <w:spacing w:val="-3"/>
          <w:sz w:val="18"/>
        </w:rPr>
        <w:t> </w:t>
      </w:r>
      <w:r>
        <w:rPr>
          <w:color w:val="404040"/>
          <w:sz w:val="18"/>
        </w:rPr>
        <w:t>ФГБОУ</w:t>
      </w:r>
      <w:r>
        <w:rPr>
          <w:color w:val="404040"/>
          <w:spacing w:val="-2"/>
          <w:sz w:val="18"/>
        </w:rPr>
        <w:t> </w:t>
      </w:r>
      <w:r>
        <w:rPr>
          <w:color w:val="404040"/>
          <w:sz w:val="18"/>
        </w:rPr>
        <w:t>ВО</w:t>
      </w:r>
      <w:r>
        <w:rPr>
          <w:color w:val="404040"/>
          <w:spacing w:val="-3"/>
          <w:sz w:val="18"/>
        </w:rPr>
        <w:t> </w:t>
      </w:r>
      <w:r>
        <w:rPr>
          <w:color w:val="404040"/>
          <w:sz w:val="18"/>
        </w:rPr>
        <w:t>МГППУ,</w:t>
      </w:r>
      <w:r>
        <w:rPr>
          <w:color w:val="404040"/>
          <w:spacing w:val="-1"/>
          <w:sz w:val="18"/>
        </w:rPr>
        <w:t> </w:t>
      </w:r>
      <w:r>
        <w:rPr>
          <w:color w:val="404040"/>
          <w:spacing w:val="-4"/>
          <w:sz w:val="18"/>
        </w:rPr>
        <w:t>2018</w:t>
      </w:r>
    </w:p>
    <w:p>
      <w:pPr>
        <w:spacing w:after="0"/>
        <w:jc w:val="both"/>
        <w:rPr>
          <w:sz w:val="18"/>
        </w:rPr>
        <w:sectPr>
          <w:pgSz w:w="11910" w:h="16840"/>
          <w:pgMar w:top="1060" w:bottom="280" w:left="560" w:right="140"/>
        </w:sectPr>
      </w:pPr>
    </w:p>
    <w:p>
      <w:pPr>
        <w:pStyle w:val="BodyText"/>
        <w:spacing w:before="4"/>
        <w:rPr>
          <w:sz w:val="3"/>
        </w:rPr>
      </w:pPr>
    </w:p>
    <w:p>
      <w:pPr>
        <w:tabs>
          <w:tab w:pos="2452" w:val="left" w:leader="none"/>
        </w:tabs>
        <w:spacing w:line="86" w:lineRule="exact"/>
        <w:ind w:left="140" w:right="0" w:firstLine="0"/>
        <w:rPr>
          <w:sz w:val="8"/>
        </w:rPr>
      </w:pPr>
      <w:r>
        <w:rPr>
          <w:position w:val="-1"/>
          <w:sz w:val="8"/>
        </w:rPr>
        <w:pict>
          <v:group style="width:101.55pt;height:4.350pt;mso-position-horizontal-relative:char;mso-position-vertical-relative:line" id="docshapegroup7" coordorigin="0,0" coordsize="2031,87">
            <v:rect style="position:absolute;left:0;top:0;width:2031;height:87" id="docshape8" filled="true" fillcolor="#000000" stroked="false">
              <v:fill type="solid"/>
            </v:rect>
          </v:group>
        </w:pict>
      </w:r>
      <w:r>
        <w:rPr>
          <w:position w:val="-1"/>
          <w:sz w:val="8"/>
        </w:rPr>
      </w:r>
      <w:r>
        <w:rPr>
          <w:position w:val="-1"/>
          <w:sz w:val="8"/>
        </w:rPr>
        <w:tab/>
      </w:r>
      <w:r>
        <w:rPr>
          <w:position w:val="-1"/>
          <w:sz w:val="8"/>
        </w:rPr>
        <w:pict>
          <v:group style="width:409.9pt;height:4.350pt;mso-position-horizontal-relative:char;mso-position-vertical-relative:line" id="docshapegroup9" coordorigin="0,0" coordsize="8198,87">
            <v:rect style="position:absolute;left:0;top:0;width:8198;height:87" id="docshape10" filled="true" fillcolor="#000000" stroked="false">
              <v:fill type="solid"/>
            </v:rect>
          </v:group>
        </w:pict>
      </w:r>
      <w:r>
        <w:rPr>
          <w:position w:val="-1"/>
          <w:sz w:val="8"/>
        </w:rPr>
      </w:r>
    </w:p>
    <w:p>
      <w:pPr>
        <w:pStyle w:val="BodyText"/>
        <w:spacing w:before="1"/>
        <w:rPr>
          <w:sz w:val="12"/>
        </w:rPr>
      </w:pPr>
    </w:p>
    <w:p>
      <w:pPr>
        <w:spacing w:before="91"/>
        <w:ind w:left="2452" w:right="0" w:firstLine="0"/>
        <w:jc w:val="left"/>
        <w:rPr>
          <w:b/>
          <w:sz w:val="28"/>
        </w:rPr>
      </w:pPr>
      <w:r>
        <w:rPr>
          <w:b/>
          <w:color w:val="EE4622"/>
          <w:spacing w:val="-2"/>
          <w:sz w:val="28"/>
        </w:rPr>
        <w:t>Оглавление</w:t>
      </w:r>
    </w:p>
    <w:p>
      <w:pPr>
        <w:pStyle w:val="BodyText"/>
        <w:spacing w:before="4"/>
        <w:rPr>
          <w:b/>
          <w:sz w:val="31"/>
        </w:rPr>
      </w:pPr>
    </w:p>
    <w:p>
      <w:pPr>
        <w:tabs>
          <w:tab w:pos="10526" w:val="left" w:leader="none"/>
        </w:tabs>
        <w:spacing w:before="0"/>
        <w:ind w:left="2452" w:right="0" w:firstLine="0"/>
        <w:jc w:val="left"/>
        <w:rPr>
          <w:b/>
          <w:sz w:val="20"/>
        </w:rPr>
      </w:pPr>
      <w:hyperlink w:history="true" w:anchor="_bookmark0">
        <w:r>
          <w:rPr>
            <w:b/>
            <w:color w:val="404040"/>
            <w:sz w:val="20"/>
          </w:rPr>
          <w:t>Введение</w:t>
        </w:r>
        <w:r>
          <w:rPr>
            <w:b/>
            <w:color w:val="404040"/>
            <w:spacing w:val="47"/>
            <w:sz w:val="20"/>
          </w:rPr>
          <w:t> </w:t>
        </w:r>
        <w:r>
          <w:rPr>
            <w:rFonts w:ascii="Times New Roman" w:hAnsi="Times New Roman"/>
            <w:color w:val="404040"/>
            <w:sz w:val="20"/>
            <w:u w:val="single" w:color="3F3F3F"/>
          </w:rPr>
          <w:tab/>
        </w:r>
        <w:r>
          <w:rPr>
            <w:b/>
            <w:color w:val="404040"/>
            <w:spacing w:val="-10"/>
            <w:sz w:val="20"/>
          </w:rPr>
          <w:t>5</w:t>
        </w:r>
      </w:hyperlink>
    </w:p>
    <w:p>
      <w:pPr>
        <w:pStyle w:val="ListParagraph"/>
        <w:numPr>
          <w:ilvl w:val="0"/>
          <w:numId w:val="1"/>
        </w:numPr>
        <w:tabs>
          <w:tab w:pos="2738" w:val="left" w:leader="none"/>
          <w:tab w:pos="10526" w:val="left" w:leader="none"/>
        </w:tabs>
        <w:spacing w:line="336" w:lineRule="auto" w:before="193" w:after="0"/>
        <w:ind w:left="2452" w:right="563" w:firstLine="0"/>
        <w:jc w:val="both"/>
        <w:rPr>
          <w:b/>
          <w:sz w:val="20"/>
        </w:rPr>
      </w:pPr>
      <w:hyperlink w:history="true" w:anchor="_bookmark1">
        <w:r>
          <w:rPr>
            <w:b/>
            <w:color w:val="404040"/>
            <w:sz w:val="20"/>
          </w:rPr>
          <w:t>Что должны знать руководители образовательных организаций, педагоги,</w:t>
        </w:r>
      </w:hyperlink>
      <w:r>
        <w:rPr>
          <w:b/>
          <w:color w:val="404040"/>
          <w:sz w:val="20"/>
        </w:rPr>
        <w:t> </w:t>
      </w:r>
      <w:hyperlink w:history="true" w:anchor="_bookmark1">
        <w:r>
          <w:rPr>
            <w:b/>
            <w:color w:val="404040"/>
            <w:sz w:val="20"/>
          </w:rPr>
          <w:t>специалисты</w:t>
        </w:r>
        <w:r>
          <w:rPr>
            <w:b/>
            <w:color w:val="404040"/>
            <w:spacing w:val="-1"/>
            <w:sz w:val="20"/>
          </w:rPr>
          <w:t> </w:t>
        </w:r>
        <w:r>
          <w:rPr>
            <w:b/>
            <w:color w:val="404040"/>
            <w:sz w:val="20"/>
          </w:rPr>
          <w:t>и</w:t>
        </w:r>
        <w:r>
          <w:rPr>
            <w:b/>
            <w:color w:val="404040"/>
            <w:spacing w:val="-4"/>
            <w:sz w:val="20"/>
          </w:rPr>
          <w:t> </w:t>
        </w:r>
        <w:r>
          <w:rPr>
            <w:b/>
            <w:color w:val="404040"/>
            <w:sz w:val="20"/>
          </w:rPr>
          <w:t>родители</w:t>
        </w:r>
        <w:r>
          <w:rPr>
            <w:b/>
            <w:color w:val="404040"/>
            <w:spacing w:val="-4"/>
            <w:sz w:val="20"/>
          </w:rPr>
          <w:t> </w:t>
        </w:r>
        <w:r>
          <w:rPr>
            <w:b/>
            <w:color w:val="404040"/>
            <w:sz w:val="20"/>
          </w:rPr>
          <w:t>о</w:t>
        </w:r>
        <w:r>
          <w:rPr>
            <w:b/>
            <w:color w:val="404040"/>
            <w:spacing w:val="-4"/>
            <w:sz w:val="20"/>
          </w:rPr>
          <w:t> </w:t>
        </w:r>
        <w:r>
          <w:rPr>
            <w:b/>
            <w:color w:val="404040"/>
            <w:sz w:val="20"/>
          </w:rPr>
          <w:t>проблеме</w:t>
        </w:r>
        <w:r>
          <w:rPr>
            <w:b/>
            <w:color w:val="404040"/>
            <w:spacing w:val="-2"/>
            <w:sz w:val="20"/>
          </w:rPr>
          <w:t> </w:t>
        </w:r>
        <w:r>
          <w:rPr>
            <w:b/>
            <w:color w:val="404040"/>
            <w:sz w:val="20"/>
          </w:rPr>
          <w:t>девиантного</w:t>
        </w:r>
        <w:r>
          <w:rPr>
            <w:b/>
            <w:color w:val="404040"/>
            <w:spacing w:val="-3"/>
            <w:sz w:val="20"/>
          </w:rPr>
          <w:t> </w:t>
        </w:r>
        <w:r>
          <w:rPr>
            <w:b/>
            <w:color w:val="404040"/>
            <w:sz w:val="20"/>
          </w:rPr>
          <w:t>поведения?</w:t>
        </w:r>
        <w:r>
          <w:rPr>
            <w:b/>
            <w:color w:val="404040"/>
            <w:spacing w:val="10"/>
            <w:sz w:val="20"/>
          </w:rPr>
          <w:t> </w:t>
        </w:r>
        <w:r>
          <w:rPr>
            <w:rFonts w:ascii="Times New Roman" w:hAnsi="Times New Roman"/>
            <w:color w:val="404040"/>
            <w:sz w:val="20"/>
            <w:u w:val="single" w:color="3F3F3F"/>
          </w:rPr>
          <w:tab/>
        </w:r>
        <w:r>
          <w:rPr>
            <w:b/>
            <w:color w:val="404040"/>
            <w:spacing w:val="-10"/>
            <w:sz w:val="20"/>
          </w:rPr>
          <w:t>7</w:t>
        </w:r>
      </w:hyperlink>
    </w:p>
    <w:p>
      <w:pPr>
        <w:pStyle w:val="ListParagraph"/>
        <w:numPr>
          <w:ilvl w:val="0"/>
          <w:numId w:val="1"/>
        </w:numPr>
        <w:tabs>
          <w:tab w:pos="2685" w:val="left" w:leader="none"/>
          <w:tab w:pos="10416" w:val="left" w:leader="none"/>
        </w:tabs>
        <w:spacing w:line="336" w:lineRule="auto" w:before="100" w:after="0"/>
        <w:ind w:left="2452" w:right="563" w:firstLine="0"/>
        <w:jc w:val="both"/>
        <w:rPr>
          <w:b/>
          <w:sz w:val="20"/>
        </w:rPr>
      </w:pPr>
      <w:hyperlink w:history="true" w:anchor="_bookmark2">
        <w:r>
          <w:rPr>
            <w:b/>
            <w:color w:val="404040"/>
            <w:sz w:val="20"/>
          </w:rPr>
          <w:t>Как может быть построена система деятельности руководителей, педагогов и</w:t>
        </w:r>
      </w:hyperlink>
      <w:r>
        <w:rPr>
          <w:b/>
          <w:color w:val="404040"/>
          <w:sz w:val="20"/>
        </w:rPr>
        <w:t> </w:t>
      </w:r>
      <w:hyperlink w:history="true" w:anchor="_bookmark2">
        <w:r>
          <w:rPr>
            <w:b/>
            <w:color w:val="404040"/>
            <w:sz w:val="20"/>
          </w:rPr>
          <w:t>специалистов в контексте профилактики девиантного поведения и</w:t>
        </w:r>
      </w:hyperlink>
      <w:r>
        <w:rPr>
          <w:b/>
          <w:color w:val="404040"/>
          <w:sz w:val="20"/>
        </w:rPr>
        <w:t> </w:t>
      </w:r>
      <w:hyperlink w:history="true" w:anchor="_bookmark2">
        <w:r>
          <w:rPr>
            <w:b/>
            <w:color w:val="404040"/>
            <w:w w:val="95"/>
            <w:sz w:val="20"/>
          </w:rPr>
          <w:t>правонарушений</w:t>
        </w:r>
        <w:r>
          <w:rPr>
            <w:b/>
            <w:color w:val="404040"/>
            <w:spacing w:val="70"/>
            <w:sz w:val="20"/>
          </w:rPr>
          <w:t> </w:t>
        </w:r>
        <w:r>
          <w:rPr>
            <w:b/>
            <w:color w:val="404040"/>
            <w:spacing w:val="-2"/>
            <w:sz w:val="20"/>
          </w:rPr>
          <w:t>несовершеннолетних?</w:t>
        </w:r>
        <w:r>
          <w:rPr>
            <w:rFonts w:ascii="Times New Roman" w:hAnsi="Times New Roman"/>
            <w:color w:val="404040"/>
            <w:sz w:val="20"/>
            <w:u w:val="single" w:color="3F3F3F"/>
          </w:rPr>
          <w:tab/>
        </w:r>
        <w:r>
          <w:rPr>
            <w:b/>
            <w:color w:val="404040"/>
            <w:spacing w:val="-5"/>
            <w:w w:val="95"/>
            <w:sz w:val="20"/>
          </w:rPr>
          <w:t>10</w:t>
        </w:r>
      </w:hyperlink>
    </w:p>
    <w:p>
      <w:pPr>
        <w:pStyle w:val="ListParagraph"/>
        <w:numPr>
          <w:ilvl w:val="0"/>
          <w:numId w:val="1"/>
        </w:numPr>
        <w:tabs>
          <w:tab w:pos="2673" w:val="left" w:leader="none"/>
          <w:tab w:pos="10417" w:val="left" w:leader="none"/>
        </w:tabs>
        <w:spacing w:line="240" w:lineRule="auto" w:before="100" w:after="0"/>
        <w:ind w:left="2672" w:right="0" w:hanging="221"/>
        <w:jc w:val="both"/>
        <w:rPr>
          <w:b/>
          <w:sz w:val="20"/>
        </w:rPr>
      </w:pPr>
      <w:hyperlink w:history="true" w:anchor="_bookmark3">
        <w:r>
          <w:rPr>
            <w:b/>
            <w:color w:val="404040"/>
            <w:sz w:val="20"/>
          </w:rPr>
          <w:t>Что</w:t>
        </w:r>
        <w:r>
          <w:rPr>
            <w:b/>
            <w:color w:val="404040"/>
            <w:spacing w:val="-1"/>
            <w:sz w:val="20"/>
          </w:rPr>
          <w:t> </w:t>
        </w:r>
        <w:r>
          <w:rPr>
            <w:b/>
            <w:color w:val="404040"/>
            <w:sz w:val="20"/>
          </w:rPr>
          <w:t>такое</w:t>
        </w:r>
        <w:r>
          <w:rPr>
            <w:b/>
            <w:color w:val="404040"/>
            <w:spacing w:val="-2"/>
            <w:sz w:val="20"/>
          </w:rPr>
          <w:t> </w:t>
        </w:r>
        <w:r>
          <w:rPr>
            <w:b/>
            <w:color w:val="404040"/>
            <w:sz w:val="20"/>
          </w:rPr>
          <w:t>просвещение</w:t>
        </w:r>
        <w:r>
          <w:rPr>
            <w:b/>
            <w:color w:val="404040"/>
            <w:spacing w:val="-4"/>
            <w:sz w:val="20"/>
          </w:rPr>
          <w:t> </w:t>
        </w:r>
        <w:r>
          <w:rPr>
            <w:b/>
            <w:color w:val="404040"/>
            <w:sz w:val="20"/>
          </w:rPr>
          <w:t>по</w:t>
        </w:r>
        <w:r>
          <w:rPr>
            <w:b/>
            <w:color w:val="404040"/>
            <w:spacing w:val="-4"/>
            <w:sz w:val="20"/>
          </w:rPr>
          <w:t> </w:t>
        </w:r>
        <w:r>
          <w:rPr>
            <w:b/>
            <w:color w:val="404040"/>
            <w:sz w:val="20"/>
          </w:rPr>
          <w:t>проблемам</w:t>
        </w:r>
        <w:r>
          <w:rPr>
            <w:b/>
            <w:color w:val="404040"/>
            <w:spacing w:val="-1"/>
            <w:sz w:val="20"/>
          </w:rPr>
          <w:t> </w:t>
        </w:r>
        <w:r>
          <w:rPr>
            <w:b/>
            <w:color w:val="404040"/>
            <w:sz w:val="20"/>
          </w:rPr>
          <w:t>отклоняющегося</w:t>
        </w:r>
        <w:r>
          <w:rPr>
            <w:b/>
            <w:color w:val="404040"/>
            <w:spacing w:val="-3"/>
            <w:sz w:val="20"/>
          </w:rPr>
          <w:t> </w:t>
        </w:r>
        <w:r>
          <w:rPr>
            <w:b/>
            <w:color w:val="404040"/>
            <w:sz w:val="20"/>
          </w:rPr>
          <w:t>поведения?</w:t>
        </w:r>
        <w:r>
          <w:rPr>
            <w:b/>
            <w:color w:val="404040"/>
            <w:spacing w:val="17"/>
            <w:sz w:val="20"/>
          </w:rPr>
          <w:t> </w:t>
        </w:r>
        <w:r>
          <w:rPr>
            <w:b/>
            <w:color w:val="404040"/>
            <w:sz w:val="20"/>
            <w:u w:val="single" w:color="3F3F3F"/>
          </w:rPr>
          <w:tab/>
        </w:r>
        <w:r>
          <w:rPr>
            <w:b/>
            <w:color w:val="404040"/>
            <w:spacing w:val="-5"/>
            <w:sz w:val="20"/>
          </w:rPr>
          <w:t>17</w:t>
        </w:r>
      </w:hyperlink>
    </w:p>
    <w:p>
      <w:pPr>
        <w:pStyle w:val="ListParagraph"/>
        <w:numPr>
          <w:ilvl w:val="0"/>
          <w:numId w:val="1"/>
        </w:numPr>
        <w:tabs>
          <w:tab w:pos="2767" w:val="left" w:leader="none"/>
          <w:tab w:pos="10416" w:val="left" w:leader="none"/>
        </w:tabs>
        <w:spacing w:line="336" w:lineRule="auto" w:before="192" w:after="0"/>
        <w:ind w:left="2452" w:right="565" w:firstLine="0"/>
        <w:jc w:val="right"/>
        <w:rPr>
          <w:b/>
          <w:sz w:val="20"/>
        </w:rPr>
      </w:pPr>
      <w:hyperlink w:history="true" w:anchor="_bookmark4">
        <w:r>
          <w:rPr>
            <w:b/>
            <w:color w:val="404040"/>
            <w:sz w:val="20"/>
          </w:rPr>
          <w:t>Что</w:t>
        </w:r>
        <w:r>
          <w:rPr>
            <w:b/>
            <w:color w:val="404040"/>
            <w:spacing w:val="80"/>
            <w:sz w:val="20"/>
          </w:rPr>
          <w:t> </w:t>
        </w:r>
        <w:r>
          <w:rPr>
            <w:b/>
            <w:color w:val="404040"/>
            <w:sz w:val="20"/>
          </w:rPr>
          <w:t>важно</w:t>
        </w:r>
        <w:r>
          <w:rPr>
            <w:b/>
            <w:color w:val="404040"/>
            <w:spacing w:val="80"/>
            <w:sz w:val="20"/>
          </w:rPr>
          <w:t> </w:t>
        </w:r>
        <w:r>
          <w:rPr>
            <w:b/>
            <w:color w:val="404040"/>
            <w:sz w:val="20"/>
          </w:rPr>
          <w:t>обсуждать</w:t>
        </w:r>
        <w:r>
          <w:rPr>
            <w:b/>
            <w:color w:val="404040"/>
            <w:spacing w:val="80"/>
            <w:sz w:val="20"/>
          </w:rPr>
          <w:t> </w:t>
        </w:r>
        <w:r>
          <w:rPr>
            <w:b/>
            <w:color w:val="404040"/>
            <w:sz w:val="20"/>
          </w:rPr>
          <w:t>с</w:t>
        </w:r>
        <w:r>
          <w:rPr>
            <w:b/>
            <w:color w:val="404040"/>
            <w:spacing w:val="80"/>
            <w:sz w:val="20"/>
          </w:rPr>
          <w:t> </w:t>
        </w:r>
        <w:r>
          <w:rPr>
            <w:b/>
            <w:color w:val="404040"/>
            <w:sz w:val="20"/>
          </w:rPr>
          <w:t>родителями</w:t>
        </w:r>
        <w:r>
          <w:rPr>
            <w:b/>
            <w:color w:val="404040"/>
            <w:spacing w:val="80"/>
            <w:sz w:val="20"/>
          </w:rPr>
          <w:t> </w:t>
        </w:r>
        <w:r>
          <w:rPr>
            <w:b/>
            <w:color w:val="404040"/>
            <w:sz w:val="20"/>
          </w:rPr>
          <w:t>детей</w:t>
        </w:r>
        <w:r>
          <w:rPr>
            <w:b/>
            <w:color w:val="404040"/>
            <w:spacing w:val="80"/>
            <w:sz w:val="20"/>
          </w:rPr>
          <w:t> </w:t>
        </w:r>
        <w:r>
          <w:rPr>
            <w:b/>
            <w:color w:val="404040"/>
            <w:sz w:val="20"/>
          </w:rPr>
          <w:t>разных</w:t>
        </w:r>
        <w:r>
          <w:rPr>
            <w:b/>
            <w:color w:val="404040"/>
            <w:spacing w:val="80"/>
            <w:sz w:val="20"/>
          </w:rPr>
          <w:t> </w:t>
        </w:r>
        <w:r>
          <w:rPr>
            <w:b/>
            <w:color w:val="404040"/>
            <w:sz w:val="20"/>
          </w:rPr>
          <w:t>возрастов</w:t>
        </w:r>
        <w:r>
          <w:rPr>
            <w:b/>
            <w:color w:val="404040"/>
            <w:spacing w:val="80"/>
            <w:sz w:val="20"/>
          </w:rPr>
          <w:t> </w:t>
        </w:r>
        <w:r>
          <w:rPr>
            <w:b/>
            <w:color w:val="404040"/>
            <w:sz w:val="20"/>
          </w:rPr>
          <w:t>в</w:t>
        </w:r>
        <w:r>
          <w:rPr>
            <w:b/>
            <w:color w:val="404040"/>
            <w:spacing w:val="80"/>
            <w:sz w:val="20"/>
          </w:rPr>
          <w:t> </w:t>
        </w:r>
        <w:r>
          <w:rPr>
            <w:b/>
            <w:color w:val="404040"/>
            <w:sz w:val="20"/>
          </w:rPr>
          <w:t>рамках</w:t>
        </w:r>
      </w:hyperlink>
      <w:r>
        <w:rPr>
          <w:b/>
          <w:color w:val="404040"/>
          <w:sz w:val="20"/>
        </w:rPr>
        <w:t> </w:t>
      </w:r>
      <w:hyperlink w:history="true" w:anchor="_bookmark4">
        <w:r>
          <w:rPr>
            <w:b/>
            <w:color w:val="404040"/>
            <w:w w:val="95"/>
            <w:sz w:val="20"/>
          </w:rPr>
          <w:t>просветительской</w:t>
        </w:r>
        <w:r>
          <w:rPr>
            <w:b/>
            <w:color w:val="404040"/>
            <w:spacing w:val="40"/>
            <w:sz w:val="20"/>
          </w:rPr>
          <w:t> </w:t>
        </w:r>
        <w:r>
          <w:rPr>
            <w:b/>
            <w:color w:val="404040"/>
            <w:sz w:val="20"/>
          </w:rPr>
          <w:t>работы?</w:t>
        </w:r>
        <w:r>
          <w:rPr>
            <w:b/>
            <w:color w:val="404040"/>
            <w:spacing w:val="77"/>
            <w:sz w:val="20"/>
          </w:rPr>
          <w:t> </w:t>
        </w:r>
        <w:r>
          <w:rPr>
            <w:rFonts w:ascii="Times New Roman" w:hAnsi="Times New Roman"/>
            <w:color w:val="404040"/>
            <w:sz w:val="20"/>
            <w:u w:val="single" w:color="3F3F3F"/>
          </w:rPr>
          <w:tab/>
        </w:r>
        <w:r>
          <w:rPr>
            <w:b/>
            <w:color w:val="404040"/>
            <w:spacing w:val="-5"/>
            <w:sz w:val="20"/>
          </w:rPr>
          <w:t>25</w:t>
        </w:r>
      </w:hyperlink>
    </w:p>
    <w:p>
      <w:pPr>
        <w:pStyle w:val="ListParagraph"/>
        <w:numPr>
          <w:ilvl w:val="1"/>
          <w:numId w:val="1"/>
        </w:numPr>
        <w:tabs>
          <w:tab w:pos="3747" w:val="left" w:leader="none"/>
          <w:tab w:pos="10416" w:val="left" w:leader="none"/>
        </w:tabs>
        <w:spacing w:line="336" w:lineRule="auto" w:before="100" w:after="0"/>
        <w:ind w:left="3305" w:right="563" w:firstLine="0"/>
        <w:jc w:val="right"/>
        <w:rPr>
          <w:sz w:val="20"/>
        </w:rPr>
      </w:pPr>
      <w:hyperlink w:history="true" w:anchor="_bookmark5">
        <w:r>
          <w:rPr>
            <w:color w:val="404040"/>
            <w:sz w:val="20"/>
          </w:rPr>
          <w:t>Психологические</w:t>
        </w:r>
        <w:r>
          <w:rPr>
            <w:color w:val="404040"/>
            <w:spacing w:val="40"/>
            <w:sz w:val="20"/>
          </w:rPr>
          <w:t> </w:t>
        </w:r>
        <w:r>
          <w:rPr>
            <w:color w:val="404040"/>
            <w:sz w:val="20"/>
          </w:rPr>
          <w:t>особенности</w:t>
        </w:r>
        <w:r>
          <w:rPr>
            <w:color w:val="404040"/>
            <w:spacing w:val="40"/>
            <w:sz w:val="20"/>
          </w:rPr>
          <w:t> </w:t>
        </w:r>
        <w:r>
          <w:rPr>
            <w:color w:val="404040"/>
            <w:sz w:val="20"/>
          </w:rPr>
          <w:t>развития</w:t>
        </w:r>
        <w:r>
          <w:rPr>
            <w:color w:val="404040"/>
            <w:spacing w:val="40"/>
            <w:sz w:val="20"/>
          </w:rPr>
          <w:t> </w:t>
        </w:r>
        <w:r>
          <w:rPr>
            <w:color w:val="404040"/>
            <w:sz w:val="20"/>
          </w:rPr>
          <w:t>детей</w:t>
        </w:r>
        <w:r>
          <w:rPr>
            <w:color w:val="404040"/>
            <w:spacing w:val="40"/>
            <w:sz w:val="20"/>
          </w:rPr>
          <w:t> </w:t>
        </w:r>
        <w:r>
          <w:rPr>
            <w:color w:val="404040"/>
            <w:sz w:val="20"/>
          </w:rPr>
          <w:t>раннего</w:t>
        </w:r>
        <w:r>
          <w:rPr>
            <w:color w:val="404040"/>
            <w:spacing w:val="40"/>
            <w:sz w:val="20"/>
          </w:rPr>
          <w:t> </w:t>
        </w:r>
        <w:r>
          <w:rPr>
            <w:color w:val="404040"/>
            <w:sz w:val="20"/>
          </w:rPr>
          <w:t>и</w:t>
        </w:r>
        <w:r>
          <w:rPr>
            <w:color w:val="404040"/>
            <w:spacing w:val="40"/>
            <w:sz w:val="20"/>
          </w:rPr>
          <w:t> </w:t>
        </w:r>
        <w:r>
          <w:rPr>
            <w:color w:val="404040"/>
            <w:sz w:val="20"/>
          </w:rPr>
          <w:t>дошкольного</w:t>
        </w:r>
      </w:hyperlink>
      <w:r>
        <w:rPr>
          <w:color w:val="404040"/>
          <w:sz w:val="20"/>
        </w:rPr>
        <w:t> </w:t>
      </w:r>
      <w:hyperlink w:history="true" w:anchor="_bookmark5">
        <w:r>
          <w:rPr>
            <w:color w:val="404040"/>
            <w:sz w:val="20"/>
          </w:rPr>
          <w:t>возраста </w:t>
        </w:r>
        <w:r>
          <w:rPr>
            <w:rFonts w:ascii="Times New Roman" w:hAnsi="Times New Roman"/>
            <w:color w:val="404040"/>
            <w:sz w:val="20"/>
            <w:u w:val="single" w:color="3F3F3F"/>
          </w:rPr>
          <w:tab/>
        </w:r>
        <w:r>
          <w:rPr>
            <w:color w:val="404040"/>
            <w:spacing w:val="-5"/>
            <w:sz w:val="20"/>
          </w:rPr>
          <w:t>29</w:t>
        </w:r>
      </w:hyperlink>
    </w:p>
    <w:p>
      <w:pPr>
        <w:pStyle w:val="ListParagraph"/>
        <w:numPr>
          <w:ilvl w:val="1"/>
          <w:numId w:val="1"/>
        </w:numPr>
        <w:tabs>
          <w:tab w:pos="387" w:val="left" w:leader="none"/>
          <w:tab w:pos="7111" w:val="left" w:leader="none"/>
        </w:tabs>
        <w:spacing w:line="240" w:lineRule="auto" w:before="100" w:after="0"/>
        <w:ind w:left="386" w:right="566" w:hanging="387"/>
        <w:jc w:val="right"/>
        <w:rPr>
          <w:sz w:val="20"/>
        </w:rPr>
      </w:pPr>
      <w:hyperlink w:history="true" w:anchor="_bookmark6">
        <w:r>
          <w:rPr>
            <w:color w:val="404040"/>
            <w:sz w:val="20"/>
          </w:rPr>
          <w:t>Психологические особенности</w:t>
        </w:r>
        <w:r>
          <w:rPr>
            <w:color w:val="404040"/>
            <w:spacing w:val="-2"/>
            <w:sz w:val="20"/>
          </w:rPr>
          <w:t> </w:t>
        </w:r>
        <w:r>
          <w:rPr>
            <w:color w:val="404040"/>
            <w:sz w:val="20"/>
          </w:rPr>
          <w:t>развития младших школьников</w:t>
        </w:r>
        <w:r>
          <w:rPr>
            <w:color w:val="404040"/>
            <w:spacing w:val="37"/>
            <w:sz w:val="20"/>
          </w:rPr>
          <w:t> </w:t>
        </w:r>
        <w:r>
          <w:rPr>
            <w:rFonts w:ascii="Times New Roman" w:hAnsi="Times New Roman"/>
            <w:color w:val="404040"/>
            <w:sz w:val="20"/>
            <w:u w:val="single" w:color="3F3F3F"/>
          </w:rPr>
          <w:tab/>
        </w:r>
        <w:r>
          <w:rPr>
            <w:color w:val="404040"/>
            <w:spacing w:val="-5"/>
            <w:sz w:val="20"/>
          </w:rPr>
          <w:t>31</w:t>
        </w:r>
      </w:hyperlink>
    </w:p>
    <w:p>
      <w:pPr>
        <w:pStyle w:val="ListParagraph"/>
        <w:numPr>
          <w:ilvl w:val="1"/>
          <w:numId w:val="1"/>
        </w:numPr>
        <w:tabs>
          <w:tab w:pos="387" w:val="left" w:leader="none"/>
          <w:tab w:pos="7111" w:val="left" w:leader="none"/>
        </w:tabs>
        <w:spacing w:line="240" w:lineRule="auto" w:before="193" w:after="0"/>
        <w:ind w:left="386" w:right="566" w:hanging="387"/>
        <w:jc w:val="right"/>
        <w:rPr>
          <w:sz w:val="20"/>
        </w:rPr>
      </w:pPr>
      <w:hyperlink w:history="true" w:anchor="_bookmark7">
        <w:r>
          <w:rPr>
            <w:color w:val="404040"/>
            <w:sz w:val="20"/>
          </w:rPr>
          <w:t>Психологические</w:t>
        </w:r>
        <w:r>
          <w:rPr>
            <w:color w:val="404040"/>
            <w:spacing w:val="-2"/>
            <w:sz w:val="20"/>
          </w:rPr>
          <w:t> </w:t>
        </w:r>
        <w:r>
          <w:rPr>
            <w:color w:val="404040"/>
            <w:sz w:val="20"/>
          </w:rPr>
          <w:t>особенности</w:t>
        </w:r>
        <w:r>
          <w:rPr>
            <w:color w:val="404040"/>
            <w:spacing w:val="-5"/>
            <w:sz w:val="20"/>
          </w:rPr>
          <w:t> </w:t>
        </w:r>
        <w:r>
          <w:rPr>
            <w:color w:val="404040"/>
            <w:sz w:val="20"/>
          </w:rPr>
          <w:t>развития</w:t>
        </w:r>
        <w:r>
          <w:rPr>
            <w:color w:val="404040"/>
            <w:spacing w:val="-3"/>
            <w:sz w:val="20"/>
          </w:rPr>
          <w:t> </w:t>
        </w:r>
        <w:r>
          <w:rPr>
            <w:color w:val="404040"/>
            <w:sz w:val="20"/>
          </w:rPr>
          <w:t>подростков</w:t>
        </w:r>
        <w:r>
          <w:rPr>
            <w:color w:val="404040"/>
            <w:spacing w:val="-2"/>
            <w:sz w:val="20"/>
          </w:rPr>
          <w:t> </w:t>
        </w:r>
        <w:r>
          <w:rPr>
            <w:color w:val="404040"/>
            <w:sz w:val="20"/>
          </w:rPr>
          <w:t>и</w:t>
        </w:r>
        <w:r>
          <w:rPr>
            <w:color w:val="404040"/>
            <w:spacing w:val="-5"/>
            <w:sz w:val="20"/>
          </w:rPr>
          <w:t> </w:t>
        </w:r>
        <w:r>
          <w:rPr>
            <w:color w:val="404040"/>
            <w:sz w:val="20"/>
          </w:rPr>
          <w:t>юношей</w:t>
        </w:r>
        <w:r>
          <w:rPr>
            <w:color w:val="404040"/>
            <w:spacing w:val="18"/>
            <w:sz w:val="20"/>
          </w:rPr>
          <w:t> </w:t>
        </w:r>
        <w:r>
          <w:rPr>
            <w:rFonts w:ascii="Times New Roman" w:hAnsi="Times New Roman"/>
            <w:color w:val="404040"/>
            <w:sz w:val="20"/>
            <w:u w:val="single" w:color="3F3F3F"/>
          </w:rPr>
          <w:tab/>
        </w:r>
        <w:r>
          <w:rPr>
            <w:color w:val="404040"/>
            <w:spacing w:val="-5"/>
            <w:sz w:val="20"/>
          </w:rPr>
          <w:t>34</w:t>
        </w:r>
      </w:hyperlink>
    </w:p>
    <w:p>
      <w:pPr>
        <w:pStyle w:val="ListParagraph"/>
        <w:numPr>
          <w:ilvl w:val="1"/>
          <w:numId w:val="1"/>
        </w:numPr>
        <w:tabs>
          <w:tab w:pos="3800" w:val="left" w:leader="none"/>
          <w:tab w:pos="10416" w:val="left" w:leader="none"/>
        </w:tabs>
        <w:spacing w:line="338" w:lineRule="auto" w:before="190" w:after="0"/>
        <w:ind w:left="3305" w:right="561" w:firstLine="0"/>
        <w:jc w:val="right"/>
        <w:rPr>
          <w:sz w:val="20"/>
        </w:rPr>
      </w:pPr>
      <w:hyperlink w:history="true" w:anchor="_bookmark8">
        <w:r>
          <w:rPr>
            <w:color w:val="404040"/>
            <w:sz w:val="20"/>
          </w:rPr>
          <w:t>Общие</w:t>
        </w:r>
        <w:r>
          <w:rPr>
            <w:color w:val="404040"/>
            <w:spacing w:val="80"/>
            <w:sz w:val="20"/>
          </w:rPr>
          <w:t> </w:t>
        </w:r>
        <w:r>
          <w:rPr>
            <w:color w:val="404040"/>
            <w:sz w:val="20"/>
          </w:rPr>
          <w:t>рекомендации</w:t>
        </w:r>
        <w:r>
          <w:rPr>
            <w:color w:val="404040"/>
            <w:spacing w:val="80"/>
            <w:sz w:val="20"/>
          </w:rPr>
          <w:t> </w:t>
        </w:r>
        <w:r>
          <w:rPr>
            <w:color w:val="404040"/>
            <w:sz w:val="20"/>
          </w:rPr>
          <w:t>по</w:t>
        </w:r>
        <w:r>
          <w:rPr>
            <w:color w:val="404040"/>
            <w:spacing w:val="80"/>
            <w:sz w:val="20"/>
          </w:rPr>
          <w:t> </w:t>
        </w:r>
        <w:r>
          <w:rPr>
            <w:color w:val="404040"/>
            <w:sz w:val="20"/>
          </w:rPr>
          <w:t>организации</w:t>
        </w:r>
        <w:r>
          <w:rPr>
            <w:color w:val="404040"/>
            <w:spacing w:val="80"/>
            <w:sz w:val="20"/>
          </w:rPr>
          <w:t> </w:t>
        </w:r>
        <w:r>
          <w:rPr>
            <w:color w:val="404040"/>
            <w:sz w:val="20"/>
          </w:rPr>
          <w:t>просветительской</w:t>
        </w:r>
        <w:r>
          <w:rPr>
            <w:color w:val="404040"/>
            <w:spacing w:val="80"/>
            <w:sz w:val="20"/>
          </w:rPr>
          <w:t> </w:t>
        </w:r>
        <w:r>
          <w:rPr>
            <w:color w:val="404040"/>
            <w:sz w:val="20"/>
          </w:rPr>
          <w:t>работы</w:t>
        </w:r>
        <w:r>
          <w:rPr>
            <w:color w:val="404040"/>
            <w:spacing w:val="80"/>
            <w:sz w:val="20"/>
          </w:rPr>
          <w:t> </w:t>
        </w:r>
        <w:r>
          <w:rPr>
            <w:color w:val="404040"/>
            <w:sz w:val="20"/>
          </w:rPr>
          <w:t>с</w:t>
        </w:r>
      </w:hyperlink>
      <w:r>
        <w:rPr>
          <w:color w:val="404040"/>
          <w:sz w:val="20"/>
        </w:rPr>
        <w:t> </w:t>
      </w:r>
      <w:hyperlink w:history="true" w:anchor="_bookmark8">
        <w:r>
          <w:rPr>
            <w:color w:val="404040"/>
            <w:sz w:val="20"/>
          </w:rPr>
          <w:t>родителями</w:t>
        </w:r>
        <w:r>
          <w:rPr>
            <w:color w:val="404040"/>
            <w:spacing w:val="32"/>
            <w:sz w:val="20"/>
          </w:rPr>
          <w:t> </w:t>
        </w:r>
        <w:r>
          <w:rPr>
            <w:rFonts w:ascii="Times New Roman" w:hAnsi="Times New Roman"/>
            <w:color w:val="404040"/>
            <w:sz w:val="20"/>
            <w:u w:val="single" w:color="3F3F3F"/>
          </w:rPr>
          <w:tab/>
        </w:r>
        <w:r>
          <w:rPr>
            <w:color w:val="404040"/>
            <w:spacing w:val="-5"/>
            <w:sz w:val="20"/>
          </w:rPr>
          <w:t>39</w:t>
        </w:r>
      </w:hyperlink>
    </w:p>
    <w:p>
      <w:pPr>
        <w:pStyle w:val="Heading3"/>
        <w:numPr>
          <w:ilvl w:val="0"/>
          <w:numId w:val="1"/>
        </w:numPr>
        <w:tabs>
          <w:tab w:pos="2750" w:val="left" w:leader="none"/>
          <w:tab w:pos="10416" w:val="left" w:leader="none"/>
        </w:tabs>
        <w:spacing w:line="338" w:lineRule="auto" w:before="96" w:after="0"/>
        <w:ind w:left="2452" w:right="563" w:firstLine="0"/>
        <w:jc w:val="right"/>
      </w:pPr>
      <w:hyperlink w:history="true" w:anchor="_bookmark9">
        <w:r>
          <w:rPr>
            <w:color w:val="404040"/>
          </w:rPr>
          <w:t>Как</w:t>
        </w:r>
        <w:r>
          <w:rPr>
            <w:color w:val="404040"/>
            <w:spacing w:val="40"/>
          </w:rPr>
          <w:t> </w:t>
        </w:r>
        <w:r>
          <w:rPr>
            <w:color w:val="404040"/>
          </w:rPr>
          <w:t>оценивается</w:t>
        </w:r>
        <w:r>
          <w:rPr>
            <w:color w:val="404040"/>
            <w:spacing w:val="40"/>
          </w:rPr>
          <w:t> </w:t>
        </w:r>
        <w:r>
          <w:rPr>
            <w:color w:val="404040"/>
          </w:rPr>
          <w:t>эффективность</w:t>
        </w:r>
        <w:r>
          <w:rPr>
            <w:color w:val="404040"/>
            <w:spacing w:val="40"/>
          </w:rPr>
          <w:t> </w:t>
        </w:r>
        <w:r>
          <w:rPr>
            <w:color w:val="404040"/>
          </w:rPr>
          <w:t>просветительских</w:t>
        </w:r>
        <w:r>
          <w:rPr>
            <w:color w:val="404040"/>
            <w:spacing w:val="40"/>
          </w:rPr>
          <w:t> </w:t>
        </w:r>
        <w:r>
          <w:rPr>
            <w:color w:val="404040"/>
          </w:rPr>
          <w:t>программ</w:t>
        </w:r>
        <w:r>
          <w:rPr>
            <w:color w:val="404040"/>
            <w:spacing w:val="40"/>
          </w:rPr>
          <w:t> </w:t>
        </w:r>
        <w:r>
          <w:rPr>
            <w:color w:val="404040"/>
          </w:rPr>
          <w:t>в</w:t>
        </w:r>
        <w:r>
          <w:rPr>
            <w:color w:val="404040"/>
            <w:spacing w:val="40"/>
          </w:rPr>
          <w:t> </w:t>
        </w:r>
        <w:r>
          <w:rPr>
            <w:color w:val="404040"/>
          </w:rPr>
          <w:t>контексте</w:t>
        </w:r>
      </w:hyperlink>
      <w:r>
        <w:rPr>
          <w:color w:val="404040"/>
        </w:rPr>
        <w:t> </w:t>
      </w:r>
      <w:hyperlink w:history="true" w:anchor="_bookmark9">
        <w:r>
          <w:rPr>
            <w:color w:val="404040"/>
            <w:w w:val="95"/>
          </w:rPr>
          <w:t>профилактики</w:t>
        </w:r>
        <w:r>
          <w:rPr>
            <w:color w:val="404040"/>
            <w:spacing w:val="37"/>
          </w:rPr>
          <w:t> </w:t>
        </w:r>
        <w:r>
          <w:rPr>
            <w:color w:val="404040"/>
            <w:w w:val="95"/>
          </w:rPr>
          <w:t>девиантного</w:t>
        </w:r>
        <w:r>
          <w:rPr>
            <w:color w:val="404040"/>
            <w:spacing w:val="39"/>
          </w:rPr>
          <w:t> </w:t>
        </w:r>
        <w:r>
          <w:rPr>
            <w:color w:val="404040"/>
            <w:w w:val="95"/>
          </w:rPr>
          <w:t>поведения?</w:t>
        </w:r>
        <w:r>
          <w:rPr>
            <w:color w:val="404040"/>
            <w:spacing w:val="17"/>
          </w:rPr>
          <w:t> </w:t>
        </w:r>
        <w:r>
          <w:rPr>
            <w:rFonts w:ascii="Times New Roman" w:hAnsi="Times New Roman"/>
            <w:b w:val="0"/>
            <w:color w:val="404040"/>
            <w:u w:val="single" w:color="3F3F3F"/>
          </w:rPr>
          <w:tab/>
        </w:r>
        <w:r>
          <w:rPr>
            <w:color w:val="404040"/>
            <w:spacing w:val="-5"/>
            <w:w w:val="95"/>
          </w:rPr>
          <w:t>49</w:t>
        </w:r>
      </w:hyperlink>
    </w:p>
    <w:p>
      <w:pPr>
        <w:tabs>
          <w:tab w:pos="9138" w:val="left" w:leader="none"/>
          <w:tab w:pos="10415" w:val="left" w:leader="none"/>
        </w:tabs>
        <w:spacing w:line="441" w:lineRule="auto" w:before="95"/>
        <w:ind w:left="2452" w:right="566" w:firstLine="0"/>
        <w:jc w:val="right"/>
        <w:rPr>
          <w:sz w:val="20"/>
        </w:rPr>
      </w:pPr>
      <w:hyperlink w:history="true" w:anchor="_bookmark10">
        <w:r>
          <w:rPr>
            <w:b/>
            <w:color w:val="404040"/>
            <w:sz w:val="20"/>
          </w:rPr>
          <w:t>Авторский коллектив</w:t>
        </w:r>
        <w:r>
          <w:rPr>
            <w:b/>
            <w:color w:val="404040"/>
            <w:spacing w:val="-18"/>
            <w:sz w:val="20"/>
          </w:rPr>
          <w:t> </w:t>
        </w:r>
        <w:r>
          <w:rPr>
            <w:rFonts w:ascii="Times New Roman" w:hAnsi="Times New Roman"/>
            <w:color w:val="404040"/>
            <w:sz w:val="20"/>
            <w:u w:val="single" w:color="3F3F3F"/>
          </w:rPr>
          <w:tab/>
          <w:tab/>
        </w:r>
        <w:r>
          <w:rPr>
            <w:rFonts w:ascii="Times New Roman" w:hAnsi="Times New Roman"/>
            <w:color w:val="404040"/>
            <w:spacing w:val="-51"/>
            <w:sz w:val="20"/>
            <w:u w:val="single" w:color="3F3F3F"/>
          </w:rPr>
          <w:t> </w:t>
        </w:r>
        <w:r>
          <w:rPr>
            <w:b/>
            <w:color w:val="404040"/>
            <w:spacing w:val="-6"/>
            <w:sz w:val="20"/>
          </w:rPr>
          <w:t>55</w:t>
        </w:r>
      </w:hyperlink>
      <w:r>
        <w:rPr>
          <w:b/>
          <w:color w:val="404040"/>
          <w:spacing w:val="-6"/>
          <w:sz w:val="20"/>
        </w:rPr>
        <w:t> </w:t>
      </w:r>
      <w:hyperlink w:history="true" w:anchor="_bookmark11">
        <w:r>
          <w:rPr>
            <w:b/>
            <w:color w:val="404040"/>
            <w:sz w:val="20"/>
          </w:rPr>
          <w:t>Список рекомендованной литературы</w:t>
        </w:r>
        <w:r>
          <w:rPr>
            <w:rFonts w:ascii="Times New Roman" w:hAnsi="Times New Roman"/>
            <w:color w:val="404040"/>
            <w:sz w:val="20"/>
            <w:u w:val="single" w:color="3F3F3F"/>
          </w:rPr>
          <w:tab/>
          <w:tab/>
        </w:r>
        <w:r>
          <w:rPr>
            <w:rFonts w:ascii="Times New Roman" w:hAnsi="Times New Roman"/>
            <w:color w:val="404040"/>
            <w:spacing w:val="-51"/>
            <w:sz w:val="20"/>
            <w:u w:val="single" w:color="3F3F3F"/>
          </w:rPr>
          <w:t> </w:t>
        </w:r>
        <w:r>
          <w:rPr>
            <w:b/>
            <w:color w:val="404040"/>
            <w:spacing w:val="-6"/>
            <w:sz w:val="20"/>
          </w:rPr>
          <w:t>57</w:t>
        </w:r>
      </w:hyperlink>
      <w:r>
        <w:rPr>
          <w:b/>
          <w:color w:val="404040"/>
          <w:spacing w:val="-6"/>
          <w:sz w:val="20"/>
        </w:rPr>
        <w:t> </w:t>
      </w:r>
      <w:hyperlink w:history="true" w:anchor="_bookmark12">
        <w:r>
          <w:rPr>
            <w:b/>
            <w:color w:val="404040"/>
            <w:sz w:val="20"/>
          </w:rPr>
          <w:t>Полезные ресурсы в сети Интернет </w:t>
        </w:r>
        <w:r>
          <w:rPr>
            <w:rFonts w:ascii="Times New Roman" w:hAnsi="Times New Roman"/>
            <w:color w:val="404040"/>
            <w:sz w:val="20"/>
            <w:u w:val="single" w:color="3F3F3F"/>
          </w:rPr>
          <w:tab/>
          <w:tab/>
        </w:r>
        <w:r>
          <w:rPr>
            <w:rFonts w:ascii="Times New Roman" w:hAnsi="Times New Roman"/>
            <w:color w:val="404040"/>
            <w:spacing w:val="-51"/>
            <w:sz w:val="20"/>
            <w:u w:val="single" w:color="3F3F3F"/>
          </w:rPr>
          <w:t> </w:t>
        </w:r>
        <w:r>
          <w:rPr>
            <w:b/>
            <w:color w:val="404040"/>
            <w:spacing w:val="-6"/>
            <w:sz w:val="20"/>
          </w:rPr>
          <w:t>61</w:t>
        </w:r>
      </w:hyperlink>
      <w:r>
        <w:rPr>
          <w:b/>
          <w:color w:val="404040"/>
          <w:spacing w:val="-6"/>
          <w:sz w:val="20"/>
        </w:rPr>
        <w:t> </w:t>
      </w:r>
      <w:hyperlink w:history="true" w:anchor="_bookmark13">
        <w:r>
          <w:rPr>
            <w:b/>
            <w:color w:val="404040"/>
            <w:sz w:val="20"/>
          </w:rPr>
          <w:t>Приложения</w:t>
        </w:r>
        <w:r>
          <w:rPr>
            <w:b/>
            <w:color w:val="404040"/>
            <w:spacing w:val="-9"/>
            <w:sz w:val="20"/>
          </w:rPr>
          <w:t> </w:t>
        </w:r>
        <w:r>
          <w:rPr>
            <w:rFonts w:ascii="Times New Roman" w:hAnsi="Times New Roman"/>
            <w:color w:val="404040"/>
            <w:sz w:val="20"/>
            <w:u w:val="single" w:color="3F3F3F"/>
          </w:rPr>
          <w:tab/>
          <w:tab/>
        </w:r>
        <w:r>
          <w:rPr>
            <w:b/>
            <w:color w:val="404040"/>
            <w:spacing w:val="-6"/>
            <w:sz w:val="20"/>
          </w:rPr>
          <w:t>63</w:t>
        </w:r>
      </w:hyperlink>
      <w:r>
        <w:rPr>
          <w:b/>
          <w:color w:val="404040"/>
          <w:spacing w:val="-6"/>
          <w:sz w:val="20"/>
        </w:rPr>
        <w:t> </w:t>
      </w:r>
      <w:hyperlink w:history="true" w:anchor="_bookmark14">
        <w:r>
          <w:rPr>
            <w:color w:val="404040"/>
            <w:sz w:val="20"/>
          </w:rPr>
          <w:t>Приложение 1. Памятки по признакам девиантного поведения </w:t>
        </w:r>
        <w:r>
          <w:rPr>
            <w:rFonts w:ascii="Times New Roman" w:hAnsi="Times New Roman"/>
            <w:color w:val="404040"/>
            <w:sz w:val="20"/>
            <w:u w:val="single" w:color="3F3F3F"/>
          </w:rPr>
          <w:tab/>
        </w:r>
        <w:r>
          <w:rPr>
            <w:color w:val="404040"/>
            <w:spacing w:val="-6"/>
            <w:sz w:val="20"/>
          </w:rPr>
          <w:t>64</w:t>
        </w:r>
      </w:hyperlink>
    </w:p>
    <w:p>
      <w:pPr>
        <w:pStyle w:val="BodyText"/>
        <w:tabs>
          <w:tab w:pos="10416" w:val="left" w:leader="none"/>
        </w:tabs>
        <w:spacing w:line="336" w:lineRule="auto"/>
        <w:ind w:left="3729" w:right="562"/>
      </w:pPr>
      <w:hyperlink w:history="true" w:anchor="_bookmark15">
        <w:r>
          <w:rPr>
            <w:color w:val="404040"/>
          </w:rPr>
          <w:t>Приложение</w:t>
        </w:r>
        <w:r>
          <w:rPr>
            <w:color w:val="404040"/>
            <w:spacing w:val="38"/>
          </w:rPr>
          <w:t> </w:t>
        </w:r>
        <w:r>
          <w:rPr>
            <w:color w:val="404040"/>
          </w:rPr>
          <w:t>2.</w:t>
        </w:r>
        <w:r>
          <w:rPr>
            <w:color w:val="404040"/>
            <w:spacing w:val="36"/>
          </w:rPr>
          <w:t> </w:t>
        </w:r>
        <w:r>
          <w:rPr>
            <w:color w:val="404040"/>
          </w:rPr>
          <w:t>Памятка</w:t>
        </w:r>
        <w:r>
          <w:rPr>
            <w:color w:val="404040"/>
            <w:spacing w:val="40"/>
          </w:rPr>
          <w:t> </w:t>
        </w:r>
        <w:r>
          <w:rPr>
            <w:color w:val="404040"/>
          </w:rPr>
          <w:t>для</w:t>
        </w:r>
        <w:r>
          <w:rPr>
            <w:color w:val="404040"/>
            <w:spacing w:val="38"/>
          </w:rPr>
          <w:t> </w:t>
        </w:r>
        <w:r>
          <w:rPr>
            <w:color w:val="404040"/>
          </w:rPr>
          <w:t>родителей</w:t>
        </w:r>
        <w:r>
          <w:rPr>
            <w:color w:val="404040"/>
            <w:spacing w:val="37"/>
          </w:rPr>
          <w:t> </w:t>
        </w:r>
        <w:r>
          <w:rPr>
            <w:color w:val="404040"/>
          </w:rPr>
          <w:t>по</w:t>
        </w:r>
        <w:r>
          <w:rPr>
            <w:color w:val="404040"/>
            <w:spacing w:val="37"/>
          </w:rPr>
          <w:t> </w:t>
        </w:r>
        <w:r>
          <w:rPr>
            <w:color w:val="404040"/>
          </w:rPr>
          <w:t>признакам</w:t>
        </w:r>
        <w:r>
          <w:rPr>
            <w:color w:val="404040"/>
            <w:spacing w:val="37"/>
          </w:rPr>
          <w:t> </w:t>
        </w:r>
        <w:r>
          <w:rPr>
            <w:color w:val="404040"/>
          </w:rPr>
          <w:t>отклоняющегося</w:t>
        </w:r>
      </w:hyperlink>
      <w:r>
        <w:rPr>
          <w:color w:val="404040"/>
        </w:rPr>
        <w:t> </w:t>
      </w:r>
      <w:hyperlink w:history="true" w:anchor="_bookmark15">
        <w:r>
          <w:rPr>
            <w:color w:val="404040"/>
            <w:spacing w:val="-2"/>
          </w:rPr>
          <w:t>поведения</w:t>
        </w:r>
        <w:r>
          <w:rPr>
            <w:rFonts w:ascii="Times New Roman" w:hAnsi="Times New Roman"/>
            <w:color w:val="404040"/>
            <w:u w:val="single" w:color="3F3F3F"/>
          </w:rPr>
          <w:tab/>
        </w:r>
        <w:r>
          <w:rPr>
            <w:color w:val="404040"/>
            <w:spacing w:val="-5"/>
          </w:rPr>
          <w:t>84</w:t>
        </w:r>
      </w:hyperlink>
    </w:p>
    <w:p>
      <w:pPr>
        <w:pStyle w:val="BodyText"/>
        <w:tabs>
          <w:tab w:pos="10415" w:val="left" w:leader="none"/>
        </w:tabs>
        <w:spacing w:line="336" w:lineRule="auto" w:before="97"/>
        <w:ind w:left="3729" w:right="563"/>
      </w:pPr>
      <w:hyperlink w:history="true" w:anchor="_bookmark16">
        <w:r>
          <w:rPr>
            <w:color w:val="404040"/>
          </w:rPr>
          <w:t>Приложение</w:t>
        </w:r>
        <w:r>
          <w:rPr>
            <w:color w:val="404040"/>
            <w:spacing w:val="40"/>
          </w:rPr>
          <w:t> </w:t>
        </w:r>
        <w:r>
          <w:rPr>
            <w:color w:val="404040"/>
          </w:rPr>
          <w:t>3.</w:t>
        </w:r>
        <w:r>
          <w:rPr>
            <w:color w:val="404040"/>
            <w:spacing w:val="39"/>
          </w:rPr>
          <w:t> </w:t>
        </w:r>
        <w:r>
          <w:rPr>
            <w:color w:val="404040"/>
          </w:rPr>
          <w:t>Памятка</w:t>
        </w:r>
        <w:r>
          <w:rPr>
            <w:color w:val="404040"/>
            <w:spacing w:val="40"/>
          </w:rPr>
          <w:t> </w:t>
        </w:r>
        <w:r>
          <w:rPr>
            <w:color w:val="404040"/>
          </w:rPr>
          <w:t>для</w:t>
        </w:r>
        <w:r>
          <w:rPr>
            <w:color w:val="404040"/>
            <w:spacing w:val="40"/>
          </w:rPr>
          <w:t> </w:t>
        </w:r>
        <w:r>
          <w:rPr>
            <w:color w:val="404040"/>
          </w:rPr>
          <w:t>родителей</w:t>
        </w:r>
        <w:r>
          <w:rPr>
            <w:color w:val="404040"/>
            <w:spacing w:val="40"/>
          </w:rPr>
          <w:t> </w:t>
        </w:r>
        <w:r>
          <w:rPr>
            <w:color w:val="404040"/>
          </w:rPr>
          <w:t>«Кризисные</w:t>
        </w:r>
        <w:r>
          <w:rPr>
            <w:color w:val="404040"/>
            <w:spacing w:val="40"/>
          </w:rPr>
          <w:t> </w:t>
        </w:r>
        <w:r>
          <w:rPr>
            <w:color w:val="404040"/>
          </w:rPr>
          <w:t>ситуации</w:t>
        </w:r>
        <w:r>
          <w:rPr>
            <w:color w:val="404040"/>
            <w:spacing w:val="40"/>
          </w:rPr>
          <w:t> </w:t>
        </w:r>
        <w:r>
          <w:rPr>
            <w:color w:val="404040"/>
          </w:rPr>
          <w:t>в</w:t>
        </w:r>
        <w:r>
          <w:rPr>
            <w:color w:val="404040"/>
            <w:spacing w:val="40"/>
          </w:rPr>
          <w:t> </w:t>
        </w:r>
        <w:r>
          <w:rPr>
            <w:color w:val="404040"/>
          </w:rPr>
          <w:t>жизни</w:t>
        </w:r>
      </w:hyperlink>
      <w:r>
        <w:rPr>
          <w:color w:val="404040"/>
        </w:rPr>
        <w:t> </w:t>
      </w:r>
      <w:hyperlink w:history="true" w:anchor="_bookmark16">
        <w:r>
          <w:rPr>
            <w:color w:val="404040"/>
          </w:rPr>
          <w:t>подростка - как пережить их вместе»</w:t>
        </w:r>
        <w:r>
          <w:rPr>
            <w:color w:val="404040"/>
            <w:spacing w:val="53"/>
          </w:rPr>
          <w:t> </w:t>
        </w:r>
        <w:r>
          <w:rPr>
            <w:rFonts w:ascii="Times New Roman" w:hAnsi="Times New Roman"/>
            <w:color w:val="404040"/>
            <w:u w:val="single" w:color="3F3F3F"/>
          </w:rPr>
          <w:tab/>
        </w:r>
        <w:r>
          <w:rPr>
            <w:color w:val="404040"/>
            <w:spacing w:val="-5"/>
          </w:rPr>
          <w:t>88</w:t>
        </w:r>
      </w:hyperlink>
    </w:p>
    <w:p>
      <w:pPr>
        <w:pStyle w:val="BodyText"/>
        <w:tabs>
          <w:tab w:pos="5125" w:val="left" w:leader="none"/>
          <w:tab w:pos="5518" w:val="left" w:leader="none"/>
          <w:tab w:pos="7108" w:val="left" w:leader="none"/>
          <w:tab w:pos="7552" w:val="left" w:leader="none"/>
          <w:tab w:pos="9387" w:val="left" w:leader="none"/>
          <w:tab w:pos="10305" w:val="left" w:leader="none"/>
        </w:tabs>
        <w:spacing w:line="336" w:lineRule="auto" w:before="100"/>
        <w:ind w:left="3729" w:right="559"/>
      </w:pPr>
      <w:hyperlink w:history="true" w:anchor="_bookmark17">
        <w:r>
          <w:rPr>
            <w:color w:val="404040"/>
            <w:spacing w:val="-2"/>
          </w:rPr>
          <w:t>Приложение</w:t>
        </w:r>
        <w:r>
          <w:rPr>
            <w:color w:val="404040"/>
          </w:rPr>
          <w:tab/>
        </w:r>
        <w:r>
          <w:rPr>
            <w:color w:val="404040"/>
            <w:spacing w:val="-6"/>
          </w:rPr>
          <w:t>4.</w:t>
        </w:r>
        <w:r>
          <w:rPr>
            <w:color w:val="404040"/>
          </w:rPr>
          <w:tab/>
        </w:r>
        <w:r>
          <w:rPr>
            <w:color w:val="404040"/>
            <w:spacing w:val="-2"/>
          </w:rPr>
          <w:t>Рекомендации</w:t>
        </w:r>
        <w:r>
          <w:rPr>
            <w:color w:val="404040"/>
          </w:rPr>
          <w:tab/>
        </w:r>
        <w:r>
          <w:rPr>
            <w:color w:val="404040"/>
            <w:spacing w:val="-6"/>
          </w:rPr>
          <w:t>по</w:t>
        </w:r>
        <w:r>
          <w:rPr>
            <w:color w:val="404040"/>
          </w:rPr>
          <w:tab/>
        </w:r>
        <w:r>
          <w:rPr>
            <w:color w:val="404040"/>
            <w:spacing w:val="-2"/>
          </w:rPr>
          <w:t>предупреждению</w:t>
        </w:r>
        <w:r>
          <w:rPr>
            <w:color w:val="404040"/>
          </w:rPr>
          <w:tab/>
        </w:r>
        <w:r>
          <w:rPr>
            <w:color w:val="404040"/>
            <w:spacing w:val="-2"/>
          </w:rPr>
          <w:t>аддиктивного</w:t>
        </w:r>
      </w:hyperlink>
      <w:r>
        <w:rPr>
          <w:color w:val="404040"/>
          <w:spacing w:val="-2"/>
        </w:rPr>
        <w:t> </w:t>
      </w:r>
      <w:hyperlink w:history="true" w:anchor="_bookmark17">
        <w:r>
          <w:rPr>
            <w:color w:val="404040"/>
            <w:spacing w:val="-2"/>
          </w:rPr>
          <w:t>поведения</w:t>
        </w:r>
        <w:r>
          <w:rPr>
            <w:rFonts w:ascii="Times New Roman" w:hAnsi="Times New Roman"/>
            <w:color w:val="404040"/>
            <w:u w:val="single" w:color="3F3F3F"/>
          </w:rPr>
          <w:tab/>
          <w:tab/>
          <w:tab/>
          <w:tab/>
          <w:tab/>
          <w:tab/>
        </w:r>
        <w:r>
          <w:rPr>
            <w:color w:val="404040"/>
            <w:spacing w:val="-5"/>
          </w:rPr>
          <w:t>100</w:t>
        </w:r>
      </w:hyperlink>
    </w:p>
    <w:p>
      <w:pPr>
        <w:spacing w:after="0" w:line="336" w:lineRule="auto"/>
        <w:sectPr>
          <w:headerReference w:type="default" r:id="rId6"/>
          <w:pgSz w:w="11910" w:h="16840"/>
          <w:pgMar w:header="1586" w:footer="0" w:top="182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spacing w:after="0"/>
        <w:rPr>
          <w:sz w:val="18"/>
        </w:rPr>
        <w:sectPr>
          <w:headerReference w:type="default" r:id="rId7"/>
          <w:pgSz w:w="11910" w:h="16840"/>
          <w:pgMar w:header="1711" w:footer="0" w:top="2060" w:bottom="280" w:left="560" w:right="140"/>
        </w:sectPr>
      </w:pPr>
    </w:p>
    <w:p>
      <w:pPr>
        <w:pStyle w:val="Heading1"/>
      </w:pPr>
      <w:r>
        <w:rPr/>
        <w:pict>
          <v:rect style="position:absolute;margin-left:149.179993pt;margin-top:21.691843pt;width:405.22pt;height:.96001pt;mso-position-horizontal-relative:page;mso-position-vertical-relative:paragraph;z-index:15730688" id="docshape15" filled="true" fillcolor="#000000" stroked="false">
            <v:fill type="solid"/>
            <w10:wrap type="none"/>
          </v:rect>
        </w:pict>
      </w:r>
      <w:bookmarkStart w:name="_bookmark0" w:id="1"/>
      <w:bookmarkEnd w:id="1"/>
      <w:r>
        <w:rPr>
          <w:b w:val="0"/>
        </w:rPr>
      </w:r>
      <w:r>
        <w:rPr>
          <w:color w:val="404040"/>
          <w:spacing w:val="-2"/>
        </w:rPr>
        <w:t>Введение</w:t>
      </w:r>
    </w:p>
    <w:p>
      <w:pPr>
        <w:spacing w:line="240" w:lineRule="auto" w:before="0"/>
        <w:rPr>
          <w:b/>
          <w:sz w:val="22"/>
        </w:rPr>
      </w:pPr>
      <w:r>
        <w:rPr/>
        <w:br w:type="column"/>
      </w:r>
      <w:r>
        <w:rPr>
          <w:b/>
          <w:sz w:val="22"/>
        </w:rPr>
      </w:r>
    </w:p>
    <w:p>
      <w:pPr>
        <w:pStyle w:val="BodyText"/>
        <w:rPr>
          <w:b/>
          <w:sz w:val="28"/>
        </w:rPr>
      </w:pPr>
    </w:p>
    <w:p>
      <w:pPr>
        <w:spacing w:before="0"/>
        <w:ind w:left="0" w:right="713" w:firstLine="0"/>
        <w:jc w:val="right"/>
        <w:rPr>
          <w:b/>
          <w:i/>
          <w:sz w:val="20"/>
        </w:rPr>
      </w:pPr>
      <w:r>
        <w:rPr>
          <w:b/>
          <w:i/>
          <w:color w:val="404040"/>
          <w:sz w:val="20"/>
        </w:rPr>
        <w:t>Ребенок</w:t>
      </w:r>
      <w:r>
        <w:rPr>
          <w:b/>
          <w:i/>
          <w:color w:val="404040"/>
          <w:spacing w:val="-6"/>
          <w:sz w:val="20"/>
        </w:rPr>
        <w:t> </w:t>
      </w:r>
      <w:r>
        <w:rPr>
          <w:b/>
          <w:i/>
          <w:color w:val="404040"/>
          <w:sz w:val="20"/>
        </w:rPr>
        <w:t>больше</w:t>
      </w:r>
      <w:r>
        <w:rPr>
          <w:b/>
          <w:i/>
          <w:color w:val="404040"/>
          <w:spacing w:val="-8"/>
          <w:sz w:val="20"/>
        </w:rPr>
        <w:t> </w:t>
      </w:r>
      <w:r>
        <w:rPr>
          <w:b/>
          <w:i/>
          <w:color w:val="404040"/>
          <w:sz w:val="20"/>
        </w:rPr>
        <w:t>всего</w:t>
      </w:r>
      <w:r>
        <w:rPr>
          <w:b/>
          <w:i/>
          <w:color w:val="404040"/>
          <w:spacing w:val="-3"/>
          <w:sz w:val="20"/>
        </w:rPr>
        <w:t> </w:t>
      </w:r>
      <w:r>
        <w:rPr>
          <w:b/>
          <w:i/>
          <w:color w:val="404040"/>
          <w:sz w:val="20"/>
        </w:rPr>
        <w:t>нуждается</w:t>
      </w:r>
      <w:r>
        <w:rPr>
          <w:b/>
          <w:i/>
          <w:color w:val="404040"/>
          <w:spacing w:val="-8"/>
          <w:sz w:val="20"/>
        </w:rPr>
        <w:t> </w:t>
      </w:r>
      <w:r>
        <w:rPr>
          <w:b/>
          <w:i/>
          <w:color w:val="404040"/>
          <w:sz w:val="20"/>
        </w:rPr>
        <w:t>в</w:t>
      </w:r>
      <w:r>
        <w:rPr>
          <w:b/>
          <w:i/>
          <w:color w:val="404040"/>
          <w:spacing w:val="-6"/>
          <w:sz w:val="20"/>
        </w:rPr>
        <w:t> </w:t>
      </w:r>
      <w:r>
        <w:rPr>
          <w:b/>
          <w:i/>
          <w:color w:val="404040"/>
          <w:sz w:val="20"/>
        </w:rPr>
        <w:t>вашей</w:t>
      </w:r>
      <w:r>
        <w:rPr>
          <w:b/>
          <w:i/>
          <w:color w:val="404040"/>
          <w:spacing w:val="-8"/>
          <w:sz w:val="20"/>
        </w:rPr>
        <w:t> </w:t>
      </w:r>
      <w:r>
        <w:rPr>
          <w:b/>
          <w:i/>
          <w:color w:val="404040"/>
          <w:sz w:val="20"/>
        </w:rPr>
        <w:t>любви</w:t>
      </w:r>
      <w:r>
        <w:rPr>
          <w:b/>
          <w:i/>
          <w:color w:val="404040"/>
          <w:spacing w:val="-7"/>
          <w:sz w:val="20"/>
        </w:rPr>
        <w:t> </w:t>
      </w:r>
      <w:r>
        <w:rPr>
          <w:b/>
          <w:i/>
          <w:color w:val="404040"/>
          <w:sz w:val="20"/>
        </w:rPr>
        <w:t>как</w:t>
      </w:r>
      <w:r>
        <w:rPr>
          <w:b/>
          <w:i/>
          <w:color w:val="404040"/>
          <w:spacing w:val="-9"/>
          <w:sz w:val="20"/>
        </w:rPr>
        <w:t> </w:t>
      </w:r>
      <w:r>
        <w:rPr>
          <w:b/>
          <w:i/>
          <w:color w:val="404040"/>
          <w:sz w:val="20"/>
        </w:rPr>
        <w:t>раз</w:t>
      </w:r>
      <w:r>
        <w:rPr>
          <w:b/>
          <w:i/>
          <w:color w:val="404040"/>
          <w:spacing w:val="-8"/>
          <w:sz w:val="20"/>
        </w:rPr>
        <w:t> </w:t>
      </w:r>
      <w:r>
        <w:rPr>
          <w:b/>
          <w:i/>
          <w:color w:val="404040"/>
          <w:spacing w:val="-2"/>
          <w:sz w:val="20"/>
        </w:rPr>
        <w:t>тогда,</w:t>
      </w:r>
    </w:p>
    <w:p>
      <w:pPr>
        <w:spacing w:before="116"/>
        <w:ind w:left="0" w:right="711" w:firstLine="0"/>
        <w:jc w:val="right"/>
        <w:rPr>
          <w:b/>
          <w:i/>
          <w:sz w:val="20"/>
        </w:rPr>
      </w:pPr>
      <w:r>
        <w:rPr>
          <w:b/>
          <w:i/>
          <w:color w:val="404040"/>
          <w:sz w:val="20"/>
        </w:rPr>
        <w:t>когда</w:t>
      </w:r>
      <w:r>
        <w:rPr>
          <w:b/>
          <w:i/>
          <w:color w:val="404040"/>
          <w:spacing w:val="-6"/>
          <w:sz w:val="20"/>
        </w:rPr>
        <w:t> </w:t>
      </w:r>
      <w:r>
        <w:rPr>
          <w:b/>
          <w:i/>
          <w:color w:val="404040"/>
          <w:sz w:val="20"/>
        </w:rPr>
        <w:t>он</w:t>
      </w:r>
      <w:r>
        <w:rPr>
          <w:b/>
          <w:i/>
          <w:color w:val="404040"/>
          <w:spacing w:val="-4"/>
          <w:sz w:val="20"/>
        </w:rPr>
        <w:t> </w:t>
      </w:r>
      <w:r>
        <w:rPr>
          <w:b/>
          <w:i/>
          <w:color w:val="404040"/>
          <w:sz w:val="20"/>
        </w:rPr>
        <w:t>меньше</w:t>
      </w:r>
      <w:r>
        <w:rPr>
          <w:b/>
          <w:i/>
          <w:color w:val="404040"/>
          <w:spacing w:val="-5"/>
          <w:sz w:val="20"/>
        </w:rPr>
        <w:t> </w:t>
      </w:r>
      <w:r>
        <w:rPr>
          <w:b/>
          <w:i/>
          <w:color w:val="404040"/>
          <w:sz w:val="20"/>
        </w:rPr>
        <w:t>всего</w:t>
      </w:r>
      <w:r>
        <w:rPr>
          <w:b/>
          <w:i/>
          <w:color w:val="404040"/>
          <w:spacing w:val="-5"/>
          <w:sz w:val="20"/>
        </w:rPr>
        <w:t> </w:t>
      </w:r>
      <w:r>
        <w:rPr>
          <w:b/>
          <w:i/>
          <w:color w:val="404040"/>
          <w:sz w:val="20"/>
        </w:rPr>
        <w:t>ее</w:t>
      </w:r>
      <w:r>
        <w:rPr>
          <w:b/>
          <w:i/>
          <w:color w:val="404040"/>
          <w:spacing w:val="-7"/>
          <w:sz w:val="20"/>
        </w:rPr>
        <w:t> </w:t>
      </w:r>
      <w:r>
        <w:rPr>
          <w:b/>
          <w:i/>
          <w:color w:val="404040"/>
          <w:spacing w:val="-2"/>
          <w:sz w:val="20"/>
        </w:rPr>
        <w:t>заслуживает</w:t>
      </w:r>
    </w:p>
    <w:p>
      <w:pPr>
        <w:spacing w:before="113"/>
        <w:ind w:left="0" w:right="708" w:firstLine="0"/>
        <w:jc w:val="right"/>
        <w:rPr>
          <w:b/>
          <w:i/>
          <w:sz w:val="20"/>
        </w:rPr>
      </w:pPr>
      <w:r>
        <w:rPr>
          <w:b/>
          <w:i/>
          <w:color w:val="404040"/>
          <w:sz w:val="20"/>
        </w:rPr>
        <w:t>Эрма</w:t>
      </w:r>
      <w:r>
        <w:rPr>
          <w:b/>
          <w:i/>
          <w:color w:val="404040"/>
          <w:spacing w:val="-8"/>
          <w:sz w:val="20"/>
        </w:rPr>
        <w:t> </w:t>
      </w:r>
      <w:r>
        <w:rPr>
          <w:b/>
          <w:i/>
          <w:color w:val="404040"/>
          <w:spacing w:val="-2"/>
          <w:sz w:val="20"/>
        </w:rPr>
        <w:t>Бомбек</w:t>
      </w:r>
    </w:p>
    <w:p>
      <w:pPr>
        <w:spacing w:after="0"/>
        <w:jc w:val="right"/>
        <w:rPr>
          <w:sz w:val="20"/>
        </w:rPr>
        <w:sectPr>
          <w:type w:val="continuous"/>
          <w:pgSz w:w="11910" w:h="16840"/>
          <w:pgMar w:header="1711" w:footer="0" w:top="1060" w:bottom="280" w:left="560" w:right="140"/>
          <w:cols w:num="2" w:equalWidth="0">
            <w:col w:w="3816" w:space="40"/>
            <w:col w:w="7354"/>
          </w:cols>
        </w:sectPr>
      </w:pPr>
    </w:p>
    <w:p>
      <w:pPr>
        <w:pStyle w:val="BodyText"/>
        <w:rPr>
          <w:b/>
          <w:i/>
        </w:rPr>
      </w:pPr>
    </w:p>
    <w:p>
      <w:pPr>
        <w:pStyle w:val="BodyText"/>
        <w:spacing w:before="2"/>
        <w:rPr>
          <w:b/>
          <w:i/>
        </w:rPr>
      </w:pPr>
    </w:p>
    <w:p>
      <w:pPr>
        <w:spacing w:line="360" w:lineRule="auto" w:before="0"/>
        <w:ind w:left="3787" w:right="708" w:firstLine="3115"/>
        <w:jc w:val="right"/>
        <w:rPr>
          <w:b/>
          <w:i/>
          <w:sz w:val="20"/>
        </w:rPr>
      </w:pPr>
      <w:r>
        <w:rPr>
          <w:b/>
          <w:i/>
          <w:color w:val="404040"/>
          <w:sz w:val="20"/>
        </w:rPr>
        <w:t>Ребенок</w:t>
      </w:r>
      <w:r>
        <w:rPr>
          <w:b/>
          <w:i/>
          <w:color w:val="404040"/>
          <w:spacing w:val="-14"/>
          <w:sz w:val="20"/>
        </w:rPr>
        <w:t> </w:t>
      </w:r>
      <w:r>
        <w:rPr>
          <w:b/>
          <w:i/>
          <w:color w:val="404040"/>
          <w:sz w:val="20"/>
        </w:rPr>
        <w:t>становится</w:t>
      </w:r>
      <w:r>
        <w:rPr>
          <w:b/>
          <w:i/>
          <w:color w:val="404040"/>
          <w:spacing w:val="-14"/>
          <w:sz w:val="20"/>
        </w:rPr>
        <w:t> </w:t>
      </w:r>
      <w:r>
        <w:rPr>
          <w:b/>
          <w:i/>
          <w:color w:val="404040"/>
          <w:sz w:val="20"/>
        </w:rPr>
        <w:t>счастливым,</w:t>
      </w:r>
      <w:r>
        <w:rPr>
          <w:b/>
          <w:i/>
          <w:color w:val="404040"/>
          <w:sz w:val="20"/>
        </w:rPr>
        <w:t> как</w:t>
      </w:r>
      <w:r>
        <w:rPr>
          <w:b/>
          <w:i/>
          <w:color w:val="404040"/>
          <w:spacing w:val="-8"/>
          <w:sz w:val="20"/>
        </w:rPr>
        <w:t> </w:t>
      </w:r>
      <w:r>
        <w:rPr>
          <w:b/>
          <w:i/>
          <w:color w:val="404040"/>
          <w:sz w:val="20"/>
        </w:rPr>
        <w:t>только</w:t>
      </w:r>
      <w:r>
        <w:rPr>
          <w:b/>
          <w:i/>
          <w:color w:val="404040"/>
          <w:spacing w:val="-8"/>
          <w:sz w:val="20"/>
        </w:rPr>
        <w:t> </w:t>
      </w:r>
      <w:r>
        <w:rPr>
          <w:b/>
          <w:i/>
          <w:color w:val="404040"/>
          <w:sz w:val="20"/>
        </w:rPr>
        <w:t>ощущает</w:t>
      </w:r>
      <w:r>
        <w:rPr>
          <w:b/>
          <w:i/>
          <w:color w:val="404040"/>
          <w:spacing w:val="-8"/>
          <w:sz w:val="20"/>
        </w:rPr>
        <w:t> </w:t>
      </w:r>
      <w:r>
        <w:rPr>
          <w:b/>
          <w:i/>
          <w:color w:val="404040"/>
          <w:sz w:val="20"/>
        </w:rPr>
        <w:t>к</w:t>
      </w:r>
      <w:r>
        <w:rPr>
          <w:b/>
          <w:i/>
          <w:color w:val="404040"/>
          <w:spacing w:val="-6"/>
          <w:sz w:val="20"/>
        </w:rPr>
        <w:t> </w:t>
      </w:r>
      <w:r>
        <w:rPr>
          <w:b/>
          <w:i/>
          <w:color w:val="404040"/>
          <w:sz w:val="20"/>
        </w:rPr>
        <w:t>себе</w:t>
      </w:r>
      <w:r>
        <w:rPr>
          <w:b/>
          <w:i/>
          <w:color w:val="404040"/>
          <w:spacing w:val="-8"/>
          <w:sz w:val="20"/>
        </w:rPr>
        <w:t> </w:t>
      </w:r>
      <w:r>
        <w:rPr>
          <w:b/>
          <w:i/>
          <w:color w:val="404040"/>
          <w:sz w:val="20"/>
        </w:rPr>
        <w:t>искреннюю</w:t>
      </w:r>
      <w:r>
        <w:rPr>
          <w:b/>
          <w:i/>
          <w:color w:val="404040"/>
          <w:spacing w:val="-5"/>
          <w:sz w:val="20"/>
        </w:rPr>
        <w:t> </w:t>
      </w:r>
      <w:r>
        <w:rPr>
          <w:b/>
          <w:i/>
          <w:color w:val="404040"/>
          <w:sz w:val="20"/>
        </w:rPr>
        <w:t>и</w:t>
      </w:r>
      <w:r>
        <w:rPr>
          <w:b/>
          <w:i/>
          <w:color w:val="404040"/>
          <w:spacing w:val="-4"/>
          <w:sz w:val="20"/>
        </w:rPr>
        <w:t> </w:t>
      </w:r>
      <w:r>
        <w:rPr>
          <w:b/>
          <w:i/>
          <w:color w:val="404040"/>
          <w:sz w:val="20"/>
        </w:rPr>
        <w:t>бескорыстную</w:t>
      </w:r>
      <w:r>
        <w:rPr>
          <w:b/>
          <w:i/>
          <w:color w:val="404040"/>
          <w:spacing w:val="-8"/>
          <w:sz w:val="20"/>
        </w:rPr>
        <w:t> </w:t>
      </w:r>
      <w:r>
        <w:rPr>
          <w:b/>
          <w:i/>
          <w:color w:val="404040"/>
          <w:spacing w:val="-2"/>
          <w:sz w:val="20"/>
        </w:rPr>
        <w:t>любовь</w:t>
      </w:r>
    </w:p>
    <w:p>
      <w:pPr>
        <w:spacing w:line="229" w:lineRule="exact" w:before="0"/>
        <w:ind w:left="2452" w:right="709" w:firstLine="0"/>
        <w:jc w:val="right"/>
        <w:rPr>
          <w:b/>
          <w:i/>
          <w:sz w:val="20"/>
        </w:rPr>
      </w:pPr>
      <w:r>
        <w:rPr>
          <w:b/>
          <w:i/>
          <w:color w:val="404040"/>
          <w:sz w:val="20"/>
        </w:rPr>
        <w:t>Ш.А.</w:t>
      </w:r>
      <w:r>
        <w:rPr>
          <w:b/>
          <w:i/>
          <w:color w:val="404040"/>
          <w:spacing w:val="-7"/>
          <w:sz w:val="20"/>
        </w:rPr>
        <w:t> </w:t>
      </w:r>
      <w:r>
        <w:rPr>
          <w:b/>
          <w:i/>
          <w:color w:val="404040"/>
          <w:spacing w:val="-2"/>
          <w:sz w:val="20"/>
        </w:rPr>
        <w:t>Амонашвили</w:t>
      </w:r>
    </w:p>
    <w:p>
      <w:pPr>
        <w:pStyle w:val="BodyText"/>
        <w:rPr>
          <w:b/>
          <w:i/>
          <w:sz w:val="22"/>
        </w:rPr>
      </w:pPr>
    </w:p>
    <w:p>
      <w:pPr>
        <w:pStyle w:val="BodyText"/>
        <w:rPr>
          <w:b/>
          <w:i/>
          <w:sz w:val="22"/>
        </w:rPr>
      </w:pPr>
    </w:p>
    <w:p>
      <w:pPr>
        <w:pStyle w:val="BodyText"/>
        <w:spacing w:before="9"/>
        <w:rPr>
          <w:b/>
          <w:i/>
          <w:sz w:val="18"/>
        </w:rPr>
      </w:pPr>
    </w:p>
    <w:p>
      <w:pPr>
        <w:pStyle w:val="Heading1"/>
        <w:spacing w:before="0"/>
        <w:ind w:left="5025"/>
      </w:pPr>
      <w:r>
        <w:rPr>
          <w:color w:val="404040"/>
        </w:rPr>
        <w:t>Уважаемые</w:t>
      </w:r>
      <w:r>
        <w:rPr>
          <w:color w:val="404040"/>
          <w:spacing w:val="-11"/>
        </w:rPr>
        <w:t> </w:t>
      </w:r>
      <w:r>
        <w:rPr>
          <w:color w:val="404040"/>
          <w:spacing w:val="-2"/>
        </w:rPr>
        <w:t>коллеги!</w:t>
      </w:r>
    </w:p>
    <w:p>
      <w:pPr>
        <w:pStyle w:val="BodyText"/>
        <w:spacing w:before="11"/>
        <w:rPr>
          <w:b/>
          <w:sz w:val="26"/>
        </w:rPr>
      </w:pPr>
    </w:p>
    <w:p>
      <w:pPr>
        <w:pStyle w:val="BodyText"/>
        <w:spacing w:line="360" w:lineRule="auto"/>
        <w:ind w:left="2452" w:right="708" w:firstLine="708"/>
        <w:jc w:val="both"/>
      </w:pPr>
      <w:r>
        <w:rPr>
          <w:color w:val="404040"/>
        </w:rPr>
        <w:t>Просвещение – один из важных видов деятельности специалистов, позволяющий решать различные задачи и, самое главное, повышать психолого- педагогические компетенции участников образовательного процесса. Родители, педагоги, педагоги-психологи, социальные педагоги, руководители образовательной организации</w:t>
      </w:r>
      <w:r>
        <w:rPr>
          <w:color w:val="404040"/>
          <w:spacing w:val="-5"/>
        </w:rPr>
        <w:t> </w:t>
      </w:r>
      <w:r>
        <w:rPr>
          <w:color w:val="404040"/>
        </w:rPr>
        <w:t>–</w:t>
      </w:r>
      <w:r>
        <w:rPr>
          <w:color w:val="404040"/>
          <w:spacing w:val="-4"/>
        </w:rPr>
        <w:t> </w:t>
      </w:r>
      <w:r>
        <w:rPr>
          <w:color w:val="404040"/>
        </w:rPr>
        <w:t>это</w:t>
      </w:r>
      <w:r>
        <w:rPr>
          <w:color w:val="404040"/>
          <w:spacing w:val="-6"/>
        </w:rPr>
        <w:t> </w:t>
      </w:r>
      <w:r>
        <w:rPr>
          <w:color w:val="404040"/>
        </w:rPr>
        <w:t>одна</w:t>
      </w:r>
      <w:r>
        <w:rPr>
          <w:color w:val="404040"/>
          <w:spacing w:val="-6"/>
        </w:rPr>
        <w:t> </w:t>
      </w:r>
      <w:r>
        <w:rPr>
          <w:color w:val="404040"/>
        </w:rPr>
        <w:t>большая</w:t>
      </w:r>
      <w:r>
        <w:rPr>
          <w:color w:val="404040"/>
          <w:spacing w:val="-6"/>
        </w:rPr>
        <w:t> </w:t>
      </w:r>
      <w:r>
        <w:rPr>
          <w:color w:val="404040"/>
        </w:rPr>
        <w:t>команда,</w:t>
      </w:r>
      <w:r>
        <w:rPr>
          <w:color w:val="404040"/>
          <w:spacing w:val="-7"/>
        </w:rPr>
        <w:t> </w:t>
      </w:r>
      <w:r>
        <w:rPr>
          <w:color w:val="404040"/>
        </w:rPr>
        <w:t>способная</w:t>
      </w:r>
      <w:r>
        <w:rPr>
          <w:color w:val="404040"/>
          <w:spacing w:val="-6"/>
        </w:rPr>
        <w:t> </w:t>
      </w:r>
      <w:r>
        <w:rPr>
          <w:color w:val="404040"/>
        </w:rPr>
        <w:t>создать</w:t>
      </w:r>
      <w:r>
        <w:rPr>
          <w:color w:val="404040"/>
          <w:spacing w:val="-6"/>
        </w:rPr>
        <w:t> </w:t>
      </w:r>
      <w:r>
        <w:rPr>
          <w:color w:val="404040"/>
        </w:rPr>
        <w:t>ресурсные</w:t>
      </w:r>
      <w:r>
        <w:rPr>
          <w:color w:val="404040"/>
          <w:spacing w:val="-4"/>
        </w:rPr>
        <w:t> </w:t>
      </w:r>
      <w:r>
        <w:rPr>
          <w:color w:val="404040"/>
        </w:rPr>
        <w:t>условия</w:t>
      </w:r>
      <w:r>
        <w:rPr>
          <w:color w:val="404040"/>
          <w:spacing w:val="-3"/>
        </w:rPr>
        <w:t> </w:t>
      </w:r>
      <w:r>
        <w:rPr>
          <w:color w:val="404040"/>
        </w:rPr>
        <w:t>для развития детей и подростков, а также условия, при которых ребенок может обрести возможности, позволяющие справляться с различными трудными ситуациями, противостоять рискам. Это возможно сделать, если в организации создается единое </w:t>
      </w:r>
      <w:r>
        <w:rPr>
          <w:color w:val="404040"/>
          <w:spacing w:val="-2"/>
        </w:rPr>
        <w:t>поле понимания,</w:t>
      </w:r>
      <w:r>
        <w:rPr>
          <w:color w:val="404040"/>
          <w:spacing w:val="-3"/>
        </w:rPr>
        <w:t> </w:t>
      </w:r>
      <w:r>
        <w:rPr>
          <w:color w:val="404040"/>
          <w:spacing w:val="-2"/>
        </w:rPr>
        <w:t>ценностей, идей.</w:t>
      </w:r>
      <w:r>
        <w:rPr>
          <w:color w:val="404040"/>
          <w:spacing w:val="-3"/>
        </w:rPr>
        <w:t> </w:t>
      </w:r>
      <w:r>
        <w:rPr>
          <w:color w:val="404040"/>
          <w:spacing w:val="-2"/>
        </w:rPr>
        <w:t>Таким источником</w:t>
      </w:r>
      <w:r>
        <w:rPr>
          <w:color w:val="404040"/>
          <w:spacing w:val="-3"/>
        </w:rPr>
        <w:t> </w:t>
      </w:r>
      <w:r>
        <w:rPr>
          <w:color w:val="404040"/>
          <w:spacing w:val="-2"/>
        </w:rPr>
        <w:t>общих смыслов может</w:t>
      </w:r>
      <w:r>
        <w:rPr>
          <w:color w:val="404040"/>
          <w:spacing w:val="-3"/>
        </w:rPr>
        <w:t> </w:t>
      </w:r>
      <w:r>
        <w:rPr>
          <w:color w:val="404040"/>
          <w:spacing w:val="-2"/>
        </w:rPr>
        <w:t>выступать </w:t>
      </w:r>
      <w:r>
        <w:rPr>
          <w:color w:val="404040"/>
        </w:rPr>
        <w:t>просвещение, в котором и специалисты, и родители могут не только обмениваться информацией и специализированными знаниями, но и опытом, тем самым обеспечивая</w:t>
      </w:r>
      <w:r>
        <w:rPr>
          <w:color w:val="404040"/>
          <w:spacing w:val="-14"/>
        </w:rPr>
        <w:t> </w:t>
      </w:r>
      <w:r>
        <w:rPr>
          <w:color w:val="404040"/>
        </w:rPr>
        <w:t>фундамент</w:t>
      </w:r>
      <w:r>
        <w:rPr>
          <w:color w:val="404040"/>
          <w:spacing w:val="-13"/>
        </w:rPr>
        <w:t> </w:t>
      </w:r>
      <w:r>
        <w:rPr>
          <w:color w:val="404040"/>
        </w:rPr>
        <w:t>для</w:t>
      </w:r>
      <w:r>
        <w:rPr>
          <w:color w:val="404040"/>
          <w:spacing w:val="-14"/>
        </w:rPr>
        <w:t> </w:t>
      </w:r>
      <w:r>
        <w:rPr>
          <w:color w:val="404040"/>
        </w:rPr>
        <w:t>первичной</w:t>
      </w:r>
      <w:r>
        <w:rPr>
          <w:color w:val="404040"/>
          <w:spacing w:val="-14"/>
        </w:rPr>
        <w:t> </w:t>
      </w:r>
      <w:r>
        <w:rPr>
          <w:color w:val="404040"/>
        </w:rPr>
        <w:t>профилактики</w:t>
      </w:r>
      <w:r>
        <w:rPr>
          <w:color w:val="404040"/>
          <w:spacing w:val="-14"/>
        </w:rPr>
        <w:t> </w:t>
      </w:r>
      <w:r>
        <w:rPr>
          <w:color w:val="404040"/>
        </w:rPr>
        <w:t>девиантного</w:t>
      </w:r>
      <w:r>
        <w:rPr>
          <w:color w:val="404040"/>
          <w:spacing w:val="-14"/>
        </w:rPr>
        <w:t> </w:t>
      </w:r>
      <w:r>
        <w:rPr>
          <w:color w:val="404040"/>
        </w:rPr>
        <w:t>(отклоняющегося) </w:t>
      </w:r>
      <w:r>
        <w:rPr>
          <w:color w:val="404040"/>
          <w:spacing w:val="-2"/>
        </w:rPr>
        <w:t>поведения.</w:t>
      </w:r>
    </w:p>
    <w:p>
      <w:pPr>
        <w:pStyle w:val="BodyText"/>
        <w:spacing w:line="360" w:lineRule="auto" w:before="182"/>
        <w:ind w:left="2452" w:right="705" w:firstLine="708"/>
        <w:jc w:val="both"/>
      </w:pPr>
      <w:r>
        <w:rPr>
          <w:color w:val="404040"/>
        </w:rPr>
        <w:t>Когда педагоги и специалисты сталкиваются со сформированным проблемным</w:t>
      </w:r>
      <w:r>
        <w:rPr>
          <w:color w:val="404040"/>
          <w:spacing w:val="-13"/>
        </w:rPr>
        <w:t> </w:t>
      </w:r>
      <w:r>
        <w:rPr>
          <w:color w:val="404040"/>
        </w:rPr>
        <w:t>поведением</w:t>
      </w:r>
      <w:r>
        <w:rPr>
          <w:color w:val="404040"/>
          <w:spacing w:val="-12"/>
        </w:rPr>
        <w:t> </w:t>
      </w:r>
      <w:r>
        <w:rPr>
          <w:color w:val="404040"/>
        </w:rPr>
        <w:t>у</w:t>
      </w:r>
      <w:r>
        <w:rPr>
          <w:color w:val="404040"/>
          <w:spacing w:val="-14"/>
        </w:rPr>
        <w:t> </w:t>
      </w:r>
      <w:r>
        <w:rPr>
          <w:color w:val="404040"/>
        </w:rPr>
        <w:t>ребенка</w:t>
      </w:r>
      <w:r>
        <w:rPr>
          <w:color w:val="404040"/>
          <w:spacing w:val="-13"/>
        </w:rPr>
        <w:t> </w:t>
      </w:r>
      <w:r>
        <w:rPr>
          <w:color w:val="404040"/>
        </w:rPr>
        <w:t>или</w:t>
      </w:r>
      <w:r>
        <w:rPr>
          <w:color w:val="404040"/>
          <w:spacing w:val="-14"/>
        </w:rPr>
        <w:t> </w:t>
      </w:r>
      <w:r>
        <w:rPr>
          <w:color w:val="404040"/>
        </w:rPr>
        <w:t>подростка,</w:t>
      </w:r>
      <w:r>
        <w:rPr>
          <w:color w:val="404040"/>
          <w:spacing w:val="-13"/>
        </w:rPr>
        <w:t> </w:t>
      </w:r>
      <w:r>
        <w:rPr>
          <w:color w:val="404040"/>
        </w:rPr>
        <w:t>просвещение</w:t>
      </w:r>
      <w:r>
        <w:rPr>
          <w:color w:val="404040"/>
          <w:spacing w:val="-13"/>
        </w:rPr>
        <w:t> </w:t>
      </w:r>
      <w:r>
        <w:rPr>
          <w:color w:val="404040"/>
        </w:rPr>
        <w:t>может</w:t>
      </w:r>
      <w:r>
        <w:rPr>
          <w:color w:val="404040"/>
          <w:spacing w:val="-13"/>
        </w:rPr>
        <w:t> </w:t>
      </w:r>
      <w:r>
        <w:rPr>
          <w:color w:val="404040"/>
        </w:rPr>
        <w:t>выступать</w:t>
      </w:r>
      <w:r>
        <w:rPr>
          <w:color w:val="404040"/>
          <w:spacing w:val="-13"/>
        </w:rPr>
        <w:t> </w:t>
      </w:r>
      <w:r>
        <w:rPr>
          <w:color w:val="404040"/>
        </w:rPr>
        <w:t>как основа для поддержки, сотрудничества и мотивирования родителей, давая им уверенность в своих силах, в помощи специалистов и, что с любой, даже самой сложной, ситуацией можно справиться, объединив усилия. Правильно выстроенное просвещение в контексте комплексной работы специалистов, позволяет родителям увидеть в сотрудниках школы партнеров и единомышленников в решении возникающих вопросов и трудностей.</w:t>
      </w:r>
    </w:p>
    <w:p>
      <w:pPr>
        <w:pStyle w:val="BodyText"/>
        <w:spacing w:line="357" w:lineRule="auto" w:before="181"/>
        <w:ind w:left="2452" w:right="711" w:firstLine="708"/>
        <w:jc w:val="both"/>
      </w:pPr>
      <w:r>
        <w:rPr>
          <w:color w:val="404040"/>
        </w:rPr>
        <w:t>В данных Методических рекомендациях Вы найдете информацию о том, что такое</w:t>
      </w:r>
      <w:r>
        <w:rPr>
          <w:color w:val="404040"/>
          <w:spacing w:val="40"/>
        </w:rPr>
        <w:t> </w:t>
      </w:r>
      <w:r>
        <w:rPr>
          <w:color w:val="404040"/>
        </w:rPr>
        <w:t>девиантное</w:t>
      </w:r>
      <w:r>
        <w:rPr>
          <w:color w:val="404040"/>
          <w:spacing w:val="40"/>
        </w:rPr>
        <w:t> </w:t>
      </w:r>
      <w:r>
        <w:rPr>
          <w:color w:val="404040"/>
        </w:rPr>
        <w:t>(отклоняющееся)</w:t>
      </w:r>
      <w:r>
        <w:rPr>
          <w:color w:val="404040"/>
          <w:spacing w:val="40"/>
        </w:rPr>
        <w:t> </w:t>
      </w:r>
      <w:r>
        <w:rPr>
          <w:color w:val="404040"/>
        </w:rPr>
        <w:t>поведение,</w:t>
      </w:r>
      <w:r>
        <w:rPr>
          <w:color w:val="404040"/>
          <w:spacing w:val="40"/>
        </w:rPr>
        <w:t> </w:t>
      </w:r>
      <w:r>
        <w:rPr>
          <w:color w:val="404040"/>
        </w:rPr>
        <w:t>каковы</w:t>
      </w:r>
      <w:r>
        <w:rPr>
          <w:color w:val="404040"/>
          <w:spacing w:val="40"/>
        </w:rPr>
        <w:t> </w:t>
      </w:r>
      <w:r>
        <w:rPr>
          <w:color w:val="404040"/>
        </w:rPr>
        <w:t>его</w:t>
      </w:r>
      <w:r>
        <w:rPr>
          <w:color w:val="404040"/>
          <w:spacing w:val="40"/>
        </w:rPr>
        <w:t> </w:t>
      </w:r>
      <w:r>
        <w:rPr>
          <w:color w:val="404040"/>
        </w:rPr>
        <w:t>виды,</w:t>
      </w:r>
      <w:r>
        <w:rPr>
          <w:color w:val="404040"/>
          <w:spacing w:val="40"/>
        </w:rPr>
        <w:t> </w:t>
      </w:r>
      <w:r>
        <w:rPr>
          <w:color w:val="404040"/>
        </w:rPr>
        <w:t>как</w:t>
      </w:r>
      <w:r>
        <w:rPr>
          <w:color w:val="404040"/>
          <w:spacing w:val="40"/>
        </w:rPr>
        <w:t> </w:t>
      </w:r>
      <w:r>
        <w:rPr>
          <w:color w:val="404040"/>
        </w:rPr>
        <w:t>может</w:t>
      </w:r>
      <w:r>
        <w:rPr>
          <w:color w:val="404040"/>
          <w:spacing w:val="40"/>
        </w:rPr>
        <w:t> </w:t>
      </w:r>
      <w:r>
        <w:rPr>
          <w:color w:val="404040"/>
        </w:rPr>
        <w:t>быть</w:t>
      </w:r>
    </w:p>
    <w:p>
      <w:pPr>
        <w:spacing w:after="0" w:line="357" w:lineRule="auto"/>
        <w:jc w:val="both"/>
        <w:sectPr>
          <w:type w:val="continuous"/>
          <w:pgSz w:w="11910" w:h="16840"/>
          <w:pgMar w:header="1711" w:footer="0" w:top="1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5"/>
        <w:jc w:val="both"/>
      </w:pPr>
      <w:r>
        <w:rPr>
          <w:color w:val="404040"/>
        </w:rPr>
        <w:t>выстроена профилактическая и просветительская работа с родителями в образовательной организации, а также основные примерные темы, которые необходимо затрагивать в рамках просвещения родителей детей разных возрастов, имеющих значение для профилактики отклоняющегося поведения. В последних разделах</w:t>
      </w:r>
      <w:r>
        <w:rPr>
          <w:color w:val="404040"/>
          <w:spacing w:val="-11"/>
        </w:rPr>
        <w:t> </w:t>
      </w:r>
      <w:r>
        <w:rPr>
          <w:color w:val="404040"/>
        </w:rPr>
        <w:t>Вы</w:t>
      </w:r>
      <w:r>
        <w:rPr>
          <w:color w:val="404040"/>
          <w:spacing w:val="-11"/>
        </w:rPr>
        <w:t> </w:t>
      </w:r>
      <w:r>
        <w:rPr>
          <w:color w:val="404040"/>
        </w:rPr>
        <w:t>можете</w:t>
      </w:r>
      <w:r>
        <w:rPr>
          <w:color w:val="404040"/>
          <w:spacing w:val="-13"/>
        </w:rPr>
        <w:t> </w:t>
      </w:r>
      <w:r>
        <w:rPr>
          <w:color w:val="404040"/>
        </w:rPr>
        <w:t>ознакомиться</w:t>
      </w:r>
      <w:r>
        <w:rPr>
          <w:color w:val="404040"/>
          <w:spacing w:val="-12"/>
        </w:rPr>
        <w:t> </w:t>
      </w:r>
      <w:r>
        <w:rPr>
          <w:color w:val="404040"/>
        </w:rPr>
        <w:t>с</w:t>
      </w:r>
      <w:r>
        <w:rPr>
          <w:color w:val="404040"/>
          <w:spacing w:val="-11"/>
        </w:rPr>
        <w:t> </w:t>
      </w:r>
      <w:r>
        <w:rPr>
          <w:color w:val="404040"/>
        </w:rPr>
        <w:t>возможными</w:t>
      </w:r>
      <w:r>
        <w:rPr>
          <w:color w:val="404040"/>
          <w:spacing w:val="-13"/>
        </w:rPr>
        <w:t> </w:t>
      </w:r>
      <w:r>
        <w:rPr>
          <w:color w:val="404040"/>
        </w:rPr>
        <w:t>принципами</w:t>
      </w:r>
      <w:r>
        <w:rPr>
          <w:color w:val="404040"/>
          <w:spacing w:val="-13"/>
        </w:rPr>
        <w:t> </w:t>
      </w:r>
      <w:r>
        <w:rPr>
          <w:color w:val="404040"/>
        </w:rPr>
        <w:t>оценки</w:t>
      </w:r>
      <w:r>
        <w:rPr>
          <w:color w:val="404040"/>
          <w:spacing w:val="-13"/>
        </w:rPr>
        <w:t> </w:t>
      </w:r>
      <w:r>
        <w:rPr>
          <w:color w:val="404040"/>
        </w:rPr>
        <w:t>эффективности программ,</w:t>
      </w:r>
      <w:r>
        <w:rPr>
          <w:color w:val="404040"/>
          <w:spacing w:val="-14"/>
        </w:rPr>
        <w:t> </w:t>
      </w:r>
      <w:r>
        <w:rPr>
          <w:color w:val="404040"/>
        </w:rPr>
        <w:t>а</w:t>
      </w:r>
      <w:r>
        <w:rPr>
          <w:color w:val="404040"/>
          <w:spacing w:val="-12"/>
        </w:rPr>
        <w:t> </w:t>
      </w:r>
      <w:r>
        <w:rPr>
          <w:color w:val="404040"/>
        </w:rPr>
        <w:t>в</w:t>
      </w:r>
      <w:r>
        <w:rPr>
          <w:color w:val="404040"/>
          <w:spacing w:val="-14"/>
        </w:rPr>
        <w:t> </w:t>
      </w:r>
      <w:r>
        <w:rPr>
          <w:color w:val="404040"/>
        </w:rPr>
        <w:t>приложениях</w:t>
      </w:r>
      <w:r>
        <w:rPr>
          <w:color w:val="404040"/>
          <w:spacing w:val="-12"/>
        </w:rPr>
        <w:t> </w:t>
      </w:r>
      <w:r>
        <w:rPr>
          <w:color w:val="404040"/>
        </w:rPr>
        <w:t>с</w:t>
      </w:r>
      <w:r>
        <w:rPr>
          <w:color w:val="404040"/>
          <w:spacing w:val="-12"/>
        </w:rPr>
        <w:t> </w:t>
      </w:r>
      <w:r>
        <w:rPr>
          <w:color w:val="404040"/>
        </w:rPr>
        <w:t>памятки</w:t>
      </w:r>
      <w:r>
        <w:rPr>
          <w:color w:val="404040"/>
          <w:spacing w:val="-12"/>
        </w:rPr>
        <w:t> </w:t>
      </w:r>
      <w:r>
        <w:rPr>
          <w:color w:val="404040"/>
        </w:rPr>
        <w:t>для</w:t>
      </w:r>
      <w:r>
        <w:rPr>
          <w:color w:val="404040"/>
          <w:spacing w:val="-13"/>
        </w:rPr>
        <w:t> </w:t>
      </w:r>
      <w:r>
        <w:rPr>
          <w:color w:val="404040"/>
        </w:rPr>
        <w:t>педагогов</w:t>
      </w:r>
      <w:r>
        <w:rPr>
          <w:color w:val="404040"/>
          <w:spacing w:val="-9"/>
        </w:rPr>
        <w:t> </w:t>
      </w:r>
      <w:r>
        <w:rPr>
          <w:color w:val="404040"/>
        </w:rPr>
        <w:t>по</w:t>
      </w:r>
      <w:r>
        <w:rPr>
          <w:color w:val="404040"/>
          <w:spacing w:val="-14"/>
        </w:rPr>
        <w:t> </w:t>
      </w:r>
      <w:r>
        <w:rPr>
          <w:color w:val="404040"/>
        </w:rPr>
        <w:t>различным</w:t>
      </w:r>
      <w:r>
        <w:rPr>
          <w:color w:val="404040"/>
          <w:spacing w:val="-13"/>
        </w:rPr>
        <w:t> </w:t>
      </w:r>
      <w:r>
        <w:rPr>
          <w:color w:val="404040"/>
        </w:rPr>
        <w:t>видам</w:t>
      </w:r>
      <w:r>
        <w:rPr>
          <w:color w:val="404040"/>
          <w:spacing w:val="-12"/>
        </w:rPr>
        <w:t> </w:t>
      </w:r>
      <w:r>
        <w:rPr>
          <w:color w:val="404040"/>
        </w:rPr>
        <w:t>девиантного (отклоняющегося) поведения обучающегося</w:t>
      </w:r>
      <w:r>
        <w:rPr>
          <w:color w:val="404040"/>
          <w:spacing w:val="80"/>
        </w:rPr>
        <w:t> </w:t>
      </w:r>
      <w:r>
        <w:rPr>
          <w:color w:val="404040"/>
        </w:rPr>
        <w:t>и памятками для родителей.</w:t>
      </w:r>
    </w:p>
    <w:p>
      <w:pPr>
        <w:pStyle w:val="BodyText"/>
        <w:spacing w:line="360" w:lineRule="auto" w:before="180"/>
        <w:ind w:left="2452" w:right="707" w:firstLine="708"/>
        <w:jc w:val="both"/>
      </w:pPr>
      <w:r>
        <w:rPr>
          <w:color w:val="404040"/>
        </w:rPr>
        <w:t>Авторы</w:t>
      </w:r>
      <w:r>
        <w:rPr>
          <w:color w:val="404040"/>
          <w:spacing w:val="-3"/>
        </w:rPr>
        <w:t> </w:t>
      </w:r>
      <w:r>
        <w:rPr>
          <w:color w:val="404040"/>
        </w:rPr>
        <w:t>благодарят</w:t>
      </w:r>
      <w:r>
        <w:rPr>
          <w:color w:val="404040"/>
          <w:spacing w:val="-3"/>
        </w:rPr>
        <w:t> </w:t>
      </w:r>
      <w:r>
        <w:rPr>
          <w:color w:val="404040"/>
        </w:rPr>
        <w:t>за</w:t>
      </w:r>
      <w:r>
        <w:rPr>
          <w:color w:val="404040"/>
          <w:spacing w:val="-2"/>
        </w:rPr>
        <w:t> </w:t>
      </w:r>
      <w:r>
        <w:rPr>
          <w:color w:val="404040"/>
        </w:rPr>
        <w:t>участие</w:t>
      </w:r>
      <w:r>
        <w:rPr>
          <w:color w:val="404040"/>
          <w:spacing w:val="-4"/>
        </w:rPr>
        <w:t> </w:t>
      </w:r>
      <w:r>
        <w:rPr>
          <w:color w:val="404040"/>
        </w:rPr>
        <w:t>в</w:t>
      </w:r>
      <w:r>
        <w:rPr>
          <w:color w:val="404040"/>
          <w:spacing w:val="-4"/>
        </w:rPr>
        <w:t> </w:t>
      </w:r>
      <w:r>
        <w:rPr>
          <w:color w:val="404040"/>
        </w:rPr>
        <w:t>разработке</w:t>
      </w:r>
      <w:r>
        <w:rPr>
          <w:color w:val="404040"/>
          <w:spacing w:val="-4"/>
        </w:rPr>
        <w:t> </w:t>
      </w:r>
      <w:r>
        <w:rPr>
          <w:color w:val="404040"/>
        </w:rPr>
        <w:t>некоторых</w:t>
      </w:r>
      <w:r>
        <w:rPr>
          <w:color w:val="404040"/>
          <w:spacing w:val="-2"/>
        </w:rPr>
        <w:t> </w:t>
      </w:r>
      <w:r>
        <w:rPr>
          <w:color w:val="404040"/>
        </w:rPr>
        <w:t>разделов</w:t>
      </w:r>
      <w:r>
        <w:rPr>
          <w:color w:val="404040"/>
          <w:spacing w:val="-4"/>
        </w:rPr>
        <w:t> </w:t>
      </w:r>
      <w:r>
        <w:rPr>
          <w:color w:val="404040"/>
        </w:rPr>
        <w:t>выпускников 2018</w:t>
      </w:r>
      <w:r>
        <w:rPr>
          <w:color w:val="404040"/>
          <w:spacing w:val="43"/>
        </w:rPr>
        <w:t>  </w:t>
      </w:r>
      <w:r>
        <w:rPr>
          <w:color w:val="404040"/>
        </w:rPr>
        <w:t>года</w:t>
      </w:r>
      <w:r>
        <w:rPr>
          <w:color w:val="404040"/>
          <w:spacing w:val="43"/>
        </w:rPr>
        <w:t>  </w:t>
      </w:r>
      <w:r>
        <w:rPr>
          <w:color w:val="404040"/>
        </w:rPr>
        <w:t>факультета</w:t>
      </w:r>
      <w:r>
        <w:rPr>
          <w:color w:val="404040"/>
          <w:spacing w:val="44"/>
        </w:rPr>
        <w:t>  </w:t>
      </w:r>
      <w:r>
        <w:rPr>
          <w:color w:val="404040"/>
        </w:rPr>
        <w:t>Юридической</w:t>
      </w:r>
      <w:r>
        <w:rPr>
          <w:color w:val="404040"/>
          <w:spacing w:val="43"/>
        </w:rPr>
        <w:t>  </w:t>
      </w:r>
      <w:r>
        <w:rPr>
          <w:color w:val="404040"/>
        </w:rPr>
        <w:t>психологии</w:t>
      </w:r>
      <w:r>
        <w:rPr>
          <w:color w:val="404040"/>
          <w:spacing w:val="43"/>
        </w:rPr>
        <w:t>  </w:t>
      </w:r>
      <w:r>
        <w:rPr>
          <w:color w:val="404040"/>
        </w:rPr>
        <w:t>МГППУ</w:t>
      </w:r>
      <w:r>
        <w:rPr>
          <w:color w:val="404040"/>
          <w:spacing w:val="44"/>
        </w:rPr>
        <w:t>  </w:t>
      </w:r>
      <w:r>
        <w:rPr>
          <w:color w:val="404040"/>
        </w:rPr>
        <w:t>по</w:t>
      </w:r>
      <w:r>
        <w:rPr>
          <w:color w:val="404040"/>
          <w:spacing w:val="43"/>
        </w:rPr>
        <w:t>  </w:t>
      </w:r>
      <w:r>
        <w:rPr>
          <w:color w:val="404040"/>
          <w:spacing w:val="-2"/>
        </w:rPr>
        <w:t>специальности</w:t>
      </w:r>
    </w:p>
    <w:p>
      <w:pPr>
        <w:pStyle w:val="BodyText"/>
        <w:spacing w:line="360" w:lineRule="auto" w:before="1"/>
        <w:ind w:left="2452" w:right="705"/>
        <w:jc w:val="both"/>
      </w:pPr>
      <w:r>
        <w:rPr>
          <w:color w:val="404040"/>
        </w:rPr>
        <w:t>«Педагогика и психология девиантного поведения» специализации «Психолого- педагогическая профилактика девиантного поведения» - Максименкову Анастасию, Сидоренко Зою, Старкову Валерию, Мизаева Расула, Михайлову Ольгу, Никишину Марию, Саргсян Армине, Шаховцеву Марию, Зорину Анастасию, Пильчевскую Екатерину, Косареву Дарью, Галебцеву Марию, Баронову Галину, Баранову Марию, Басенко Елену.</w:t>
      </w:r>
    </w:p>
    <w:p>
      <w:pPr>
        <w:pStyle w:val="BodyText"/>
        <w:spacing w:line="360" w:lineRule="auto" w:before="180"/>
        <w:ind w:left="2452" w:right="713" w:firstLine="708"/>
        <w:jc w:val="both"/>
      </w:pPr>
      <w:r>
        <w:rPr>
          <w:color w:val="404040"/>
        </w:rPr>
        <w:t>Мы надеемся, что Методические рекомендации</w:t>
      </w:r>
      <w:r>
        <w:rPr>
          <w:color w:val="404040"/>
          <w:spacing w:val="-1"/>
        </w:rPr>
        <w:t> </w:t>
      </w:r>
      <w:r>
        <w:rPr>
          <w:color w:val="404040"/>
        </w:rPr>
        <w:t>по организации</w:t>
      </w:r>
      <w:r>
        <w:rPr>
          <w:color w:val="404040"/>
          <w:spacing w:val="-1"/>
        </w:rPr>
        <w:t> </w:t>
      </w:r>
      <w:r>
        <w:rPr>
          <w:color w:val="404040"/>
        </w:rPr>
        <w:t>просвещения родителей будут полезны Вам и Вашим коллегам в работе.</w:t>
      </w:r>
    </w:p>
    <w:p>
      <w:pPr>
        <w:spacing w:after="0" w:line="360" w:lineRule="auto"/>
        <w:jc w:val="both"/>
        <w:sectPr>
          <w:headerReference w:type="default" r:id="rId8"/>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1"/>
        <w:numPr>
          <w:ilvl w:val="0"/>
          <w:numId w:val="2"/>
        </w:numPr>
        <w:tabs>
          <w:tab w:pos="2767" w:val="left" w:leader="none"/>
        </w:tabs>
        <w:spacing w:line="240" w:lineRule="auto" w:before="92" w:after="0"/>
        <w:ind w:left="2452" w:right="1226" w:firstLine="0"/>
        <w:jc w:val="left"/>
      </w:pPr>
      <w:r>
        <w:rPr/>
        <w:pict>
          <v:rect style="position:absolute;margin-left:149.179993pt;margin-top:53.851864pt;width:405.22pt;height:.95999pt;mso-position-horizontal-relative:page;mso-position-vertical-relative:paragraph;z-index:-15726080;mso-wrap-distance-left:0;mso-wrap-distance-right:0" id="docshape24" filled="true" fillcolor="#000000" stroked="false">
            <v:fill type="solid"/>
            <w10:wrap type="topAndBottom"/>
          </v:rect>
        </w:pict>
      </w:r>
      <w:bookmarkStart w:name="_bookmark1" w:id="2"/>
      <w:bookmarkEnd w:id="2"/>
      <w:r>
        <w:rPr>
          <w:color w:val="404040"/>
        </w:rPr>
        <w:t>Ч</w:t>
      </w:r>
      <w:r>
        <w:rPr>
          <w:color w:val="404040"/>
        </w:rPr>
        <w:t>то</w:t>
      </w:r>
      <w:r>
        <w:rPr>
          <w:color w:val="404040"/>
          <w:spacing w:val="-10"/>
        </w:rPr>
        <w:t> </w:t>
      </w:r>
      <w:r>
        <w:rPr>
          <w:color w:val="404040"/>
        </w:rPr>
        <w:t>должны</w:t>
      </w:r>
      <w:r>
        <w:rPr>
          <w:color w:val="404040"/>
          <w:spacing w:val="-11"/>
        </w:rPr>
        <w:t> </w:t>
      </w:r>
      <w:r>
        <w:rPr>
          <w:color w:val="404040"/>
        </w:rPr>
        <w:t>знать</w:t>
      </w:r>
      <w:r>
        <w:rPr>
          <w:color w:val="404040"/>
          <w:spacing w:val="-7"/>
        </w:rPr>
        <w:t> </w:t>
      </w:r>
      <w:r>
        <w:rPr>
          <w:color w:val="404040"/>
        </w:rPr>
        <w:t>руководители</w:t>
      </w:r>
      <w:r>
        <w:rPr>
          <w:color w:val="404040"/>
          <w:spacing w:val="-9"/>
        </w:rPr>
        <w:t> </w:t>
      </w:r>
      <w:r>
        <w:rPr>
          <w:color w:val="404040"/>
        </w:rPr>
        <w:t>образовательных организаций, педагоги, специалисты и родители о проблеме девиантного поведения?</w:t>
      </w:r>
    </w:p>
    <w:p>
      <w:pPr>
        <w:pStyle w:val="BodyText"/>
        <w:spacing w:before="11"/>
        <w:rPr>
          <w:b/>
          <w:sz w:val="12"/>
        </w:rPr>
      </w:pPr>
    </w:p>
    <w:p>
      <w:pPr>
        <w:spacing w:after="0"/>
        <w:rPr>
          <w:sz w:val="12"/>
        </w:rPr>
        <w:sectPr>
          <w:headerReference w:type="default" r:id="rId9"/>
          <w:pgSz w:w="11910" w:h="16840"/>
          <w:pgMar w:header="148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spacing w:line="288" w:lineRule="auto" w:before="143"/>
        <w:ind w:left="116" w:right="35" w:firstLine="0"/>
        <w:jc w:val="left"/>
        <w:rPr>
          <w:i/>
          <w:sz w:val="18"/>
        </w:rPr>
      </w:pPr>
      <w:r>
        <w:rPr>
          <w:i/>
          <w:color w:val="EE4622"/>
          <w:spacing w:val="-2"/>
          <w:sz w:val="18"/>
        </w:rPr>
        <w:t>Отклоняющееся</w:t>
      </w:r>
      <w:r>
        <w:rPr>
          <w:i/>
          <w:color w:val="EE4622"/>
          <w:spacing w:val="-2"/>
          <w:sz w:val="18"/>
        </w:rPr>
        <w:t> (девиантное) </w:t>
      </w:r>
      <w:r>
        <w:rPr>
          <w:i/>
          <w:color w:val="EE4622"/>
          <w:sz w:val="18"/>
        </w:rPr>
        <w:t>поведение</w:t>
      </w:r>
      <w:r>
        <w:rPr>
          <w:i/>
          <w:color w:val="EE4622"/>
          <w:spacing w:val="-10"/>
          <w:sz w:val="18"/>
        </w:rPr>
        <w:t> </w:t>
      </w:r>
      <w:r>
        <w:rPr>
          <w:i/>
          <w:color w:val="EE4622"/>
          <w:sz w:val="18"/>
        </w:rPr>
        <w:t>–</w:t>
      </w:r>
      <w:r>
        <w:rPr>
          <w:i/>
          <w:color w:val="EE4622"/>
          <w:spacing w:val="-10"/>
          <w:sz w:val="18"/>
        </w:rPr>
        <w:t> </w:t>
      </w:r>
      <w:r>
        <w:rPr>
          <w:i/>
          <w:color w:val="EE4622"/>
          <w:sz w:val="18"/>
        </w:rPr>
        <w:t>это </w:t>
      </w:r>
      <w:r>
        <w:rPr>
          <w:i/>
          <w:color w:val="EE4622"/>
          <w:spacing w:val="-2"/>
          <w:sz w:val="18"/>
        </w:rPr>
        <w:t>устойчивое</w:t>
      </w:r>
    </w:p>
    <w:p>
      <w:pPr>
        <w:spacing w:line="288" w:lineRule="auto" w:before="0"/>
        <w:ind w:left="116" w:right="35" w:firstLine="0"/>
        <w:jc w:val="left"/>
        <w:rPr>
          <w:i/>
          <w:sz w:val="18"/>
        </w:rPr>
      </w:pPr>
      <w:r>
        <w:rPr>
          <w:i/>
          <w:color w:val="EE4622"/>
          <w:sz w:val="18"/>
        </w:rPr>
        <w:t>поведение</w:t>
      </w:r>
      <w:r>
        <w:rPr>
          <w:i/>
          <w:color w:val="EE4622"/>
          <w:spacing w:val="-13"/>
          <w:sz w:val="18"/>
        </w:rPr>
        <w:t> </w:t>
      </w:r>
      <w:r>
        <w:rPr>
          <w:i/>
          <w:color w:val="EE4622"/>
          <w:sz w:val="18"/>
        </w:rPr>
        <w:t>личности,</w:t>
      </w:r>
      <w:r>
        <w:rPr>
          <w:i/>
          <w:color w:val="EE4622"/>
          <w:sz w:val="18"/>
        </w:rPr>
        <w:t> отклоняющееся от наиболее важных социальных норм, не </w:t>
      </w:r>
      <w:r>
        <w:rPr>
          <w:i/>
          <w:color w:val="EE4622"/>
          <w:spacing w:val="-2"/>
          <w:sz w:val="18"/>
        </w:rPr>
        <w:t>соответствующее </w:t>
      </w:r>
      <w:r>
        <w:rPr>
          <w:i/>
          <w:color w:val="EE4622"/>
          <w:sz w:val="18"/>
        </w:rPr>
        <w:t>распространенным</w:t>
      </w:r>
      <w:r>
        <w:rPr>
          <w:i/>
          <w:color w:val="EE4622"/>
          <w:spacing w:val="-13"/>
          <w:sz w:val="18"/>
        </w:rPr>
        <w:t> </w:t>
      </w:r>
      <w:r>
        <w:rPr>
          <w:i/>
          <w:color w:val="EE4622"/>
          <w:sz w:val="18"/>
        </w:rPr>
        <w:t>в </w:t>
      </w:r>
      <w:r>
        <w:rPr>
          <w:i/>
          <w:color w:val="EE4622"/>
          <w:spacing w:val="-2"/>
          <w:sz w:val="18"/>
        </w:rPr>
        <w:t>обществе</w:t>
      </w:r>
    </w:p>
    <w:p>
      <w:pPr>
        <w:spacing w:line="288" w:lineRule="auto" w:before="0"/>
        <w:ind w:left="116" w:right="439" w:firstLine="0"/>
        <w:jc w:val="left"/>
        <w:rPr>
          <w:i/>
          <w:sz w:val="18"/>
        </w:rPr>
      </w:pPr>
      <w:r>
        <w:rPr>
          <w:i/>
          <w:color w:val="EE4622"/>
          <w:spacing w:val="-2"/>
          <w:sz w:val="18"/>
        </w:rPr>
        <w:t>ценностям,</w:t>
      </w:r>
      <w:r>
        <w:rPr>
          <w:i/>
          <w:color w:val="EE4622"/>
          <w:spacing w:val="-2"/>
          <w:sz w:val="18"/>
        </w:rPr>
        <w:t> правилам, стереотипам поведения, ожиданиям, установкам, причиняющее </w:t>
      </w:r>
      <w:r>
        <w:rPr>
          <w:i/>
          <w:color w:val="EE4622"/>
          <w:sz w:val="18"/>
        </w:rPr>
        <w:t>реальный</w:t>
      </w:r>
      <w:r>
        <w:rPr>
          <w:i/>
          <w:color w:val="EE4622"/>
          <w:spacing w:val="-13"/>
          <w:sz w:val="18"/>
        </w:rPr>
        <w:t> </w:t>
      </w:r>
      <w:r>
        <w:rPr>
          <w:i/>
          <w:color w:val="EE4622"/>
          <w:sz w:val="18"/>
        </w:rPr>
        <w:t>ущерб</w:t>
      </w:r>
    </w:p>
    <w:p>
      <w:pPr>
        <w:spacing w:line="288" w:lineRule="auto" w:before="0"/>
        <w:ind w:left="116" w:right="39" w:firstLine="0"/>
        <w:jc w:val="left"/>
        <w:rPr>
          <w:i/>
          <w:sz w:val="18"/>
        </w:rPr>
      </w:pPr>
      <w:r>
        <w:rPr>
          <w:i/>
          <w:color w:val="EE4622"/>
          <w:sz w:val="18"/>
        </w:rPr>
        <w:t>обществу</w:t>
      </w:r>
      <w:r>
        <w:rPr>
          <w:i/>
          <w:color w:val="EE4622"/>
          <w:spacing w:val="-11"/>
          <w:sz w:val="18"/>
        </w:rPr>
        <w:t> </w:t>
      </w:r>
      <w:r>
        <w:rPr>
          <w:i/>
          <w:color w:val="EE4622"/>
          <w:sz w:val="18"/>
        </w:rPr>
        <w:t>или</w:t>
      </w:r>
      <w:r>
        <w:rPr>
          <w:i/>
          <w:color w:val="EE4622"/>
          <w:spacing w:val="-12"/>
          <w:sz w:val="18"/>
        </w:rPr>
        <w:t> </w:t>
      </w:r>
      <w:r>
        <w:rPr>
          <w:i/>
          <w:color w:val="EE4622"/>
          <w:sz w:val="18"/>
        </w:rPr>
        <w:t>самой</w:t>
      </w:r>
      <w:r>
        <w:rPr>
          <w:i/>
          <w:color w:val="EE4622"/>
          <w:sz w:val="18"/>
        </w:rPr>
        <w:t> </w:t>
      </w:r>
      <w:r>
        <w:rPr>
          <w:i/>
          <w:color w:val="EE4622"/>
          <w:spacing w:val="-2"/>
          <w:sz w:val="18"/>
        </w:rPr>
        <w:t>личности, непосредственно угрожающее благополучию межличностных </w:t>
      </w:r>
      <w:r>
        <w:rPr>
          <w:i/>
          <w:color w:val="EE4622"/>
          <w:sz w:val="18"/>
        </w:rPr>
        <w:t>отношений,</w:t>
      </w:r>
      <w:r>
        <w:rPr>
          <w:i/>
          <w:color w:val="EE4622"/>
          <w:spacing w:val="-15"/>
          <w:sz w:val="18"/>
        </w:rPr>
        <w:t> </w:t>
      </w:r>
      <w:r>
        <w:rPr>
          <w:i/>
          <w:color w:val="EE4622"/>
          <w:sz w:val="18"/>
        </w:rPr>
        <w:t>а</w:t>
      </w:r>
      <w:r>
        <w:rPr>
          <w:i/>
          <w:color w:val="EE4622"/>
          <w:spacing w:val="-12"/>
          <w:sz w:val="18"/>
        </w:rPr>
        <w:t> </w:t>
      </w:r>
      <w:r>
        <w:rPr>
          <w:i/>
          <w:color w:val="EE4622"/>
          <w:sz w:val="18"/>
        </w:rPr>
        <w:t>также </w:t>
      </w:r>
      <w:r>
        <w:rPr>
          <w:i/>
          <w:color w:val="EE4622"/>
          <w:spacing w:val="-2"/>
          <w:sz w:val="18"/>
        </w:rPr>
        <w:t>сопровождающееся </w:t>
      </w:r>
      <w:r>
        <w:rPr>
          <w:i/>
          <w:color w:val="EE4622"/>
          <w:sz w:val="18"/>
        </w:rPr>
        <w:t>ее социальной и</w:t>
      </w:r>
    </w:p>
    <w:p>
      <w:pPr>
        <w:spacing w:line="288" w:lineRule="auto" w:before="0"/>
        <w:ind w:left="116" w:right="35" w:firstLine="0"/>
        <w:jc w:val="left"/>
        <w:rPr>
          <w:i/>
          <w:sz w:val="18"/>
        </w:rPr>
      </w:pPr>
      <w:r>
        <w:rPr>
          <w:i/>
          <w:color w:val="EE4622"/>
          <w:spacing w:val="-2"/>
          <w:sz w:val="18"/>
        </w:rPr>
        <w:t>социально-</w:t>
      </w:r>
      <w:r>
        <w:rPr>
          <w:i/>
          <w:color w:val="EE4622"/>
          <w:spacing w:val="-2"/>
          <w:sz w:val="18"/>
        </w:rPr>
        <w:t> психологической дезадаптaцией</w:t>
      </w:r>
    </w:p>
    <w:p>
      <w:pPr>
        <w:pStyle w:val="BodyText"/>
        <w:spacing w:line="360" w:lineRule="auto" w:before="93"/>
        <w:ind w:left="116" w:right="708" w:firstLine="708"/>
        <w:jc w:val="both"/>
      </w:pPr>
      <w:r>
        <w:rPr/>
        <w:br w:type="column"/>
      </w:r>
      <w:r>
        <w:rPr>
          <w:color w:val="404040"/>
        </w:rPr>
        <w:t>Под отклоняющимся (девиантным) поведением понимается устойчивое поведение личности, отклоняющееся от наиболее важных социальных норм, не соответствующее</w:t>
      </w:r>
      <w:r>
        <w:rPr>
          <w:color w:val="404040"/>
          <w:spacing w:val="-2"/>
        </w:rPr>
        <w:t> </w:t>
      </w:r>
      <w:r>
        <w:rPr>
          <w:color w:val="404040"/>
        </w:rPr>
        <w:t>распространенным в</w:t>
      </w:r>
      <w:r>
        <w:rPr>
          <w:color w:val="404040"/>
          <w:spacing w:val="-2"/>
        </w:rPr>
        <w:t> </w:t>
      </w:r>
      <w:r>
        <w:rPr>
          <w:color w:val="404040"/>
        </w:rPr>
        <w:t>обществе</w:t>
      </w:r>
      <w:r>
        <w:rPr>
          <w:color w:val="404040"/>
          <w:spacing w:val="-2"/>
        </w:rPr>
        <w:t> </w:t>
      </w:r>
      <w:r>
        <w:rPr>
          <w:color w:val="404040"/>
        </w:rPr>
        <w:t>ценностям,</w:t>
      </w:r>
      <w:r>
        <w:rPr>
          <w:color w:val="404040"/>
          <w:spacing w:val="-2"/>
        </w:rPr>
        <w:t> </w:t>
      </w:r>
      <w:r>
        <w:rPr>
          <w:color w:val="404040"/>
        </w:rPr>
        <w:t>правилам,</w:t>
      </w:r>
      <w:r>
        <w:rPr>
          <w:color w:val="404040"/>
          <w:spacing w:val="-1"/>
        </w:rPr>
        <w:t> </w:t>
      </w:r>
      <w:r>
        <w:rPr>
          <w:color w:val="404040"/>
        </w:rPr>
        <w:t>стереотипам поведения, ожиданиям, установкам, причиняющее реальный ущерб обществу или самой личности, непосредственно угрожающее благополучию межличностных отношений,</w:t>
      </w:r>
      <w:r>
        <w:rPr>
          <w:color w:val="404040"/>
          <w:spacing w:val="-6"/>
        </w:rPr>
        <w:t> </w:t>
      </w:r>
      <w:r>
        <w:rPr>
          <w:color w:val="404040"/>
        </w:rPr>
        <w:t>а</w:t>
      </w:r>
      <w:r>
        <w:rPr>
          <w:color w:val="404040"/>
          <w:spacing w:val="-7"/>
        </w:rPr>
        <w:t> </w:t>
      </w:r>
      <w:r>
        <w:rPr>
          <w:color w:val="404040"/>
        </w:rPr>
        <w:t>также</w:t>
      </w:r>
      <w:r>
        <w:rPr>
          <w:color w:val="404040"/>
          <w:spacing w:val="-6"/>
        </w:rPr>
        <w:t> </w:t>
      </w:r>
      <w:r>
        <w:rPr>
          <w:color w:val="404040"/>
        </w:rPr>
        <w:t>сопровождающееся</w:t>
      </w:r>
      <w:r>
        <w:rPr>
          <w:color w:val="404040"/>
          <w:spacing w:val="-5"/>
        </w:rPr>
        <w:t> </w:t>
      </w:r>
      <w:r>
        <w:rPr>
          <w:color w:val="404040"/>
        </w:rPr>
        <w:t>ее</w:t>
      </w:r>
      <w:r>
        <w:rPr>
          <w:color w:val="404040"/>
          <w:spacing w:val="-7"/>
        </w:rPr>
        <w:t> </w:t>
      </w:r>
      <w:r>
        <w:rPr>
          <w:color w:val="404040"/>
        </w:rPr>
        <w:t>социальной</w:t>
      </w:r>
      <w:r>
        <w:rPr>
          <w:color w:val="404040"/>
          <w:spacing w:val="-7"/>
        </w:rPr>
        <w:t> </w:t>
      </w:r>
      <w:r>
        <w:rPr>
          <w:color w:val="404040"/>
        </w:rPr>
        <w:t>и</w:t>
      </w:r>
      <w:r>
        <w:rPr>
          <w:color w:val="404040"/>
          <w:spacing w:val="-7"/>
        </w:rPr>
        <w:t> </w:t>
      </w:r>
      <w:r>
        <w:rPr>
          <w:color w:val="404040"/>
        </w:rPr>
        <w:t>социально-психологической </w:t>
      </w:r>
      <w:r>
        <w:rPr>
          <w:color w:val="404040"/>
          <w:spacing w:val="-2"/>
        </w:rPr>
        <w:t>дезадаптaцией.</w:t>
      </w:r>
    </w:p>
    <w:p>
      <w:pPr>
        <w:pStyle w:val="BodyText"/>
        <w:spacing w:line="360" w:lineRule="auto" w:before="180"/>
        <w:ind w:left="116" w:right="711" w:firstLine="708"/>
        <w:jc w:val="both"/>
      </w:pPr>
      <w:r>
        <w:rPr>
          <w:color w:val="404040"/>
        </w:rPr>
        <w:t>Проблема социально-психологической дезадаптации хорошо всем знакома, чаще всего ее соотносят с такими периодами в жизни ребенка, как поступление в 1 класс, переход в среднюю школу или в новый класс. Однако существует риск социально-психологической дезадаптации и в другие периоды школьной жизни ребенка. Об этом явлении мы начинаем говорить, когда ребенок, еще недавно не вызывающий у</w:t>
      </w:r>
      <w:r>
        <w:rPr>
          <w:color w:val="404040"/>
          <w:spacing w:val="-1"/>
        </w:rPr>
        <w:t> </w:t>
      </w:r>
      <w:r>
        <w:rPr>
          <w:color w:val="404040"/>
        </w:rPr>
        <w:t>педагогов тревоги, хорошо успевающий по предметам и не имеющий проблем общения с одноклассниками и учителями, вдруг теряет всякий интерес к учебе, не проявляет активности в общении с одноклассниками, часто выглядит уставшим, может жаловаться на головную боль, недомогание, к последним урокам полностью истощается, выглядит безучастным и утомленным.</w:t>
      </w:r>
    </w:p>
    <w:p>
      <w:pPr>
        <w:pStyle w:val="BodyText"/>
        <w:spacing w:line="360" w:lineRule="auto" w:before="182"/>
        <w:ind w:left="116" w:right="708" w:firstLine="708"/>
        <w:jc w:val="both"/>
      </w:pPr>
      <w:r>
        <w:rPr>
          <w:color w:val="404040"/>
        </w:rPr>
        <w:t>Хорошо, если такое состояние продолжается недолго, тогда можно предположить, что ребенок просто сегодня «не в настроении», так бывает со всеми. Обычно с этим состоянием, которое могут вызвать самые разные причины, мы справляемся сами (говорим - сегодня я не в настроении, поэтому мне трудно встроиться в привычный ритм жизни). Однако даже такая легкая дезадаптация к ситуации может потребовать внимания классного руководителя, поэтому хорошо бы как-то дать почувствовать ребенку, что его состояние, отличающееся от обычного, замечено, и учитель открыт к тому, чтобы оказать поддержку, если ребенок в ней </w:t>
      </w:r>
      <w:r>
        <w:rPr>
          <w:color w:val="404040"/>
          <w:spacing w:val="-2"/>
        </w:rPr>
        <w:t>нуждается.</w:t>
      </w:r>
    </w:p>
    <w:p>
      <w:pPr>
        <w:pStyle w:val="BodyText"/>
        <w:spacing w:line="360" w:lineRule="auto" w:before="179"/>
        <w:ind w:left="116" w:right="708" w:firstLine="708"/>
        <w:jc w:val="both"/>
      </w:pPr>
      <w:r>
        <w:rPr>
          <w:color w:val="404040"/>
        </w:rPr>
        <w:t>Если</w:t>
      </w:r>
      <w:r>
        <w:rPr>
          <w:color w:val="404040"/>
          <w:spacing w:val="-9"/>
        </w:rPr>
        <w:t> </w:t>
      </w:r>
      <w:r>
        <w:rPr>
          <w:color w:val="404040"/>
        </w:rPr>
        <w:t>состояние</w:t>
      </w:r>
      <w:r>
        <w:rPr>
          <w:color w:val="404040"/>
          <w:spacing w:val="-9"/>
        </w:rPr>
        <w:t> </w:t>
      </w:r>
      <w:r>
        <w:rPr>
          <w:color w:val="404040"/>
        </w:rPr>
        <w:t>дезадаптации</w:t>
      </w:r>
      <w:r>
        <w:rPr>
          <w:color w:val="404040"/>
          <w:spacing w:val="-12"/>
        </w:rPr>
        <w:t> </w:t>
      </w:r>
      <w:r>
        <w:rPr>
          <w:color w:val="404040"/>
        </w:rPr>
        <w:t>продолжается</w:t>
      </w:r>
      <w:r>
        <w:rPr>
          <w:color w:val="404040"/>
          <w:spacing w:val="-9"/>
        </w:rPr>
        <w:t> </w:t>
      </w:r>
      <w:r>
        <w:rPr>
          <w:color w:val="404040"/>
        </w:rPr>
        <w:t>достаточно</w:t>
      </w:r>
      <w:r>
        <w:rPr>
          <w:color w:val="404040"/>
          <w:spacing w:val="-9"/>
        </w:rPr>
        <w:t> </w:t>
      </w:r>
      <w:r>
        <w:rPr>
          <w:color w:val="404040"/>
        </w:rPr>
        <w:t>долго</w:t>
      </w:r>
      <w:r>
        <w:rPr>
          <w:color w:val="404040"/>
          <w:spacing w:val="-11"/>
        </w:rPr>
        <w:t> </w:t>
      </w:r>
      <w:r>
        <w:rPr>
          <w:color w:val="404040"/>
        </w:rPr>
        <w:t>(до</w:t>
      </w:r>
      <w:r>
        <w:rPr>
          <w:color w:val="404040"/>
          <w:spacing w:val="-11"/>
        </w:rPr>
        <w:t> </w:t>
      </w:r>
      <w:r>
        <w:rPr>
          <w:color w:val="404040"/>
        </w:rPr>
        <w:t>нескольких дней, недель, месяцев), становится устойчивым и отражается на процессе обучения (успеваемость по учебным предметам падает), то следует говорить о социально- психологической дезадаптации.</w:t>
      </w:r>
    </w:p>
    <w:p>
      <w:pPr>
        <w:spacing w:after="0" w:line="360" w:lineRule="auto"/>
        <w:jc w:val="both"/>
        <w:sectPr>
          <w:type w:val="continuous"/>
          <w:pgSz w:w="11910" w:h="16840"/>
          <w:pgMar w:header="1481" w:footer="0" w:top="1060" w:bottom="280" w:left="560" w:right="140"/>
          <w:cols w:num="2" w:equalWidth="0">
            <w:col w:w="1985" w:space="351"/>
            <w:col w:w="8874"/>
          </w:cols>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2" w:firstLine="708"/>
        <w:jc w:val="both"/>
      </w:pPr>
      <w:r>
        <w:rPr>
          <w:color w:val="404040"/>
        </w:rPr>
        <w:t>Социально-психологическая</w:t>
      </w:r>
      <w:r>
        <w:rPr>
          <w:color w:val="404040"/>
          <w:spacing w:val="-2"/>
        </w:rPr>
        <w:t> </w:t>
      </w:r>
      <w:r>
        <w:rPr>
          <w:color w:val="404040"/>
        </w:rPr>
        <w:t>дезадаптация</w:t>
      </w:r>
      <w:r>
        <w:rPr>
          <w:color w:val="404040"/>
          <w:spacing w:val="-2"/>
        </w:rPr>
        <w:t> </w:t>
      </w:r>
      <w:r>
        <w:rPr>
          <w:color w:val="404040"/>
        </w:rPr>
        <w:t>может</w:t>
      </w:r>
      <w:r>
        <w:rPr>
          <w:color w:val="404040"/>
          <w:spacing w:val="-2"/>
        </w:rPr>
        <w:t> </w:t>
      </w:r>
      <w:r>
        <w:rPr>
          <w:color w:val="404040"/>
        </w:rPr>
        <w:t>быть</w:t>
      </w:r>
      <w:r>
        <w:rPr>
          <w:color w:val="404040"/>
          <w:spacing w:val="-3"/>
        </w:rPr>
        <w:t> </w:t>
      </w:r>
      <w:r>
        <w:rPr>
          <w:color w:val="404040"/>
        </w:rPr>
        <w:t>причиной, источником или следствием отклоняющегося поведения. Пожалуйста, помните, что проявление социально-психологической дезадаптации обусловлено комплексом признаков. Наличие одного или</w:t>
      </w:r>
      <w:r>
        <w:rPr>
          <w:color w:val="404040"/>
          <w:spacing w:val="-2"/>
        </w:rPr>
        <w:t> </w:t>
      </w:r>
      <w:r>
        <w:rPr>
          <w:color w:val="404040"/>
        </w:rPr>
        <w:t>нескольких признаков</w:t>
      </w:r>
      <w:r>
        <w:rPr>
          <w:color w:val="404040"/>
          <w:spacing w:val="-2"/>
        </w:rPr>
        <w:t> </w:t>
      </w:r>
      <w:r>
        <w:rPr>
          <w:color w:val="404040"/>
        </w:rPr>
        <w:t>еще не свидетельствует о дезадаптивном состоянии, а может быть проявлением возрастного кризиса, следствием кризисной стрессовой социальной ситуации в жизни ребенка или случайностью.</w:t>
      </w:r>
    </w:p>
    <w:p>
      <w:pPr>
        <w:pStyle w:val="BodyText"/>
        <w:spacing w:line="357" w:lineRule="auto" w:before="182"/>
        <w:ind w:left="2452" w:right="714" w:firstLine="708"/>
        <w:jc w:val="both"/>
      </w:pPr>
      <w:r>
        <w:rPr>
          <w:color w:val="404040"/>
        </w:rPr>
        <w:t>Существуют следующие виды девиантного поведения, которые могут сопровождаться также и социально-психологической дезадаптацией:</w:t>
      </w:r>
    </w:p>
    <w:p>
      <w:pPr>
        <w:pStyle w:val="ListParagraph"/>
        <w:numPr>
          <w:ilvl w:val="1"/>
          <w:numId w:val="2"/>
        </w:numPr>
        <w:tabs>
          <w:tab w:pos="3521" w:val="left" w:leader="none"/>
        </w:tabs>
        <w:spacing w:line="240" w:lineRule="auto" w:before="183" w:after="0"/>
        <w:ind w:left="3521" w:right="0" w:hanging="360"/>
        <w:jc w:val="left"/>
        <w:rPr>
          <w:sz w:val="20"/>
        </w:rPr>
      </w:pPr>
      <w:r>
        <w:rPr>
          <w:color w:val="404040"/>
          <w:spacing w:val="-2"/>
          <w:sz w:val="20"/>
        </w:rPr>
        <w:t>Раннее</w:t>
      </w:r>
      <w:r>
        <w:rPr>
          <w:color w:val="404040"/>
          <w:spacing w:val="5"/>
          <w:sz w:val="20"/>
        </w:rPr>
        <w:t> </w:t>
      </w:r>
      <w:r>
        <w:rPr>
          <w:color w:val="404040"/>
          <w:spacing w:val="-2"/>
          <w:sz w:val="20"/>
        </w:rPr>
        <w:t>проблемное</w:t>
      </w:r>
      <w:r>
        <w:rPr>
          <w:color w:val="404040"/>
          <w:spacing w:val="8"/>
          <w:sz w:val="20"/>
        </w:rPr>
        <w:t> </w:t>
      </w:r>
      <w:r>
        <w:rPr>
          <w:color w:val="404040"/>
          <w:spacing w:val="-2"/>
          <w:sz w:val="20"/>
        </w:rPr>
        <w:t>(отклоняющееся)</w:t>
      </w:r>
      <w:r>
        <w:rPr>
          <w:color w:val="404040"/>
          <w:spacing w:val="6"/>
          <w:sz w:val="20"/>
        </w:rPr>
        <w:t> </w:t>
      </w:r>
      <w:r>
        <w:rPr>
          <w:color w:val="404040"/>
          <w:spacing w:val="-2"/>
          <w:sz w:val="20"/>
        </w:rPr>
        <w:t>поведение</w:t>
      </w:r>
    </w:p>
    <w:p>
      <w:pPr>
        <w:pStyle w:val="ListParagraph"/>
        <w:numPr>
          <w:ilvl w:val="1"/>
          <w:numId w:val="2"/>
        </w:numPr>
        <w:tabs>
          <w:tab w:pos="3521" w:val="left" w:leader="none"/>
        </w:tabs>
        <w:spacing w:line="240" w:lineRule="auto" w:before="116" w:after="0"/>
        <w:ind w:left="3521" w:right="0" w:hanging="360"/>
        <w:jc w:val="left"/>
        <w:rPr>
          <w:sz w:val="20"/>
        </w:rPr>
      </w:pPr>
      <w:r>
        <w:rPr>
          <w:color w:val="404040"/>
          <w:w w:val="95"/>
          <w:sz w:val="20"/>
        </w:rPr>
        <w:t>Рискованное</w:t>
      </w:r>
      <w:r>
        <w:rPr>
          <w:color w:val="404040"/>
          <w:spacing w:val="43"/>
          <w:sz w:val="20"/>
        </w:rPr>
        <w:t> </w:t>
      </w:r>
      <w:r>
        <w:rPr>
          <w:color w:val="404040"/>
          <w:spacing w:val="-2"/>
          <w:sz w:val="20"/>
        </w:rPr>
        <w:t>поведение</w:t>
      </w:r>
    </w:p>
    <w:p>
      <w:pPr>
        <w:pStyle w:val="ListParagraph"/>
        <w:numPr>
          <w:ilvl w:val="1"/>
          <w:numId w:val="2"/>
        </w:numPr>
        <w:tabs>
          <w:tab w:pos="3521" w:val="left" w:leader="none"/>
        </w:tabs>
        <w:spacing w:line="240" w:lineRule="auto" w:before="113" w:after="0"/>
        <w:ind w:left="3521" w:right="0" w:hanging="360"/>
        <w:jc w:val="left"/>
        <w:rPr>
          <w:sz w:val="20"/>
        </w:rPr>
      </w:pPr>
      <w:r>
        <w:rPr>
          <w:color w:val="404040"/>
          <w:w w:val="95"/>
          <w:sz w:val="20"/>
        </w:rPr>
        <w:t>Суицидальное</w:t>
      </w:r>
      <w:r>
        <w:rPr>
          <w:color w:val="404040"/>
          <w:spacing w:val="66"/>
          <w:sz w:val="20"/>
        </w:rPr>
        <w:t> </w:t>
      </w:r>
      <w:r>
        <w:rPr>
          <w:color w:val="404040"/>
          <w:w w:val="95"/>
          <w:sz w:val="20"/>
        </w:rPr>
        <w:t>(самоповреждающее)</w:t>
      </w:r>
      <w:r>
        <w:rPr>
          <w:color w:val="404040"/>
          <w:spacing w:val="65"/>
          <w:sz w:val="20"/>
        </w:rPr>
        <w:t> </w:t>
      </w:r>
      <w:r>
        <w:rPr>
          <w:color w:val="404040"/>
          <w:spacing w:val="-2"/>
          <w:w w:val="95"/>
          <w:sz w:val="20"/>
        </w:rPr>
        <w:t>поведение</w:t>
      </w:r>
    </w:p>
    <w:p>
      <w:pPr>
        <w:pStyle w:val="ListParagraph"/>
        <w:numPr>
          <w:ilvl w:val="1"/>
          <w:numId w:val="2"/>
        </w:numPr>
        <w:tabs>
          <w:tab w:pos="3521" w:val="left" w:leader="none"/>
        </w:tabs>
        <w:spacing w:line="240" w:lineRule="auto" w:before="116" w:after="0"/>
        <w:ind w:left="3521" w:right="0" w:hanging="360"/>
        <w:jc w:val="left"/>
        <w:rPr>
          <w:sz w:val="20"/>
        </w:rPr>
      </w:pPr>
      <w:r>
        <w:rPr>
          <w:color w:val="404040"/>
          <w:sz w:val="20"/>
        </w:rPr>
        <w:t>Аддиктивное</w:t>
      </w:r>
      <w:r>
        <w:rPr>
          <w:color w:val="404040"/>
          <w:spacing w:val="-13"/>
          <w:sz w:val="20"/>
        </w:rPr>
        <w:t> </w:t>
      </w:r>
      <w:r>
        <w:rPr>
          <w:color w:val="404040"/>
          <w:sz w:val="20"/>
        </w:rPr>
        <w:t>(зависимое)</w:t>
      </w:r>
      <w:r>
        <w:rPr>
          <w:color w:val="404040"/>
          <w:spacing w:val="-10"/>
          <w:sz w:val="20"/>
        </w:rPr>
        <w:t> </w:t>
      </w:r>
      <w:r>
        <w:rPr>
          <w:color w:val="404040"/>
          <w:spacing w:val="-2"/>
          <w:sz w:val="20"/>
        </w:rPr>
        <w:t>поведение</w:t>
      </w:r>
    </w:p>
    <w:p>
      <w:pPr>
        <w:pStyle w:val="ListParagraph"/>
        <w:numPr>
          <w:ilvl w:val="1"/>
          <w:numId w:val="2"/>
        </w:numPr>
        <w:tabs>
          <w:tab w:pos="3521" w:val="left" w:leader="none"/>
        </w:tabs>
        <w:spacing w:line="240" w:lineRule="auto" w:before="115" w:after="0"/>
        <w:ind w:left="3521" w:right="0" w:hanging="360"/>
        <w:jc w:val="left"/>
        <w:rPr>
          <w:sz w:val="20"/>
        </w:rPr>
      </w:pPr>
      <w:r>
        <w:rPr>
          <w:color w:val="404040"/>
          <w:spacing w:val="-2"/>
          <w:sz w:val="20"/>
        </w:rPr>
        <w:t>Агрессивное</w:t>
      </w:r>
      <w:r>
        <w:rPr>
          <w:color w:val="404040"/>
          <w:spacing w:val="7"/>
          <w:sz w:val="20"/>
        </w:rPr>
        <w:t> </w:t>
      </w:r>
      <w:r>
        <w:rPr>
          <w:color w:val="404040"/>
          <w:spacing w:val="-2"/>
          <w:sz w:val="20"/>
        </w:rPr>
        <w:t>поведение</w:t>
      </w:r>
    </w:p>
    <w:p>
      <w:pPr>
        <w:pStyle w:val="ListParagraph"/>
        <w:numPr>
          <w:ilvl w:val="1"/>
          <w:numId w:val="2"/>
        </w:numPr>
        <w:tabs>
          <w:tab w:pos="3521" w:val="left" w:leader="none"/>
        </w:tabs>
        <w:spacing w:line="240" w:lineRule="auto" w:before="116" w:after="0"/>
        <w:ind w:left="3521" w:right="0" w:hanging="360"/>
        <w:jc w:val="left"/>
        <w:rPr>
          <w:sz w:val="20"/>
        </w:rPr>
      </w:pPr>
      <w:r>
        <w:rPr>
          <w:color w:val="404040"/>
          <w:w w:val="95"/>
          <w:sz w:val="20"/>
        </w:rPr>
        <w:t>Делинкветное</w:t>
      </w:r>
      <w:r>
        <w:rPr>
          <w:color w:val="404040"/>
          <w:spacing w:val="45"/>
          <w:sz w:val="20"/>
        </w:rPr>
        <w:t> </w:t>
      </w:r>
      <w:r>
        <w:rPr>
          <w:color w:val="404040"/>
          <w:spacing w:val="-2"/>
          <w:sz w:val="20"/>
        </w:rPr>
        <w:t>поведение</w:t>
      </w:r>
    </w:p>
    <w:p>
      <w:pPr>
        <w:pStyle w:val="BodyText"/>
        <w:spacing w:before="6"/>
        <w:rPr>
          <w:sz w:val="25"/>
        </w:rPr>
      </w:pPr>
    </w:p>
    <w:p>
      <w:pPr>
        <w:pStyle w:val="BodyText"/>
        <w:spacing w:line="360" w:lineRule="auto"/>
        <w:ind w:left="2452" w:right="709" w:firstLine="708"/>
        <w:jc w:val="both"/>
      </w:pPr>
      <w:r>
        <w:rPr/>
        <w:t>В различных психологических классификациях выделяются критерии девиантного поведения, например, вид нарушаемой нормы, психологические цели поведения</w:t>
      </w:r>
      <w:r>
        <w:rPr>
          <w:spacing w:val="-11"/>
        </w:rPr>
        <w:t> </w:t>
      </w:r>
      <w:r>
        <w:rPr/>
        <w:t>и</w:t>
      </w:r>
      <w:r>
        <w:rPr>
          <w:spacing w:val="-11"/>
        </w:rPr>
        <w:t> </w:t>
      </w:r>
      <w:r>
        <w:rPr/>
        <w:t>его</w:t>
      </w:r>
      <w:r>
        <w:rPr>
          <w:spacing w:val="-13"/>
        </w:rPr>
        <w:t> </w:t>
      </w:r>
      <w:r>
        <w:rPr/>
        <w:t>мотивация,</w:t>
      </w:r>
      <w:r>
        <w:rPr>
          <w:spacing w:val="-12"/>
        </w:rPr>
        <w:t> </w:t>
      </w:r>
      <w:r>
        <w:rPr/>
        <w:t>результаты</w:t>
      </w:r>
      <w:r>
        <w:rPr>
          <w:spacing w:val="-12"/>
        </w:rPr>
        <w:t> </w:t>
      </w:r>
      <w:r>
        <w:rPr/>
        <w:t>данного</w:t>
      </w:r>
      <w:r>
        <w:rPr>
          <w:spacing w:val="-13"/>
        </w:rPr>
        <w:t> </w:t>
      </w:r>
      <w:r>
        <w:rPr/>
        <w:t>поведения</w:t>
      </w:r>
      <w:r>
        <w:rPr>
          <w:spacing w:val="-9"/>
        </w:rPr>
        <w:t> </w:t>
      </w:r>
      <w:r>
        <w:rPr/>
        <w:t>и</w:t>
      </w:r>
      <w:r>
        <w:rPr>
          <w:spacing w:val="-11"/>
        </w:rPr>
        <w:t> </w:t>
      </w:r>
      <w:r>
        <w:rPr/>
        <w:t>ущерб</w:t>
      </w:r>
      <w:r>
        <w:rPr>
          <w:spacing w:val="-11"/>
        </w:rPr>
        <w:t> </w:t>
      </w:r>
      <w:r>
        <w:rPr/>
        <w:t>им</w:t>
      </w:r>
      <w:r>
        <w:rPr>
          <w:spacing w:val="-10"/>
        </w:rPr>
        <w:t> </w:t>
      </w:r>
      <w:r>
        <w:rPr/>
        <w:t>причиняемый, индивидуально-стилевые характеристики поведения. Описываются следующие отличительные особенности девиантного поведения (Змановская Е.В., 2003; Змановская Е.В. Рыбников В.Ю., 2010):</w:t>
      </w:r>
    </w:p>
    <w:p>
      <w:pPr>
        <w:pStyle w:val="ListParagraph"/>
        <w:numPr>
          <w:ilvl w:val="0"/>
          <w:numId w:val="3"/>
        </w:numPr>
        <w:tabs>
          <w:tab w:pos="3521" w:val="left" w:leader="none"/>
        </w:tabs>
        <w:spacing w:line="360" w:lineRule="auto" w:before="1" w:after="0"/>
        <w:ind w:left="3521" w:right="716" w:hanging="360"/>
        <w:jc w:val="both"/>
        <w:rPr>
          <w:sz w:val="20"/>
        </w:rPr>
      </w:pPr>
      <w:r>
        <w:rPr>
          <w:sz w:val="20"/>
        </w:rPr>
        <w:t>Не соответствие общепринятым или официально установленным социальным нормам.</w:t>
      </w:r>
    </w:p>
    <w:p>
      <w:pPr>
        <w:pStyle w:val="ListParagraph"/>
        <w:numPr>
          <w:ilvl w:val="0"/>
          <w:numId w:val="3"/>
        </w:numPr>
        <w:tabs>
          <w:tab w:pos="3521" w:val="left" w:leader="none"/>
        </w:tabs>
        <w:spacing w:line="229" w:lineRule="exact" w:before="0" w:after="0"/>
        <w:ind w:left="3521" w:right="0" w:hanging="360"/>
        <w:jc w:val="both"/>
        <w:rPr>
          <w:sz w:val="20"/>
        </w:rPr>
      </w:pPr>
      <w:r>
        <w:rPr>
          <w:sz w:val="20"/>
        </w:rPr>
        <w:t>Негативная</w:t>
      </w:r>
      <w:r>
        <w:rPr>
          <w:spacing w:val="-10"/>
          <w:sz w:val="20"/>
        </w:rPr>
        <w:t> </w:t>
      </w:r>
      <w:r>
        <w:rPr>
          <w:sz w:val="20"/>
        </w:rPr>
        <w:t>оценка</w:t>
      </w:r>
      <w:r>
        <w:rPr>
          <w:spacing w:val="-9"/>
          <w:sz w:val="20"/>
        </w:rPr>
        <w:t> </w:t>
      </w:r>
      <w:r>
        <w:rPr>
          <w:sz w:val="20"/>
        </w:rPr>
        <w:t>со</w:t>
      </w:r>
      <w:r>
        <w:rPr>
          <w:spacing w:val="-8"/>
          <w:sz w:val="20"/>
        </w:rPr>
        <w:t> </w:t>
      </w:r>
      <w:r>
        <w:rPr>
          <w:sz w:val="20"/>
        </w:rPr>
        <w:t>стороны</w:t>
      </w:r>
      <w:r>
        <w:rPr>
          <w:spacing w:val="-9"/>
          <w:sz w:val="20"/>
        </w:rPr>
        <w:t> </w:t>
      </w:r>
      <w:r>
        <w:rPr>
          <w:sz w:val="20"/>
        </w:rPr>
        <w:t>других</w:t>
      </w:r>
      <w:r>
        <w:rPr>
          <w:spacing w:val="-7"/>
          <w:sz w:val="20"/>
        </w:rPr>
        <w:t> </w:t>
      </w:r>
      <w:r>
        <w:rPr>
          <w:spacing w:val="-2"/>
          <w:sz w:val="20"/>
        </w:rPr>
        <w:t>людей.</w:t>
      </w:r>
    </w:p>
    <w:p>
      <w:pPr>
        <w:pStyle w:val="ListParagraph"/>
        <w:numPr>
          <w:ilvl w:val="0"/>
          <w:numId w:val="3"/>
        </w:numPr>
        <w:tabs>
          <w:tab w:pos="3521" w:val="left" w:leader="none"/>
        </w:tabs>
        <w:spacing w:line="240" w:lineRule="auto" w:before="116" w:after="0"/>
        <w:ind w:left="3521" w:right="0" w:hanging="360"/>
        <w:jc w:val="left"/>
        <w:rPr>
          <w:sz w:val="20"/>
        </w:rPr>
      </w:pPr>
      <w:r>
        <w:rPr>
          <w:sz w:val="20"/>
        </w:rPr>
        <w:t>Наносит</w:t>
      </w:r>
      <w:r>
        <w:rPr>
          <w:spacing w:val="-6"/>
          <w:sz w:val="20"/>
        </w:rPr>
        <w:t> </w:t>
      </w:r>
      <w:r>
        <w:rPr>
          <w:sz w:val="20"/>
        </w:rPr>
        <w:t>ущерб</w:t>
      </w:r>
      <w:r>
        <w:rPr>
          <w:spacing w:val="-8"/>
          <w:sz w:val="20"/>
        </w:rPr>
        <w:t> </w:t>
      </w:r>
      <w:r>
        <w:rPr>
          <w:sz w:val="20"/>
        </w:rPr>
        <w:t>самой</w:t>
      </w:r>
      <w:r>
        <w:rPr>
          <w:spacing w:val="-10"/>
          <w:sz w:val="20"/>
        </w:rPr>
        <w:t> </w:t>
      </w:r>
      <w:r>
        <w:rPr>
          <w:sz w:val="20"/>
        </w:rPr>
        <w:t>личности</w:t>
      </w:r>
      <w:r>
        <w:rPr>
          <w:spacing w:val="-10"/>
          <w:sz w:val="20"/>
        </w:rPr>
        <w:t> </w:t>
      </w:r>
      <w:r>
        <w:rPr>
          <w:sz w:val="20"/>
        </w:rPr>
        <w:t>или</w:t>
      </w:r>
      <w:r>
        <w:rPr>
          <w:spacing w:val="-11"/>
          <w:sz w:val="20"/>
        </w:rPr>
        <w:t> </w:t>
      </w:r>
      <w:r>
        <w:rPr>
          <w:sz w:val="20"/>
        </w:rPr>
        <w:t>окружающим</w:t>
      </w:r>
      <w:r>
        <w:rPr>
          <w:spacing w:val="-8"/>
          <w:sz w:val="20"/>
        </w:rPr>
        <w:t> </w:t>
      </w:r>
      <w:r>
        <w:rPr>
          <w:spacing w:val="-2"/>
          <w:sz w:val="20"/>
        </w:rPr>
        <w:t>людям.</w:t>
      </w:r>
    </w:p>
    <w:p>
      <w:pPr>
        <w:pStyle w:val="ListParagraph"/>
        <w:numPr>
          <w:ilvl w:val="0"/>
          <w:numId w:val="3"/>
        </w:numPr>
        <w:tabs>
          <w:tab w:pos="3521" w:val="left" w:leader="none"/>
        </w:tabs>
        <w:spacing w:line="240" w:lineRule="auto" w:before="116" w:after="0"/>
        <w:ind w:left="3521" w:right="0" w:hanging="360"/>
        <w:jc w:val="left"/>
        <w:rPr>
          <w:sz w:val="20"/>
        </w:rPr>
      </w:pPr>
      <w:r>
        <w:rPr>
          <w:w w:val="95"/>
          <w:sz w:val="20"/>
        </w:rPr>
        <w:t>Преимущественно</w:t>
      </w:r>
      <w:r>
        <w:rPr>
          <w:spacing w:val="31"/>
          <w:sz w:val="20"/>
        </w:rPr>
        <w:t> </w:t>
      </w:r>
      <w:r>
        <w:rPr>
          <w:w w:val="95"/>
          <w:sz w:val="20"/>
        </w:rPr>
        <w:t>стойко</w:t>
      </w:r>
      <w:r>
        <w:rPr>
          <w:spacing w:val="38"/>
          <w:sz w:val="20"/>
        </w:rPr>
        <w:t> </w:t>
      </w:r>
      <w:r>
        <w:rPr>
          <w:w w:val="95"/>
          <w:sz w:val="20"/>
        </w:rPr>
        <w:t>повторяющееся</w:t>
      </w:r>
      <w:r>
        <w:rPr>
          <w:spacing w:val="31"/>
          <w:sz w:val="20"/>
        </w:rPr>
        <w:t> </w:t>
      </w:r>
      <w:r>
        <w:rPr>
          <w:w w:val="95"/>
          <w:sz w:val="20"/>
        </w:rPr>
        <w:t>(многократное</w:t>
      </w:r>
      <w:r>
        <w:rPr>
          <w:spacing w:val="33"/>
          <w:sz w:val="20"/>
        </w:rPr>
        <w:t> </w:t>
      </w:r>
      <w:r>
        <w:rPr>
          <w:w w:val="95"/>
          <w:sz w:val="20"/>
        </w:rPr>
        <w:t>или</w:t>
      </w:r>
      <w:r>
        <w:rPr>
          <w:spacing w:val="33"/>
          <w:sz w:val="20"/>
        </w:rPr>
        <w:t> </w:t>
      </w:r>
      <w:r>
        <w:rPr>
          <w:spacing w:val="-2"/>
          <w:w w:val="95"/>
          <w:sz w:val="20"/>
        </w:rPr>
        <w:t>длительное).</w:t>
      </w:r>
    </w:p>
    <w:p>
      <w:pPr>
        <w:pStyle w:val="ListParagraph"/>
        <w:numPr>
          <w:ilvl w:val="0"/>
          <w:numId w:val="3"/>
        </w:numPr>
        <w:tabs>
          <w:tab w:pos="3521" w:val="left" w:leader="none"/>
        </w:tabs>
        <w:spacing w:line="240" w:lineRule="auto" w:before="115" w:after="0"/>
        <w:ind w:left="3521" w:right="0" w:hanging="360"/>
        <w:jc w:val="both"/>
        <w:rPr>
          <w:sz w:val="20"/>
        </w:rPr>
      </w:pPr>
      <w:r>
        <w:rPr>
          <w:sz w:val="20"/>
        </w:rPr>
        <w:t>Рассматривается</w:t>
      </w:r>
      <w:r>
        <w:rPr>
          <w:spacing w:val="-11"/>
          <w:sz w:val="20"/>
        </w:rPr>
        <w:t> </w:t>
      </w:r>
      <w:r>
        <w:rPr>
          <w:sz w:val="20"/>
        </w:rPr>
        <w:t>в</w:t>
      </w:r>
      <w:r>
        <w:rPr>
          <w:spacing w:val="-11"/>
          <w:sz w:val="20"/>
        </w:rPr>
        <w:t> </w:t>
      </w:r>
      <w:r>
        <w:rPr>
          <w:sz w:val="20"/>
        </w:rPr>
        <w:t>пределах</w:t>
      </w:r>
      <w:r>
        <w:rPr>
          <w:spacing w:val="-10"/>
          <w:sz w:val="20"/>
        </w:rPr>
        <w:t> </w:t>
      </w:r>
      <w:r>
        <w:rPr>
          <w:sz w:val="20"/>
        </w:rPr>
        <w:t>медицинской</w:t>
      </w:r>
      <w:r>
        <w:rPr>
          <w:spacing w:val="-13"/>
          <w:sz w:val="20"/>
        </w:rPr>
        <w:t> </w:t>
      </w:r>
      <w:r>
        <w:rPr>
          <w:spacing w:val="-2"/>
          <w:sz w:val="20"/>
        </w:rPr>
        <w:t>нормы.</w:t>
      </w:r>
    </w:p>
    <w:p>
      <w:pPr>
        <w:pStyle w:val="ListParagraph"/>
        <w:numPr>
          <w:ilvl w:val="0"/>
          <w:numId w:val="3"/>
        </w:numPr>
        <w:tabs>
          <w:tab w:pos="3521" w:val="left" w:leader="none"/>
        </w:tabs>
        <w:spacing w:line="240" w:lineRule="auto" w:before="114" w:after="0"/>
        <w:ind w:left="3521" w:right="0" w:hanging="360"/>
        <w:jc w:val="both"/>
        <w:rPr>
          <w:sz w:val="20"/>
        </w:rPr>
      </w:pPr>
      <w:r>
        <w:rPr>
          <w:spacing w:val="-2"/>
          <w:sz w:val="20"/>
        </w:rPr>
        <w:t>Сопровождается</w:t>
      </w:r>
      <w:r>
        <w:rPr>
          <w:spacing w:val="10"/>
          <w:sz w:val="20"/>
        </w:rPr>
        <w:t> </w:t>
      </w:r>
      <w:r>
        <w:rPr>
          <w:spacing w:val="-2"/>
          <w:sz w:val="20"/>
        </w:rPr>
        <w:t>различными</w:t>
      </w:r>
      <w:r>
        <w:rPr>
          <w:spacing w:val="7"/>
          <w:sz w:val="20"/>
        </w:rPr>
        <w:t> </w:t>
      </w:r>
      <w:r>
        <w:rPr>
          <w:spacing w:val="-2"/>
          <w:sz w:val="20"/>
        </w:rPr>
        <w:t>проявлениями</w:t>
      </w:r>
      <w:r>
        <w:rPr>
          <w:spacing w:val="6"/>
          <w:sz w:val="20"/>
        </w:rPr>
        <w:t> </w:t>
      </w:r>
      <w:r>
        <w:rPr>
          <w:spacing w:val="-2"/>
          <w:sz w:val="20"/>
        </w:rPr>
        <w:t>социальной</w:t>
      </w:r>
      <w:r>
        <w:rPr>
          <w:spacing w:val="9"/>
          <w:sz w:val="20"/>
        </w:rPr>
        <w:t> </w:t>
      </w:r>
      <w:r>
        <w:rPr>
          <w:spacing w:val="-2"/>
          <w:sz w:val="20"/>
        </w:rPr>
        <w:t>дезадаптации.</w:t>
      </w:r>
    </w:p>
    <w:p>
      <w:pPr>
        <w:pStyle w:val="ListParagraph"/>
        <w:numPr>
          <w:ilvl w:val="0"/>
          <w:numId w:val="3"/>
        </w:numPr>
        <w:tabs>
          <w:tab w:pos="3521" w:val="left" w:leader="none"/>
        </w:tabs>
        <w:spacing w:line="360" w:lineRule="auto" w:before="115" w:after="0"/>
        <w:ind w:left="3521" w:right="709" w:hanging="360"/>
        <w:jc w:val="both"/>
        <w:rPr>
          <w:sz w:val="20"/>
        </w:rPr>
      </w:pPr>
      <w:r>
        <w:rPr>
          <w:sz w:val="20"/>
        </w:rPr>
        <w:t>Имеет выраженное индивидуальное и возрастно-половое своеобразие. Вид</w:t>
      </w:r>
      <w:r>
        <w:rPr>
          <w:spacing w:val="-11"/>
          <w:sz w:val="20"/>
        </w:rPr>
        <w:t> </w:t>
      </w:r>
      <w:r>
        <w:rPr>
          <w:sz w:val="20"/>
        </w:rPr>
        <w:t>девиантного</w:t>
      </w:r>
      <w:r>
        <w:rPr>
          <w:spacing w:val="-10"/>
          <w:sz w:val="20"/>
        </w:rPr>
        <w:t> </w:t>
      </w:r>
      <w:r>
        <w:rPr>
          <w:sz w:val="20"/>
        </w:rPr>
        <w:t>поведения</w:t>
      </w:r>
      <w:r>
        <w:rPr>
          <w:spacing w:val="-9"/>
          <w:sz w:val="20"/>
        </w:rPr>
        <w:t> </w:t>
      </w:r>
      <w:r>
        <w:rPr>
          <w:sz w:val="20"/>
        </w:rPr>
        <w:t>по-разному</w:t>
      </w:r>
      <w:r>
        <w:rPr>
          <w:spacing w:val="-13"/>
          <w:sz w:val="20"/>
        </w:rPr>
        <w:t> </w:t>
      </w:r>
      <w:r>
        <w:rPr>
          <w:sz w:val="20"/>
        </w:rPr>
        <w:t>проявляется</w:t>
      </w:r>
      <w:r>
        <w:rPr>
          <w:spacing w:val="-7"/>
          <w:sz w:val="20"/>
        </w:rPr>
        <w:t> </w:t>
      </w:r>
      <w:r>
        <w:rPr>
          <w:sz w:val="20"/>
        </w:rPr>
        <w:t>у</w:t>
      </w:r>
      <w:r>
        <w:rPr>
          <w:spacing w:val="-13"/>
          <w:sz w:val="20"/>
        </w:rPr>
        <w:t> </w:t>
      </w:r>
      <w:r>
        <w:rPr>
          <w:sz w:val="20"/>
        </w:rPr>
        <w:t>каждого</w:t>
      </w:r>
      <w:r>
        <w:rPr>
          <w:spacing w:val="-10"/>
          <w:sz w:val="20"/>
        </w:rPr>
        <w:t> </w:t>
      </w:r>
      <w:r>
        <w:rPr>
          <w:sz w:val="20"/>
        </w:rPr>
        <w:t>человека</w:t>
      </w:r>
      <w:r>
        <w:rPr>
          <w:spacing w:val="-10"/>
          <w:sz w:val="20"/>
        </w:rPr>
        <w:t> </w:t>
      </w:r>
      <w:r>
        <w:rPr>
          <w:sz w:val="20"/>
        </w:rPr>
        <w:t>в определенном возрасте.</w:t>
      </w:r>
    </w:p>
    <w:p>
      <w:pPr>
        <w:spacing w:after="0" w:line="360" w:lineRule="auto"/>
        <w:jc w:val="both"/>
        <w:rPr>
          <w:sz w:val="20"/>
        </w:rPr>
        <w:sectPr>
          <w:headerReference w:type="default" r:id="rId10"/>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36" w:lineRule="auto" w:before="93"/>
        <w:ind w:left="2452" w:right="706" w:firstLine="708"/>
        <w:jc w:val="both"/>
      </w:pPr>
      <w:r>
        <w:rPr>
          <w:color w:val="404040"/>
        </w:rPr>
        <w:t>Важно отметить, что термин «отклоняющееся поведение» не может применяться к детям младше 5 лет, поскольку в данном возрастном периоде еще не сформированы представления о социальных нормах и самоконтроль чаще всего осуществляется с помощью взрослых людей. В строгом смысле более адекватно говорить о девиантном поведении - после 9 лет, т.к. после этого возраста можно говорить о наличии у ребенка способности самостоятельно следовать социальным нормам. Более целесообразно использовать термин «трудный темперамент» для детей раннего возраста, в дошкольном и младшем школьном – проблемное поведение, а в подростковом и юношеском периодах – девиантное поведение.</w:t>
      </w:r>
    </w:p>
    <w:p>
      <w:pPr>
        <w:pStyle w:val="BodyText"/>
        <w:spacing w:before="9"/>
      </w:pPr>
    </w:p>
    <w:p>
      <w:pPr>
        <w:pStyle w:val="BodyText"/>
        <w:spacing w:line="360" w:lineRule="auto"/>
        <w:ind w:left="2452" w:right="708" w:firstLine="708"/>
        <w:jc w:val="both"/>
      </w:pPr>
      <w:r>
        <w:rPr/>
        <w:t>В детском возрасте (от 5 до 12 лет) наиболее распространены такие формы девиантного поведения, как насилие по отношению к младшим детям или сверстникам, жестокое обращение с животными, воровство, мелкое хулиганство, разрушение </w:t>
      </w:r>
      <w:r>
        <w:rPr>
          <w:color w:val="404040"/>
        </w:rPr>
        <w:t>имущества, поджоги, побеги их дома, бродяжничество, школьные прогулы, агрессивное поведение, злословие, ложь, воровство, вымогательство </w:t>
      </w:r>
      <w:r>
        <w:rPr>
          <w:color w:val="404040"/>
          <w:spacing w:val="-2"/>
        </w:rPr>
        <w:t>(попрошайничество).</w:t>
      </w:r>
    </w:p>
    <w:p>
      <w:pPr>
        <w:pStyle w:val="BodyText"/>
        <w:spacing w:before="1"/>
        <w:rPr>
          <w:sz w:val="21"/>
        </w:rPr>
      </w:pPr>
    </w:p>
    <w:p>
      <w:pPr>
        <w:pStyle w:val="BodyText"/>
        <w:spacing w:line="360" w:lineRule="auto"/>
        <w:ind w:left="2452" w:right="705" w:firstLine="708"/>
        <w:jc w:val="both"/>
      </w:pPr>
      <w:r>
        <w:rPr>
          <w:color w:val="404040"/>
        </w:rPr>
        <w:t>У</w:t>
      </w:r>
      <w:r>
        <w:rPr>
          <w:color w:val="404040"/>
          <w:spacing w:val="-6"/>
        </w:rPr>
        <w:t> </w:t>
      </w:r>
      <w:r>
        <w:rPr>
          <w:color w:val="404040"/>
        </w:rPr>
        <w:t>подростков</w:t>
      </w:r>
      <w:r>
        <w:rPr>
          <w:color w:val="404040"/>
          <w:spacing w:val="-7"/>
        </w:rPr>
        <w:t> </w:t>
      </w:r>
      <w:r>
        <w:rPr>
          <w:color w:val="404040"/>
        </w:rPr>
        <w:t>(от</w:t>
      </w:r>
      <w:r>
        <w:rPr>
          <w:color w:val="404040"/>
          <w:spacing w:val="-7"/>
        </w:rPr>
        <w:t> </w:t>
      </w:r>
      <w:r>
        <w:rPr>
          <w:color w:val="404040"/>
        </w:rPr>
        <w:t>13</w:t>
      </w:r>
      <w:r>
        <w:rPr>
          <w:color w:val="404040"/>
          <w:spacing w:val="-7"/>
        </w:rPr>
        <w:t> </w:t>
      </w:r>
      <w:r>
        <w:rPr>
          <w:color w:val="404040"/>
        </w:rPr>
        <w:t>лет)</w:t>
      </w:r>
      <w:r>
        <w:rPr>
          <w:color w:val="404040"/>
          <w:spacing w:val="-6"/>
        </w:rPr>
        <w:t> </w:t>
      </w:r>
      <w:r>
        <w:rPr>
          <w:color w:val="404040"/>
        </w:rPr>
        <w:t>преобладают</w:t>
      </w:r>
      <w:r>
        <w:rPr>
          <w:color w:val="404040"/>
          <w:spacing w:val="-5"/>
        </w:rPr>
        <w:t> </w:t>
      </w:r>
      <w:r>
        <w:rPr>
          <w:color w:val="404040"/>
        </w:rPr>
        <w:t>такие</w:t>
      </w:r>
      <w:r>
        <w:rPr>
          <w:color w:val="404040"/>
          <w:spacing w:val="-5"/>
        </w:rPr>
        <w:t> </w:t>
      </w:r>
      <w:r>
        <w:rPr>
          <w:color w:val="404040"/>
        </w:rPr>
        <w:t>виды</w:t>
      </w:r>
      <w:r>
        <w:rPr>
          <w:color w:val="404040"/>
          <w:spacing w:val="-6"/>
        </w:rPr>
        <w:t> </w:t>
      </w:r>
      <w:r>
        <w:rPr>
          <w:color w:val="404040"/>
        </w:rPr>
        <w:t>девиантного</w:t>
      </w:r>
      <w:r>
        <w:rPr>
          <w:color w:val="404040"/>
          <w:spacing w:val="-7"/>
        </w:rPr>
        <w:t> </w:t>
      </w:r>
      <w:r>
        <w:rPr>
          <w:color w:val="404040"/>
        </w:rPr>
        <w:t>поведения,</w:t>
      </w:r>
      <w:r>
        <w:rPr>
          <w:color w:val="404040"/>
          <w:spacing w:val="-6"/>
        </w:rPr>
        <w:t> </w:t>
      </w:r>
      <w:r>
        <w:rPr>
          <w:color w:val="404040"/>
        </w:rPr>
        <w:t>как хулиганство,</w:t>
      </w:r>
      <w:r>
        <w:rPr>
          <w:color w:val="404040"/>
          <w:spacing w:val="-11"/>
        </w:rPr>
        <w:t> </w:t>
      </w:r>
      <w:r>
        <w:rPr>
          <w:color w:val="404040"/>
        </w:rPr>
        <w:t>кражи,</w:t>
      </w:r>
      <w:r>
        <w:rPr>
          <w:color w:val="404040"/>
          <w:spacing w:val="-11"/>
        </w:rPr>
        <w:t> </w:t>
      </w:r>
      <w:r>
        <w:rPr>
          <w:color w:val="404040"/>
        </w:rPr>
        <w:t>грабежи,</w:t>
      </w:r>
      <w:r>
        <w:rPr>
          <w:color w:val="404040"/>
          <w:spacing w:val="-11"/>
        </w:rPr>
        <w:t> </w:t>
      </w:r>
      <w:r>
        <w:rPr>
          <w:color w:val="404040"/>
        </w:rPr>
        <w:t>вандализм,</w:t>
      </w:r>
      <w:r>
        <w:rPr>
          <w:color w:val="404040"/>
          <w:spacing w:val="-9"/>
        </w:rPr>
        <w:t> </w:t>
      </w:r>
      <w:r>
        <w:rPr>
          <w:color w:val="404040"/>
        </w:rPr>
        <w:t>физическое</w:t>
      </w:r>
      <w:r>
        <w:rPr>
          <w:color w:val="404040"/>
          <w:spacing w:val="-11"/>
        </w:rPr>
        <w:t> </w:t>
      </w:r>
      <w:r>
        <w:rPr>
          <w:color w:val="404040"/>
        </w:rPr>
        <w:t>насилие,</w:t>
      </w:r>
      <w:r>
        <w:rPr>
          <w:color w:val="404040"/>
          <w:spacing w:val="-11"/>
        </w:rPr>
        <w:t> </w:t>
      </w:r>
      <w:r>
        <w:rPr>
          <w:color w:val="404040"/>
        </w:rPr>
        <w:t>торговля</w:t>
      </w:r>
      <w:r>
        <w:rPr>
          <w:color w:val="404040"/>
          <w:spacing w:val="-10"/>
        </w:rPr>
        <w:t> </w:t>
      </w:r>
      <w:r>
        <w:rPr>
          <w:color w:val="404040"/>
        </w:rPr>
        <w:t>наркотиками, уходы из дома, бродяжничество, школьные прогулы или отказ от обучения, ложь, агрессивное поведение, промискуитет (беспорядочные половые связи), граффити (настенные</w:t>
      </w:r>
      <w:r>
        <w:rPr>
          <w:color w:val="404040"/>
          <w:spacing w:val="-14"/>
        </w:rPr>
        <w:t> </w:t>
      </w:r>
      <w:r>
        <w:rPr>
          <w:color w:val="404040"/>
        </w:rPr>
        <w:t>рисунки</w:t>
      </w:r>
      <w:r>
        <w:rPr>
          <w:color w:val="404040"/>
          <w:spacing w:val="-14"/>
        </w:rPr>
        <w:t> </w:t>
      </w:r>
      <w:r>
        <w:rPr>
          <w:color w:val="404040"/>
        </w:rPr>
        <w:t>и</w:t>
      </w:r>
      <w:r>
        <w:rPr>
          <w:color w:val="404040"/>
          <w:spacing w:val="-14"/>
        </w:rPr>
        <w:t> </w:t>
      </w:r>
      <w:r>
        <w:rPr>
          <w:color w:val="404040"/>
        </w:rPr>
        <w:t>надписи</w:t>
      </w:r>
      <w:r>
        <w:rPr>
          <w:color w:val="404040"/>
          <w:spacing w:val="-14"/>
        </w:rPr>
        <w:t> </w:t>
      </w:r>
      <w:r>
        <w:rPr>
          <w:color w:val="404040"/>
        </w:rPr>
        <w:t>непристойного</w:t>
      </w:r>
      <w:r>
        <w:rPr>
          <w:color w:val="404040"/>
          <w:spacing w:val="-14"/>
        </w:rPr>
        <w:t> </w:t>
      </w:r>
      <w:r>
        <w:rPr>
          <w:color w:val="404040"/>
        </w:rPr>
        <w:t>характера),</w:t>
      </w:r>
      <w:r>
        <w:rPr>
          <w:color w:val="404040"/>
          <w:spacing w:val="-14"/>
        </w:rPr>
        <w:t> </w:t>
      </w:r>
      <w:r>
        <w:rPr>
          <w:color w:val="404040"/>
        </w:rPr>
        <w:t>субкультуральные</w:t>
      </w:r>
      <w:r>
        <w:rPr>
          <w:color w:val="404040"/>
          <w:spacing w:val="-14"/>
        </w:rPr>
        <w:t> </w:t>
      </w:r>
      <w:r>
        <w:rPr>
          <w:color w:val="404040"/>
        </w:rPr>
        <w:t>девиации (сленг, шрамирование, татуировки). Спецификой девиантного поведения в подростковом возрасте является его опосредованность групповыми ценностями.</w:t>
      </w:r>
    </w:p>
    <w:p>
      <w:pPr>
        <w:pStyle w:val="BodyText"/>
        <w:spacing w:before="10"/>
      </w:pPr>
    </w:p>
    <w:p>
      <w:pPr>
        <w:pStyle w:val="BodyText"/>
        <w:spacing w:line="360" w:lineRule="auto"/>
        <w:ind w:left="2452" w:right="708" w:firstLine="708"/>
        <w:jc w:val="both"/>
      </w:pPr>
      <w:r>
        <w:rPr>
          <w:color w:val="404040"/>
        </w:rPr>
        <w:t>Для</w:t>
      </w:r>
      <w:r>
        <w:rPr>
          <w:color w:val="404040"/>
          <w:spacing w:val="-13"/>
        </w:rPr>
        <w:t> </w:t>
      </w:r>
      <w:r>
        <w:rPr>
          <w:color w:val="404040"/>
        </w:rPr>
        <w:t>понимания</w:t>
      </w:r>
      <w:r>
        <w:rPr>
          <w:color w:val="404040"/>
          <w:spacing w:val="-13"/>
        </w:rPr>
        <w:t> </w:t>
      </w:r>
      <w:r>
        <w:rPr>
          <w:color w:val="404040"/>
        </w:rPr>
        <w:t>специфики</w:t>
      </w:r>
      <w:r>
        <w:rPr>
          <w:color w:val="404040"/>
          <w:spacing w:val="-14"/>
        </w:rPr>
        <w:t> </w:t>
      </w:r>
      <w:r>
        <w:rPr>
          <w:color w:val="404040"/>
        </w:rPr>
        <w:t>развития</w:t>
      </w:r>
      <w:r>
        <w:rPr>
          <w:color w:val="404040"/>
          <w:spacing w:val="-10"/>
        </w:rPr>
        <w:t> </w:t>
      </w:r>
      <w:r>
        <w:rPr>
          <w:color w:val="404040"/>
        </w:rPr>
        <w:t>девиантного</w:t>
      </w:r>
      <w:r>
        <w:rPr>
          <w:color w:val="404040"/>
          <w:spacing w:val="-14"/>
        </w:rPr>
        <w:t> </w:t>
      </w:r>
      <w:r>
        <w:rPr>
          <w:color w:val="404040"/>
        </w:rPr>
        <w:t>и</w:t>
      </w:r>
      <w:r>
        <w:rPr>
          <w:color w:val="404040"/>
          <w:spacing w:val="-9"/>
        </w:rPr>
        <w:t> </w:t>
      </w:r>
      <w:r>
        <w:rPr>
          <w:color w:val="404040"/>
        </w:rPr>
        <w:t>делинквентного</w:t>
      </w:r>
      <w:r>
        <w:rPr>
          <w:color w:val="404040"/>
          <w:spacing w:val="-14"/>
        </w:rPr>
        <w:t> </w:t>
      </w:r>
      <w:r>
        <w:rPr>
          <w:color w:val="404040"/>
        </w:rPr>
        <w:t>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Большинство исследователей сходится на том, что нельзя говорить о роли какого-то одного фактора в формировании девиантного поведения, чаще всего говорится о различных факторах как предпосылках формирования нарушений поведения, однако ведущим выступает социально- средовой фактор.</w:t>
      </w:r>
    </w:p>
    <w:p>
      <w:pPr>
        <w:pStyle w:val="BodyText"/>
        <w:spacing w:line="360" w:lineRule="auto" w:before="180"/>
        <w:ind w:left="2452" w:right="707" w:firstLine="701"/>
        <w:jc w:val="both"/>
      </w:pPr>
      <w:r>
        <w:rPr>
          <w:color w:val="404040"/>
        </w:rPr>
        <w:t>С</w:t>
      </w:r>
      <w:r>
        <w:rPr>
          <w:color w:val="404040"/>
          <w:spacing w:val="-13"/>
        </w:rPr>
        <w:t> </w:t>
      </w:r>
      <w:r>
        <w:rPr>
          <w:color w:val="404040"/>
        </w:rPr>
        <w:t>подробными</w:t>
      </w:r>
      <w:r>
        <w:rPr>
          <w:color w:val="404040"/>
          <w:spacing w:val="-14"/>
        </w:rPr>
        <w:t> </w:t>
      </w:r>
      <w:r>
        <w:rPr>
          <w:color w:val="404040"/>
        </w:rPr>
        <w:t>признаками</w:t>
      </w:r>
      <w:r>
        <w:rPr>
          <w:color w:val="404040"/>
          <w:spacing w:val="-14"/>
        </w:rPr>
        <w:t> </w:t>
      </w:r>
      <w:r>
        <w:rPr>
          <w:color w:val="404040"/>
        </w:rPr>
        <w:t>социально-психологической</w:t>
      </w:r>
      <w:r>
        <w:rPr>
          <w:color w:val="404040"/>
          <w:spacing w:val="-12"/>
        </w:rPr>
        <w:t> </w:t>
      </w:r>
      <w:r>
        <w:rPr>
          <w:color w:val="404040"/>
        </w:rPr>
        <w:t>дезадаптации,</w:t>
      </w:r>
      <w:r>
        <w:rPr>
          <w:color w:val="404040"/>
          <w:spacing w:val="-13"/>
        </w:rPr>
        <w:t> </w:t>
      </w:r>
      <w:r>
        <w:rPr>
          <w:color w:val="404040"/>
        </w:rPr>
        <w:t>а</w:t>
      </w:r>
      <w:r>
        <w:rPr>
          <w:color w:val="404040"/>
          <w:spacing w:val="-11"/>
        </w:rPr>
        <w:t> </w:t>
      </w:r>
      <w:r>
        <w:rPr>
          <w:color w:val="404040"/>
        </w:rPr>
        <w:t>также с признаками различных видов отклоняющегося поведения и алгоритмами действий Вы можете ознакомиться в Приложении 1.</w:t>
      </w:r>
    </w:p>
    <w:p>
      <w:pPr>
        <w:spacing w:after="0" w:line="360" w:lineRule="auto"/>
        <w:jc w:val="both"/>
        <w:sectPr>
          <w:headerReference w:type="default" r:id="rId11"/>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1"/>
        <w:numPr>
          <w:ilvl w:val="0"/>
          <w:numId w:val="4"/>
        </w:numPr>
        <w:tabs>
          <w:tab w:pos="2767" w:val="left" w:leader="none"/>
        </w:tabs>
        <w:spacing w:line="240" w:lineRule="auto" w:before="92" w:after="0"/>
        <w:ind w:left="2452" w:right="1079" w:firstLine="0"/>
        <w:jc w:val="left"/>
      </w:pPr>
      <w:r>
        <w:rPr/>
        <w:pict>
          <v:rect style="position:absolute;margin-left:149.179993pt;margin-top:69.931862pt;width:405.22pt;height:.95999pt;mso-position-horizontal-relative:page;mso-position-vertical-relative:paragraph;z-index:-15725568;mso-wrap-distance-left:0;mso-wrap-distance-right:0" id="docshape37" filled="true" fillcolor="#000000" stroked="false">
            <v:fill type="solid"/>
            <w10:wrap type="topAndBottom"/>
          </v:rect>
        </w:pict>
      </w:r>
      <w:bookmarkStart w:name="_bookmark2" w:id="3"/>
      <w:bookmarkEnd w:id="3"/>
      <w:r>
        <w:rPr>
          <w:color w:val="404040"/>
        </w:rPr>
        <w:t>К</w:t>
      </w:r>
      <w:r>
        <w:rPr>
          <w:color w:val="404040"/>
        </w:rPr>
        <w:t>ак может быть построена система деятельности руководителей,</w:t>
      </w:r>
      <w:r>
        <w:rPr>
          <w:color w:val="404040"/>
          <w:spacing w:val="-7"/>
        </w:rPr>
        <w:t> </w:t>
      </w:r>
      <w:r>
        <w:rPr>
          <w:color w:val="404040"/>
        </w:rPr>
        <w:t>педагогов</w:t>
      </w:r>
      <w:r>
        <w:rPr>
          <w:color w:val="404040"/>
          <w:spacing w:val="-9"/>
        </w:rPr>
        <w:t> </w:t>
      </w:r>
      <w:r>
        <w:rPr>
          <w:color w:val="404040"/>
        </w:rPr>
        <w:t>и</w:t>
      </w:r>
      <w:r>
        <w:rPr>
          <w:color w:val="404040"/>
          <w:spacing w:val="-7"/>
        </w:rPr>
        <w:t> </w:t>
      </w:r>
      <w:r>
        <w:rPr>
          <w:color w:val="404040"/>
        </w:rPr>
        <w:t>специалистов</w:t>
      </w:r>
      <w:r>
        <w:rPr>
          <w:color w:val="404040"/>
          <w:spacing w:val="-7"/>
        </w:rPr>
        <w:t> </w:t>
      </w:r>
      <w:r>
        <w:rPr>
          <w:color w:val="404040"/>
        </w:rPr>
        <w:t>в</w:t>
      </w:r>
      <w:r>
        <w:rPr>
          <w:color w:val="404040"/>
          <w:spacing w:val="-7"/>
        </w:rPr>
        <w:t> </w:t>
      </w:r>
      <w:r>
        <w:rPr>
          <w:color w:val="404040"/>
        </w:rPr>
        <w:t>контексте профилактики девиантного поведения и правонарушений несовершеннолетних?</w:t>
      </w:r>
    </w:p>
    <w:p>
      <w:pPr>
        <w:pStyle w:val="BodyText"/>
        <w:rPr>
          <w:b/>
        </w:rPr>
      </w:pPr>
    </w:p>
    <w:p>
      <w:pPr>
        <w:pStyle w:val="BodyText"/>
        <w:rPr>
          <w:b/>
        </w:rPr>
      </w:pPr>
    </w:p>
    <w:p>
      <w:pPr>
        <w:spacing w:after="0"/>
        <w:sectPr>
          <w:headerReference w:type="default" r:id="rId12"/>
          <w:pgSz w:w="11910" w:h="16840"/>
          <w:pgMar w:header="1250" w:footer="0" w:top="2060" w:bottom="280" w:left="560" w:right="140"/>
          <w:pgNumType w:start="10"/>
        </w:sectPr>
      </w:pPr>
    </w:p>
    <w:p>
      <w:pPr>
        <w:pStyle w:val="BodyText"/>
        <w:rPr>
          <w:b/>
        </w:rPr>
      </w:pPr>
    </w:p>
    <w:p>
      <w:pPr>
        <w:pStyle w:val="BodyText"/>
        <w:rPr>
          <w:b/>
        </w:rPr>
      </w:pPr>
    </w:p>
    <w:p>
      <w:pPr>
        <w:pStyle w:val="BodyText"/>
        <w:rPr>
          <w:b/>
        </w:rPr>
      </w:pPr>
    </w:p>
    <w:p>
      <w:pPr>
        <w:pStyle w:val="BodyText"/>
        <w:rPr>
          <w:b/>
        </w:rPr>
      </w:pPr>
    </w:p>
    <w:p>
      <w:pPr>
        <w:spacing w:line="288" w:lineRule="auto" w:before="129"/>
        <w:ind w:left="191" w:right="0" w:firstLine="0"/>
        <w:jc w:val="left"/>
        <w:rPr>
          <w:i/>
          <w:sz w:val="18"/>
        </w:rPr>
      </w:pPr>
      <w:r>
        <w:rPr>
          <w:i/>
          <w:color w:val="EE4622"/>
          <w:sz w:val="18"/>
        </w:rPr>
        <w:t>Профилактика</w:t>
      </w:r>
      <w:r>
        <w:rPr>
          <w:i/>
          <w:color w:val="EE4622"/>
          <w:spacing w:val="-15"/>
          <w:sz w:val="18"/>
        </w:rPr>
        <w:t> </w:t>
      </w:r>
      <w:r>
        <w:rPr>
          <w:i/>
          <w:color w:val="EE4622"/>
          <w:sz w:val="18"/>
        </w:rPr>
        <w:t>–</w:t>
      </w:r>
      <w:r>
        <w:rPr>
          <w:i/>
          <w:color w:val="EE4622"/>
          <w:spacing w:val="-12"/>
          <w:sz w:val="18"/>
        </w:rPr>
        <w:t> </w:t>
      </w:r>
      <w:r>
        <w:rPr>
          <w:i/>
          <w:color w:val="EE4622"/>
          <w:sz w:val="18"/>
        </w:rPr>
        <w:t>это</w:t>
      </w:r>
      <w:r>
        <w:rPr>
          <w:i/>
          <w:color w:val="EE4622"/>
          <w:sz w:val="18"/>
        </w:rPr>
        <w:t> </w:t>
      </w:r>
      <w:r>
        <w:rPr>
          <w:i/>
          <w:color w:val="EE4622"/>
          <w:spacing w:val="-2"/>
          <w:sz w:val="18"/>
        </w:rPr>
        <w:t>направление деятельности,</w:t>
      </w:r>
    </w:p>
    <w:p>
      <w:pPr>
        <w:spacing w:line="288" w:lineRule="auto" w:before="1"/>
        <w:ind w:left="191" w:right="230" w:firstLine="0"/>
        <w:jc w:val="left"/>
        <w:rPr>
          <w:i/>
          <w:sz w:val="18"/>
        </w:rPr>
      </w:pPr>
      <w:r>
        <w:rPr>
          <w:i/>
          <w:color w:val="EE4622"/>
          <w:sz w:val="18"/>
        </w:rPr>
        <w:t>целью которого</w:t>
      </w:r>
      <w:r>
        <w:rPr>
          <w:i/>
          <w:color w:val="EE4622"/>
          <w:sz w:val="18"/>
        </w:rPr>
        <w:t> является</w:t>
      </w:r>
      <w:r>
        <w:rPr>
          <w:i/>
          <w:color w:val="EE4622"/>
          <w:spacing w:val="-13"/>
          <w:sz w:val="18"/>
        </w:rPr>
        <w:t> </w:t>
      </w:r>
      <w:r>
        <w:rPr>
          <w:i/>
          <w:color w:val="EE4622"/>
          <w:sz w:val="18"/>
        </w:rPr>
        <w:t>создание </w:t>
      </w:r>
      <w:r>
        <w:rPr>
          <w:i/>
          <w:color w:val="EE4622"/>
          <w:spacing w:val="-2"/>
          <w:sz w:val="18"/>
        </w:rPr>
        <w:t>благоприятных </w:t>
      </w:r>
      <w:r>
        <w:rPr>
          <w:i/>
          <w:color w:val="EE4622"/>
          <w:sz w:val="18"/>
        </w:rPr>
        <w:t>условий для </w:t>
      </w:r>
      <w:r>
        <w:rPr>
          <w:i/>
          <w:color w:val="EE4622"/>
          <w:spacing w:val="-2"/>
          <w:sz w:val="18"/>
        </w:rPr>
        <w:t>успешного </w:t>
      </w:r>
      <w:r>
        <w:rPr>
          <w:i/>
          <w:color w:val="EE4622"/>
          <w:sz w:val="18"/>
        </w:rPr>
        <w:t>формирования и </w:t>
      </w:r>
      <w:r>
        <w:rPr>
          <w:i/>
          <w:color w:val="EE4622"/>
          <w:spacing w:val="-2"/>
          <w:sz w:val="18"/>
        </w:rPr>
        <w:t>развития</w:t>
      </w:r>
    </w:p>
    <w:p>
      <w:pPr>
        <w:spacing w:line="288" w:lineRule="auto" w:before="0"/>
        <w:ind w:left="191" w:right="230" w:firstLine="0"/>
        <w:jc w:val="left"/>
        <w:rPr>
          <w:i/>
          <w:sz w:val="18"/>
        </w:rPr>
      </w:pPr>
      <w:r>
        <w:rPr>
          <w:i/>
          <w:color w:val="EE4622"/>
          <w:spacing w:val="-2"/>
          <w:sz w:val="18"/>
        </w:rPr>
        <w:t>личностных</w:t>
      </w:r>
      <w:r>
        <w:rPr>
          <w:i/>
          <w:color w:val="EE4622"/>
          <w:spacing w:val="-2"/>
          <w:sz w:val="18"/>
        </w:rPr>
        <w:t> </w:t>
      </w:r>
      <w:r>
        <w:rPr>
          <w:i/>
          <w:color w:val="EE4622"/>
          <w:sz w:val="18"/>
        </w:rPr>
        <w:t>ресурсов у </w:t>
      </w:r>
      <w:r>
        <w:rPr>
          <w:i/>
          <w:color w:val="EE4622"/>
          <w:spacing w:val="-2"/>
          <w:sz w:val="18"/>
        </w:rPr>
        <w:t>обучающихся,</w:t>
      </w:r>
    </w:p>
    <w:p>
      <w:pPr>
        <w:spacing w:line="285" w:lineRule="auto" w:before="1"/>
        <w:ind w:left="191" w:right="0" w:firstLine="0"/>
        <w:jc w:val="left"/>
        <w:rPr>
          <w:i/>
          <w:sz w:val="18"/>
        </w:rPr>
      </w:pPr>
      <w:r>
        <w:rPr>
          <w:i/>
          <w:color w:val="EE4622"/>
          <w:spacing w:val="-2"/>
          <w:sz w:val="18"/>
        </w:rPr>
        <w:t>способствующих</w:t>
      </w:r>
      <w:r>
        <w:rPr>
          <w:i/>
          <w:color w:val="EE4622"/>
          <w:spacing w:val="-2"/>
          <w:sz w:val="18"/>
        </w:rPr>
        <w:t> преодолению</w:t>
      </w:r>
    </w:p>
    <w:p>
      <w:pPr>
        <w:spacing w:line="288" w:lineRule="auto" w:before="4"/>
        <w:ind w:left="191" w:right="66" w:firstLine="0"/>
        <w:jc w:val="left"/>
        <w:rPr>
          <w:i/>
          <w:sz w:val="18"/>
        </w:rPr>
      </w:pPr>
      <w:r>
        <w:rPr>
          <w:i/>
          <w:color w:val="EE4622"/>
          <w:sz w:val="18"/>
        </w:rPr>
        <w:t>различных трудных</w:t>
      </w:r>
      <w:r>
        <w:rPr>
          <w:i/>
          <w:color w:val="EE4622"/>
          <w:sz w:val="18"/>
        </w:rPr>
        <w:t> жизненных</w:t>
      </w:r>
      <w:r>
        <w:rPr>
          <w:i/>
          <w:color w:val="EE4622"/>
          <w:spacing w:val="-13"/>
          <w:sz w:val="18"/>
        </w:rPr>
        <w:t> </w:t>
      </w:r>
      <w:r>
        <w:rPr>
          <w:i/>
          <w:color w:val="EE4622"/>
          <w:sz w:val="18"/>
        </w:rPr>
        <w:t>ситуаций и влияющих на</w:t>
      </w:r>
    </w:p>
    <w:p>
      <w:pPr>
        <w:spacing w:line="206" w:lineRule="exact" w:before="0"/>
        <w:ind w:left="191" w:right="0" w:firstLine="0"/>
        <w:jc w:val="left"/>
        <w:rPr>
          <w:i/>
          <w:sz w:val="18"/>
        </w:rPr>
      </w:pPr>
      <w:r>
        <w:rPr>
          <w:i/>
          <w:color w:val="EE4622"/>
          <w:spacing w:val="-2"/>
          <w:sz w:val="18"/>
        </w:rPr>
        <w:t>повышение</w:t>
      </w:r>
    </w:p>
    <w:p>
      <w:pPr>
        <w:spacing w:line="288" w:lineRule="auto" w:before="43"/>
        <w:ind w:left="191" w:right="484" w:firstLine="0"/>
        <w:jc w:val="left"/>
        <w:rPr>
          <w:i/>
          <w:sz w:val="18"/>
        </w:rPr>
      </w:pPr>
      <w:r>
        <w:rPr>
          <w:i/>
          <w:color w:val="EE4622"/>
          <w:sz w:val="18"/>
        </w:rPr>
        <w:t>устойчивости</w:t>
      </w:r>
      <w:r>
        <w:rPr>
          <w:i/>
          <w:color w:val="EE4622"/>
          <w:spacing w:val="-13"/>
          <w:sz w:val="18"/>
        </w:rPr>
        <w:t> </w:t>
      </w:r>
      <w:r>
        <w:rPr>
          <w:i/>
          <w:color w:val="EE4622"/>
          <w:sz w:val="18"/>
        </w:rPr>
        <w:t>к</w:t>
      </w:r>
      <w:r>
        <w:rPr>
          <w:i/>
          <w:color w:val="EE4622"/>
          <w:sz w:val="18"/>
        </w:rPr>
        <w:t> </w:t>
      </w:r>
      <w:r>
        <w:rPr>
          <w:i/>
          <w:color w:val="EE4622"/>
          <w:spacing w:val="-2"/>
          <w:sz w:val="18"/>
        </w:rPr>
        <w:t>негативным факторам</w:t>
      </w:r>
    </w:p>
    <w:p>
      <w:pPr>
        <w:spacing w:line="240" w:lineRule="auto" w:before="8"/>
        <w:rPr>
          <w:i/>
          <w:sz w:val="19"/>
        </w:rPr>
      </w:pPr>
      <w:r>
        <w:rPr/>
        <w:br w:type="column"/>
      </w:r>
      <w:r>
        <w:rPr>
          <w:i/>
          <w:sz w:val="19"/>
        </w:rPr>
      </w:r>
    </w:p>
    <w:p>
      <w:pPr>
        <w:pStyle w:val="BodyText"/>
        <w:spacing w:line="360" w:lineRule="auto"/>
        <w:ind w:left="191" w:right="708" w:firstLine="708"/>
        <w:jc w:val="both"/>
      </w:pPr>
      <w:r>
        <w:rPr>
          <w:color w:val="404040"/>
        </w:rPr>
        <w:t>В контексте работы с проблемным и отклоняющимся поведением деятельность педагогов и специалистов (психологов, социальных педагогов) образовательной организации может быть разделена на следующие направления: профилактику, сопровождение и реабилитацию. При этом все три направления нацелены на оказание комплексной помощи детям, подросткам и семьям, а профилактика занимает центральное место. Рассмотрим подробнее профилактику как направление деятельности, а также другие виды деятельности педагогов и </w:t>
      </w:r>
      <w:r>
        <w:rPr>
          <w:color w:val="404040"/>
          <w:spacing w:val="-2"/>
        </w:rPr>
        <w:t>специалистов.</w:t>
      </w:r>
    </w:p>
    <w:p>
      <w:pPr>
        <w:pStyle w:val="BodyText"/>
        <w:spacing w:line="360" w:lineRule="auto" w:before="178"/>
        <w:ind w:left="191" w:right="706" w:firstLine="708"/>
        <w:jc w:val="both"/>
      </w:pPr>
      <w:r>
        <w:rPr>
          <w:color w:val="404040"/>
        </w:rPr>
        <w:t>Профилактика – это направление деятельности, целью которого является создание благоприятных условий для успешного формирования и развития личностных ресурсов у обучающихся, способствующих преодолению различных трудных жизненных ситуаций и влияющих на повышение устойчивости к негативным факторам. Данное направление состоит из системы мер (скоординированных, комплексных, разноуровневых), направленных, во-первых, на предупреждение возникновения и воздействия факторов риска, во-вторых – на устранение выраженных факторов</w:t>
      </w:r>
      <w:r>
        <w:rPr>
          <w:color w:val="404040"/>
          <w:spacing w:val="-1"/>
        </w:rPr>
        <w:t> </w:t>
      </w:r>
      <w:r>
        <w:rPr>
          <w:color w:val="404040"/>
        </w:rPr>
        <w:t>риска</w:t>
      </w:r>
      <w:r>
        <w:rPr>
          <w:color w:val="404040"/>
          <w:spacing w:val="-1"/>
        </w:rPr>
        <w:t> </w:t>
      </w:r>
      <w:r>
        <w:rPr>
          <w:color w:val="404040"/>
        </w:rPr>
        <w:t>при условии рецидива,</w:t>
      </w:r>
      <w:r>
        <w:rPr>
          <w:color w:val="404040"/>
          <w:spacing w:val="-1"/>
        </w:rPr>
        <w:t> </w:t>
      </w:r>
      <w:r>
        <w:rPr>
          <w:color w:val="404040"/>
        </w:rPr>
        <w:t>в-третьих – на</w:t>
      </w:r>
      <w:r>
        <w:rPr>
          <w:color w:val="404040"/>
          <w:spacing w:val="-1"/>
        </w:rPr>
        <w:t> </w:t>
      </w:r>
      <w:r>
        <w:rPr>
          <w:color w:val="404040"/>
        </w:rPr>
        <w:t>ресоциализацию. Сюда же относятся меры по созданию условий, способствующих закреплению положительных эффектов. Профилактика как направление деятельности предполагает работу со всеми обучающимися в образовательной организации, мониторинг и выделение группы риска, с которой и будет проводиться дальнейшая </w:t>
      </w:r>
      <w:r>
        <w:rPr>
          <w:color w:val="404040"/>
          <w:spacing w:val="-2"/>
        </w:rPr>
        <w:t>работа.</w:t>
      </w:r>
    </w:p>
    <w:p>
      <w:pPr>
        <w:pStyle w:val="BodyText"/>
        <w:spacing w:line="360" w:lineRule="auto" w:before="182"/>
        <w:ind w:left="191" w:right="707" w:firstLine="708"/>
        <w:jc w:val="both"/>
      </w:pPr>
      <w:r>
        <w:rPr>
          <w:color w:val="404040"/>
        </w:rPr>
        <w:t>Например,</w:t>
      </w:r>
      <w:r>
        <w:rPr>
          <w:color w:val="404040"/>
          <w:spacing w:val="-4"/>
        </w:rPr>
        <w:t> </w:t>
      </w:r>
      <w:r>
        <w:rPr>
          <w:color w:val="404040"/>
        </w:rPr>
        <w:t>в</w:t>
      </w:r>
      <w:r>
        <w:rPr>
          <w:color w:val="404040"/>
          <w:spacing w:val="-4"/>
        </w:rPr>
        <w:t> </w:t>
      </w:r>
      <w:r>
        <w:rPr>
          <w:color w:val="404040"/>
        </w:rPr>
        <w:t>случае</w:t>
      </w:r>
      <w:r>
        <w:rPr>
          <w:color w:val="404040"/>
          <w:spacing w:val="-4"/>
        </w:rPr>
        <w:t> </w:t>
      </w:r>
      <w:r>
        <w:rPr>
          <w:color w:val="404040"/>
        </w:rPr>
        <w:t>профилактики</w:t>
      </w:r>
      <w:r>
        <w:rPr>
          <w:color w:val="404040"/>
          <w:spacing w:val="-5"/>
        </w:rPr>
        <w:t> </w:t>
      </w:r>
      <w:r>
        <w:rPr>
          <w:color w:val="404040"/>
        </w:rPr>
        <w:t>девиантного</w:t>
      </w:r>
      <w:r>
        <w:rPr>
          <w:color w:val="404040"/>
          <w:spacing w:val="-4"/>
        </w:rPr>
        <w:t> </w:t>
      </w:r>
      <w:r>
        <w:rPr>
          <w:color w:val="404040"/>
        </w:rPr>
        <w:t>поведения</w:t>
      </w:r>
      <w:r>
        <w:rPr>
          <w:color w:val="404040"/>
          <w:spacing w:val="-3"/>
        </w:rPr>
        <w:t> </w:t>
      </w:r>
      <w:r>
        <w:rPr>
          <w:color w:val="404040"/>
        </w:rPr>
        <w:t>и</w:t>
      </w:r>
      <w:r>
        <w:rPr>
          <w:color w:val="404040"/>
          <w:spacing w:val="-5"/>
        </w:rPr>
        <w:t> </w:t>
      </w:r>
      <w:r>
        <w:rPr>
          <w:color w:val="404040"/>
        </w:rPr>
        <w:t>правонарушений среди несовершеннолетних проводится первичная диагностика, которая позволяет отследить факторы, способствующие совершению подростками отклоняющихся поступков</w:t>
      </w:r>
      <w:r>
        <w:rPr>
          <w:color w:val="404040"/>
          <w:spacing w:val="-11"/>
        </w:rPr>
        <w:t> </w:t>
      </w:r>
      <w:r>
        <w:rPr>
          <w:color w:val="404040"/>
        </w:rPr>
        <w:t>или</w:t>
      </w:r>
      <w:r>
        <w:rPr>
          <w:color w:val="404040"/>
          <w:spacing w:val="-14"/>
        </w:rPr>
        <w:t> </w:t>
      </w:r>
      <w:r>
        <w:rPr>
          <w:color w:val="404040"/>
        </w:rPr>
        <w:t>противоправных</w:t>
      </w:r>
      <w:r>
        <w:rPr>
          <w:color w:val="404040"/>
          <w:spacing w:val="-12"/>
        </w:rPr>
        <w:t> </w:t>
      </w:r>
      <w:r>
        <w:rPr>
          <w:color w:val="404040"/>
        </w:rPr>
        <w:t>действий,</w:t>
      </w:r>
      <w:r>
        <w:rPr>
          <w:color w:val="404040"/>
          <w:spacing w:val="-13"/>
        </w:rPr>
        <w:t> </w:t>
      </w:r>
      <w:r>
        <w:rPr>
          <w:color w:val="404040"/>
        </w:rPr>
        <w:t>а</w:t>
      </w:r>
      <w:r>
        <w:rPr>
          <w:color w:val="404040"/>
          <w:spacing w:val="-14"/>
        </w:rPr>
        <w:t> </w:t>
      </w:r>
      <w:r>
        <w:rPr>
          <w:color w:val="404040"/>
        </w:rPr>
        <w:t>также</w:t>
      </w:r>
      <w:r>
        <w:rPr>
          <w:color w:val="404040"/>
          <w:spacing w:val="-14"/>
        </w:rPr>
        <w:t> </w:t>
      </w:r>
      <w:r>
        <w:rPr>
          <w:color w:val="404040"/>
        </w:rPr>
        <w:t>личностные</w:t>
      </w:r>
      <w:r>
        <w:rPr>
          <w:color w:val="404040"/>
          <w:spacing w:val="-14"/>
        </w:rPr>
        <w:t> </w:t>
      </w:r>
      <w:r>
        <w:rPr>
          <w:color w:val="404040"/>
        </w:rPr>
        <w:t>детерминанты,</w:t>
      </w:r>
      <w:r>
        <w:rPr>
          <w:color w:val="404040"/>
          <w:spacing w:val="-11"/>
        </w:rPr>
        <w:t> </w:t>
      </w:r>
      <w:r>
        <w:rPr>
          <w:color w:val="404040"/>
        </w:rPr>
        <w:t>которые могут влиять на готовность к совершению преступлений. С выделенными группами риска проводится коррекционно-развивающая работа с целью, с одной стороны, привести нарушенные процессы к норме, а с другой – развить те процессы, основываясь</w:t>
      </w:r>
      <w:r>
        <w:rPr>
          <w:color w:val="404040"/>
          <w:spacing w:val="40"/>
        </w:rPr>
        <w:t> </w:t>
      </w:r>
      <w:r>
        <w:rPr>
          <w:color w:val="404040"/>
        </w:rPr>
        <w:t>на</w:t>
      </w:r>
      <w:r>
        <w:rPr>
          <w:color w:val="404040"/>
          <w:spacing w:val="40"/>
        </w:rPr>
        <w:t> </w:t>
      </w:r>
      <w:r>
        <w:rPr>
          <w:color w:val="404040"/>
        </w:rPr>
        <w:t>которых</w:t>
      </w:r>
      <w:r>
        <w:rPr>
          <w:color w:val="404040"/>
          <w:spacing w:val="40"/>
        </w:rPr>
        <w:t> </w:t>
      </w:r>
      <w:r>
        <w:rPr>
          <w:color w:val="404040"/>
        </w:rPr>
        <w:t>человек</w:t>
      </w:r>
      <w:r>
        <w:rPr>
          <w:color w:val="404040"/>
          <w:spacing w:val="40"/>
        </w:rPr>
        <w:t> </w:t>
      </w:r>
      <w:r>
        <w:rPr>
          <w:color w:val="404040"/>
        </w:rPr>
        <w:t>сможет</w:t>
      </w:r>
      <w:r>
        <w:rPr>
          <w:color w:val="404040"/>
          <w:spacing w:val="40"/>
        </w:rPr>
        <w:t> </w:t>
      </w:r>
      <w:r>
        <w:rPr>
          <w:color w:val="404040"/>
        </w:rPr>
        <w:t>эффективно</w:t>
      </w:r>
      <w:r>
        <w:rPr>
          <w:color w:val="404040"/>
          <w:spacing w:val="40"/>
        </w:rPr>
        <w:t> </w:t>
      </w:r>
      <w:r>
        <w:rPr>
          <w:color w:val="404040"/>
        </w:rPr>
        <w:t>противостоять</w:t>
      </w:r>
      <w:r>
        <w:rPr>
          <w:color w:val="404040"/>
          <w:spacing w:val="40"/>
        </w:rPr>
        <w:t> </w:t>
      </w:r>
      <w:r>
        <w:rPr>
          <w:color w:val="404040"/>
        </w:rPr>
        <w:t>негативным</w:t>
      </w:r>
    </w:p>
    <w:p>
      <w:pPr>
        <w:spacing w:after="0" w:line="360" w:lineRule="auto"/>
        <w:jc w:val="both"/>
        <w:sectPr>
          <w:type w:val="continuous"/>
          <w:pgSz w:w="11910" w:h="16840"/>
          <w:pgMar w:header="1250" w:footer="0" w:top="1060" w:bottom="280" w:left="560" w:right="140"/>
          <w:cols w:num="2" w:equalWidth="0">
            <w:col w:w="2075" w:space="187"/>
            <w:col w:w="8948"/>
          </w:cols>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6"/>
        <w:jc w:val="both"/>
      </w:pPr>
      <w:r>
        <w:rPr>
          <w:color w:val="404040"/>
        </w:rPr>
        <w:t>факторам внешней среды. При этом важно уделять особое внимание просвещению как детей, так и родителей. Просвещение может охватывать различные темы, в том числе правовые, в рамках которых не только сообщаются юридические знания, но и создаются условия для формирования и закрепления ответственного поведения.</w:t>
      </w:r>
    </w:p>
    <w:p>
      <w:pPr>
        <w:pStyle w:val="BodyText"/>
        <w:spacing w:line="360" w:lineRule="auto" w:before="181"/>
        <w:ind w:left="2452" w:firstLine="720"/>
      </w:pPr>
      <w:r>
        <w:rPr>
          <w:color w:val="404040"/>
        </w:rPr>
        <w:t>Профилактика</w:t>
      </w:r>
      <w:r>
        <w:rPr>
          <w:color w:val="404040"/>
          <w:spacing w:val="40"/>
        </w:rPr>
        <w:t> </w:t>
      </w:r>
      <w:r>
        <w:rPr>
          <w:color w:val="404040"/>
        </w:rPr>
        <w:t>как</w:t>
      </w:r>
      <w:r>
        <w:rPr>
          <w:color w:val="404040"/>
          <w:spacing w:val="40"/>
        </w:rPr>
        <w:t> </w:t>
      </w:r>
      <w:r>
        <w:rPr>
          <w:color w:val="404040"/>
        </w:rPr>
        <w:t>направление</w:t>
      </w:r>
      <w:r>
        <w:rPr>
          <w:color w:val="404040"/>
          <w:spacing w:val="40"/>
        </w:rPr>
        <w:t> </w:t>
      </w:r>
      <w:r>
        <w:rPr>
          <w:color w:val="404040"/>
        </w:rPr>
        <w:t>деятельности</w:t>
      </w:r>
      <w:r>
        <w:rPr>
          <w:color w:val="404040"/>
          <w:spacing w:val="40"/>
        </w:rPr>
        <w:t> </w:t>
      </w:r>
      <w:r>
        <w:rPr>
          <w:color w:val="404040"/>
        </w:rPr>
        <w:t>включает</w:t>
      </w:r>
      <w:r>
        <w:rPr>
          <w:color w:val="404040"/>
          <w:spacing w:val="40"/>
        </w:rPr>
        <w:t> </w:t>
      </w:r>
      <w:r>
        <w:rPr>
          <w:color w:val="404040"/>
        </w:rPr>
        <w:t>в</w:t>
      </w:r>
      <w:r>
        <w:rPr>
          <w:color w:val="404040"/>
          <w:spacing w:val="40"/>
        </w:rPr>
        <w:t> </w:t>
      </w:r>
      <w:r>
        <w:rPr>
          <w:color w:val="404040"/>
        </w:rPr>
        <w:t>свою</w:t>
      </w:r>
      <w:r>
        <w:rPr>
          <w:color w:val="404040"/>
          <w:spacing w:val="40"/>
        </w:rPr>
        <w:t> </w:t>
      </w:r>
      <w:r>
        <w:rPr>
          <w:color w:val="404040"/>
        </w:rPr>
        <w:t>структуру определенные этапы деятельности:</w:t>
      </w:r>
    </w:p>
    <w:p>
      <w:pPr>
        <w:pStyle w:val="ListParagraph"/>
        <w:numPr>
          <w:ilvl w:val="1"/>
          <w:numId w:val="4"/>
        </w:numPr>
        <w:tabs>
          <w:tab w:pos="3173" w:val="left" w:leader="none"/>
        </w:tabs>
        <w:spacing w:line="360" w:lineRule="auto" w:before="181" w:after="0"/>
        <w:ind w:left="3173" w:right="702" w:hanging="361"/>
        <w:jc w:val="both"/>
        <w:rPr>
          <w:sz w:val="20"/>
        </w:rPr>
      </w:pPr>
      <w:r>
        <w:rPr>
          <w:color w:val="404040"/>
          <w:sz w:val="20"/>
        </w:rPr>
        <w:t>Проведение диагностики. Отметим, что у каждого специалиста диагностика наполнена своим специфических значением. Например, психодиагностика – это деятельность психолога, в которой ставятся задачи выявления определенного психологического содержания с помощью специально разработанных психологических методов. Целью диагностики является получение информации, на которую можно будет опереться при дальнейшей работе с обучающимся (получение результатов диагностики может быть началом психологического консультирования, беседа по данным диагностики дает возможность определить предпочтительные направления развивающей работы,</w:t>
      </w:r>
      <w:r>
        <w:rPr>
          <w:color w:val="404040"/>
          <w:spacing w:val="-4"/>
          <w:sz w:val="20"/>
        </w:rPr>
        <w:t> </w:t>
      </w:r>
      <w:r>
        <w:rPr>
          <w:color w:val="404040"/>
          <w:sz w:val="20"/>
        </w:rPr>
        <w:t>выделение</w:t>
      </w:r>
      <w:r>
        <w:rPr>
          <w:color w:val="404040"/>
          <w:spacing w:val="-4"/>
          <w:sz w:val="20"/>
        </w:rPr>
        <w:t> </w:t>
      </w:r>
      <w:r>
        <w:rPr>
          <w:color w:val="404040"/>
          <w:sz w:val="20"/>
        </w:rPr>
        <w:t>мишеней</w:t>
      </w:r>
      <w:r>
        <w:rPr>
          <w:color w:val="404040"/>
          <w:spacing w:val="-5"/>
          <w:sz w:val="20"/>
        </w:rPr>
        <w:t> </w:t>
      </w:r>
      <w:r>
        <w:rPr>
          <w:color w:val="404040"/>
          <w:sz w:val="20"/>
        </w:rPr>
        <w:t>воздействия</w:t>
      </w:r>
      <w:r>
        <w:rPr>
          <w:color w:val="404040"/>
          <w:spacing w:val="-3"/>
          <w:sz w:val="20"/>
        </w:rPr>
        <w:t> </w:t>
      </w:r>
      <w:r>
        <w:rPr>
          <w:color w:val="404040"/>
          <w:sz w:val="20"/>
        </w:rPr>
        <w:t>является</w:t>
      </w:r>
      <w:r>
        <w:rPr>
          <w:color w:val="404040"/>
          <w:spacing w:val="-3"/>
          <w:sz w:val="20"/>
        </w:rPr>
        <w:t> </w:t>
      </w:r>
      <w:r>
        <w:rPr>
          <w:color w:val="404040"/>
          <w:sz w:val="20"/>
        </w:rPr>
        <w:t>основой</w:t>
      </w:r>
      <w:r>
        <w:rPr>
          <w:color w:val="404040"/>
          <w:spacing w:val="-5"/>
          <w:sz w:val="20"/>
        </w:rPr>
        <w:t> </w:t>
      </w:r>
      <w:r>
        <w:rPr>
          <w:color w:val="404040"/>
          <w:sz w:val="20"/>
        </w:rPr>
        <w:t>психологической коррекции). Можно выделить два основных типа проведения психодиагностики: экспресс диагностику, целью которой является определение</w:t>
      </w:r>
      <w:r>
        <w:rPr>
          <w:color w:val="404040"/>
          <w:spacing w:val="-6"/>
          <w:sz w:val="20"/>
        </w:rPr>
        <w:t> </w:t>
      </w:r>
      <w:r>
        <w:rPr>
          <w:color w:val="404040"/>
          <w:sz w:val="20"/>
        </w:rPr>
        <w:t>группы</w:t>
      </w:r>
      <w:r>
        <w:rPr>
          <w:color w:val="404040"/>
          <w:spacing w:val="-5"/>
          <w:sz w:val="20"/>
        </w:rPr>
        <w:t> </w:t>
      </w:r>
      <w:r>
        <w:rPr>
          <w:color w:val="404040"/>
          <w:sz w:val="20"/>
        </w:rPr>
        <w:t>риска,</w:t>
      </w:r>
      <w:r>
        <w:rPr>
          <w:color w:val="404040"/>
          <w:spacing w:val="-7"/>
          <w:sz w:val="20"/>
        </w:rPr>
        <w:t> </w:t>
      </w:r>
      <w:r>
        <w:rPr>
          <w:color w:val="404040"/>
          <w:sz w:val="20"/>
        </w:rPr>
        <w:t>и</w:t>
      </w:r>
      <w:r>
        <w:rPr>
          <w:color w:val="404040"/>
          <w:spacing w:val="-2"/>
          <w:sz w:val="20"/>
        </w:rPr>
        <w:t> </w:t>
      </w:r>
      <w:r>
        <w:rPr>
          <w:color w:val="404040"/>
          <w:sz w:val="20"/>
        </w:rPr>
        <w:t>углубленную</w:t>
      </w:r>
      <w:r>
        <w:rPr>
          <w:color w:val="404040"/>
          <w:spacing w:val="-6"/>
          <w:sz w:val="20"/>
        </w:rPr>
        <w:t> </w:t>
      </w:r>
      <w:r>
        <w:rPr>
          <w:color w:val="404040"/>
          <w:sz w:val="20"/>
        </w:rPr>
        <w:t>первичную</w:t>
      </w:r>
      <w:r>
        <w:rPr>
          <w:color w:val="404040"/>
          <w:spacing w:val="-4"/>
          <w:sz w:val="20"/>
        </w:rPr>
        <w:t> </w:t>
      </w:r>
      <w:r>
        <w:rPr>
          <w:color w:val="404040"/>
          <w:sz w:val="20"/>
        </w:rPr>
        <w:t>психодиагностику,</w:t>
      </w:r>
      <w:r>
        <w:rPr>
          <w:color w:val="404040"/>
          <w:spacing w:val="-6"/>
          <w:sz w:val="20"/>
        </w:rPr>
        <w:t> </w:t>
      </w:r>
      <w:r>
        <w:rPr>
          <w:color w:val="404040"/>
          <w:sz w:val="20"/>
        </w:rPr>
        <w:t>цель которой –</w:t>
      </w:r>
      <w:r>
        <w:rPr>
          <w:color w:val="404040"/>
          <w:spacing w:val="40"/>
          <w:sz w:val="20"/>
        </w:rPr>
        <w:t> </w:t>
      </w:r>
      <w:r>
        <w:rPr>
          <w:color w:val="404040"/>
          <w:sz w:val="20"/>
        </w:rPr>
        <w:t>анализ актуального состояния, определение сохранных и нарушенных сторон психической деятельности и личности, мишеней воздействия для планирования дальнейшей траектории работы с клиентом.</w:t>
      </w:r>
    </w:p>
    <w:p>
      <w:pPr>
        <w:pStyle w:val="ListParagraph"/>
        <w:numPr>
          <w:ilvl w:val="1"/>
          <w:numId w:val="4"/>
        </w:numPr>
        <w:tabs>
          <w:tab w:pos="3173" w:val="left" w:leader="none"/>
        </w:tabs>
        <w:spacing w:line="360" w:lineRule="auto" w:before="0" w:after="0"/>
        <w:ind w:left="3173" w:right="712" w:hanging="361"/>
        <w:jc w:val="both"/>
        <w:rPr>
          <w:sz w:val="20"/>
        </w:rPr>
      </w:pPr>
      <w:r>
        <w:rPr>
          <w:color w:val="404040"/>
          <w:sz w:val="20"/>
        </w:rPr>
        <w:t>Подготовка и проведение консилиума (комиссии, совещания), т.е. такого собрания специалистов (возможно, с привлечением клиента, заказчика и других заинтересованных лиц), где происходит планирование комплексной работы с клиентом, составление адресной программы помощи.</w:t>
      </w:r>
    </w:p>
    <w:p>
      <w:pPr>
        <w:pStyle w:val="ListParagraph"/>
        <w:numPr>
          <w:ilvl w:val="1"/>
          <w:numId w:val="4"/>
        </w:numPr>
        <w:tabs>
          <w:tab w:pos="3173" w:val="left" w:leader="none"/>
        </w:tabs>
        <w:spacing w:line="360" w:lineRule="auto" w:before="0" w:after="0"/>
        <w:ind w:left="3173" w:right="715" w:hanging="361"/>
        <w:jc w:val="both"/>
        <w:rPr>
          <w:sz w:val="20"/>
        </w:rPr>
      </w:pPr>
      <w:r>
        <w:rPr>
          <w:color w:val="404040"/>
          <w:sz w:val="20"/>
        </w:rPr>
        <w:t>Планирование и осуществление решений консилиума. Они включают в себя следующие подэтапы:</w:t>
      </w:r>
    </w:p>
    <w:p>
      <w:pPr>
        <w:pStyle w:val="ListParagraph"/>
        <w:numPr>
          <w:ilvl w:val="2"/>
          <w:numId w:val="4"/>
        </w:numPr>
        <w:tabs>
          <w:tab w:pos="3728" w:val="left" w:leader="none"/>
        </w:tabs>
        <w:spacing w:line="360" w:lineRule="auto" w:before="0" w:after="0"/>
        <w:ind w:left="3727" w:right="707" w:hanging="360"/>
        <w:jc w:val="both"/>
        <w:rPr>
          <w:sz w:val="20"/>
        </w:rPr>
      </w:pPr>
      <w:r>
        <w:rPr>
          <w:color w:val="404040"/>
          <w:sz w:val="20"/>
        </w:rPr>
        <w:t>консультирование. Этот вид деятельности направлен на расширение кругозора клиента по его запросу. Данный этап позволяет прояснять непосредственно</w:t>
      </w:r>
      <w:r>
        <w:rPr>
          <w:color w:val="404040"/>
          <w:spacing w:val="-5"/>
          <w:sz w:val="20"/>
        </w:rPr>
        <w:t> </w:t>
      </w:r>
      <w:r>
        <w:rPr>
          <w:color w:val="404040"/>
          <w:sz w:val="20"/>
        </w:rPr>
        <w:t>потребности</w:t>
      </w:r>
      <w:r>
        <w:rPr>
          <w:color w:val="404040"/>
          <w:spacing w:val="-6"/>
          <w:sz w:val="20"/>
        </w:rPr>
        <w:t> </w:t>
      </w:r>
      <w:r>
        <w:rPr>
          <w:color w:val="404040"/>
          <w:sz w:val="20"/>
        </w:rPr>
        <w:t>самого</w:t>
      </w:r>
      <w:r>
        <w:rPr>
          <w:color w:val="404040"/>
          <w:spacing w:val="-3"/>
          <w:sz w:val="20"/>
        </w:rPr>
        <w:t> </w:t>
      </w:r>
      <w:r>
        <w:rPr>
          <w:color w:val="404040"/>
          <w:sz w:val="20"/>
        </w:rPr>
        <w:t>клиента,</w:t>
      </w:r>
      <w:r>
        <w:rPr>
          <w:color w:val="404040"/>
          <w:spacing w:val="-3"/>
          <w:sz w:val="20"/>
        </w:rPr>
        <w:t> </w:t>
      </w:r>
      <w:r>
        <w:rPr>
          <w:color w:val="404040"/>
          <w:sz w:val="20"/>
        </w:rPr>
        <w:t>что</w:t>
      </w:r>
      <w:r>
        <w:rPr>
          <w:color w:val="404040"/>
          <w:spacing w:val="-3"/>
          <w:sz w:val="20"/>
        </w:rPr>
        <w:t> </w:t>
      </w:r>
      <w:r>
        <w:rPr>
          <w:color w:val="404040"/>
          <w:sz w:val="20"/>
        </w:rPr>
        <w:t>он</w:t>
      </w:r>
      <w:r>
        <w:rPr>
          <w:color w:val="404040"/>
          <w:spacing w:val="-5"/>
          <w:sz w:val="20"/>
        </w:rPr>
        <w:t> </w:t>
      </w:r>
      <w:r>
        <w:rPr>
          <w:color w:val="404040"/>
          <w:sz w:val="20"/>
        </w:rPr>
        <w:t>сам</w:t>
      </w:r>
      <w:r>
        <w:rPr>
          <w:color w:val="404040"/>
          <w:spacing w:val="-3"/>
          <w:sz w:val="20"/>
        </w:rPr>
        <w:t> </w:t>
      </w:r>
      <w:r>
        <w:rPr>
          <w:color w:val="404040"/>
          <w:sz w:val="20"/>
        </w:rPr>
        <w:t>определяет</w:t>
      </w:r>
      <w:r>
        <w:rPr>
          <w:color w:val="404040"/>
          <w:spacing w:val="-1"/>
          <w:sz w:val="20"/>
        </w:rPr>
        <w:t> </w:t>
      </w:r>
      <w:r>
        <w:rPr>
          <w:color w:val="404040"/>
          <w:sz w:val="20"/>
        </w:rPr>
        <w:t>в качестве проблемы. Кроме того, здесь может оказываться специализированная (например, психологическая) помощь окружению </w:t>
      </w:r>
      <w:r>
        <w:rPr>
          <w:color w:val="404040"/>
          <w:spacing w:val="-2"/>
          <w:sz w:val="20"/>
        </w:rPr>
        <w:t>клиента;</w:t>
      </w:r>
    </w:p>
    <w:p>
      <w:pPr>
        <w:spacing w:after="0" w:line="360" w:lineRule="auto"/>
        <w:jc w:val="both"/>
        <w:rPr>
          <w:sz w:val="20"/>
        </w:rPr>
        <w:sectPr>
          <w:pgSz w:w="11910" w:h="16840"/>
          <w:pgMar w:header="1250"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2"/>
          <w:numId w:val="4"/>
        </w:numPr>
        <w:tabs>
          <w:tab w:pos="3728" w:val="left" w:leader="none"/>
        </w:tabs>
        <w:spacing w:line="360" w:lineRule="auto" w:before="93" w:after="0"/>
        <w:ind w:left="3727" w:right="706" w:hanging="360"/>
        <w:jc w:val="both"/>
        <w:rPr>
          <w:sz w:val="20"/>
        </w:rPr>
      </w:pPr>
      <w:r>
        <w:rPr>
          <w:color w:val="404040"/>
          <w:sz w:val="20"/>
        </w:rPr>
        <w:t>коррекционная и развивающая деятельность. </w:t>
      </w:r>
      <w:r>
        <w:rPr>
          <w:i/>
          <w:color w:val="404040"/>
          <w:sz w:val="20"/>
        </w:rPr>
        <w:t>Коррекция </w:t>
      </w:r>
      <w:r>
        <w:rPr>
          <w:color w:val="404040"/>
          <w:sz w:val="20"/>
        </w:rPr>
        <w:t>– это вид деятельности специалиста, направленный на исправление (преодоление) имеющихся отклонений в развитии, поведении и личности. </w:t>
      </w:r>
      <w:r>
        <w:rPr>
          <w:i/>
          <w:color w:val="404040"/>
          <w:sz w:val="20"/>
        </w:rPr>
        <w:t>Развивающая работа </w:t>
      </w:r>
      <w:r>
        <w:rPr>
          <w:color w:val="404040"/>
          <w:sz w:val="20"/>
        </w:rPr>
        <w:t>– деятельность, направленная на изменение исходного состояния ребенка или взрослого в направлении желаемого, обучение навыкам, развитие требуемых качеств, осуществляемое в рамках индивидуальной и групповой работы с клиентами. Эти виды деятельности, на наш взгляд, необходимо дифференцировать,</w:t>
      </w:r>
      <w:r>
        <w:rPr>
          <w:color w:val="404040"/>
          <w:spacing w:val="-14"/>
          <w:sz w:val="20"/>
        </w:rPr>
        <w:t> </w:t>
      </w:r>
      <w:r>
        <w:rPr>
          <w:color w:val="404040"/>
          <w:sz w:val="20"/>
        </w:rPr>
        <w:t>так</w:t>
      </w:r>
      <w:r>
        <w:rPr>
          <w:color w:val="404040"/>
          <w:spacing w:val="-14"/>
          <w:sz w:val="20"/>
        </w:rPr>
        <w:t> </w:t>
      </w:r>
      <w:r>
        <w:rPr>
          <w:color w:val="404040"/>
          <w:sz w:val="20"/>
        </w:rPr>
        <w:t>как</w:t>
      </w:r>
      <w:r>
        <w:rPr>
          <w:color w:val="404040"/>
          <w:spacing w:val="-14"/>
          <w:sz w:val="20"/>
        </w:rPr>
        <w:t> </w:t>
      </w:r>
      <w:r>
        <w:rPr>
          <w:color w:val="404040"/>
          <w:sz w:val="20"/>
        </w:rPr>
        <w:t>они</w:t>
      </w:r>
      <w:r>
        <w:rPr>
          <w:color w:val="404040"/>
          <w:spacing w:val="-14"/>
          <w:sz w:val="20"/>
        </w:rPr>
        <w:t> </w:t>
      </w:r>
      <w:r>
        <w:rPr>
          <w:color w:val="404040"/>
          <w:sz w:val="20"/>
        </w:rPr>
        <w:t>преследуют</w:t>
      </w:r>
      <w:r>
        <w:rPr>
          <w:color w:val="404040"/>
          <w:spacing w:val="-14"/>
          <w:sz w:val="20"/>
        </w:rPr>
        <w:t> </w:t>
      </w:r>
      <w:r>
        <w:rPr>
          <w:color w:val="404040"/>
          <w:sz w:val="20"/>
        </w:rPr>
        <w:t>разные</w:t>
      </w:r>
      <w:r>
        <w:rPr>
          <w:color w:val="404040"/>
          <w:spacing w:val="-14"/>
          <w:sz w:val="20"/>
        </w:rPr>
        <w:t> </w:t>
      </w:r>
      <w:r>
        <w:rPr>
          <w:color w:val="404040"/>
          <w:sz w:val="20"/>
        </w:rPr>
        <w:t>цели,</w:t>
      </w:r>
      <w:r>
        <w:rPr>
          <w:color w:val="404040"/>
          <w:spacing w:val="-14"/>
          <w:sz w:val="20"/>
        </w:rPr>
        <w:t> </w:t>
      </w:r>
      <w:r>
        <w:rPr>
          <w:color w:val="404040"/>
          <w:sz w:val="20"/>
        </w:rPr>
        <w:t>а</w:t>
      </w:r>
      <w:r>
        <w:rPr>
          <w:color w:val="404040"/>
          <w:spacing w:val="-14"/>
          <w:sz w:val="20"/>
        </w:rPr>
        <w:t> </w:t>
      </w:r>
      <w:r>
        <w:rPr>
          <w:color w:val="404040"/>
          <w:sz w:val="20"/>
        </w:rPr>
        <w:t>именно:</w:t>
      </w:r>
      <w:r>
        <w:rPr>
          <w:color w:val="404040"/>
          <w:spacing w:val="-14"/>
          <w:sz w:val="20"/>
        </w:rPr>
        <w:t> </w:t>
      </w:r>
      <w:r>
        <w:rPr>
          <w:color w:val="404040"/>
          <w:sz w:val="20"/>
        </w:rPr>
        <w:t>суть коррекции заключается в достижении клиентом заданной нормы (психической,</w:t>
      </w:r>
      <w:r>
        <w:rPr>
          <w:color w:val="404040"/>
          <w:spacing w:val="-11"/>
          <w:sz w:val="20"/>
        </w:rPr>
        <w:t> </w:t>
      </w:r>
      <w:r>
        <w:rPr>
          <w:color w:val="404040"/>
          <w:sz w:val="20"/>
        </w:rPr>
        <w:t>возрастной</w:t>
      </w:r>
      <w:r>
        <w:rPr>
          <w:color w:val="404040"/>
          <w:spacing w:val="-10"/>
          <w:sz w:val="20"/>
        </w:rPr>
        <w:t> </w:t>
      </w:r>
      <w:r>
        <w:rPr>
          <w:color w:val="404040"/>
          <w:sz w:val="20"/>
        </w:rPr>
        <w:t>и</w:t>
      </w:r>
      <w:r>
        <w:rPr>
          <w:color w:val="404040"/>
          <w:spacing w:val="-13"/>
          <w:sz w:val="20"/>
        </w:rPr>
        <w:t> </w:t>
      </w:r>
      <w:r>
        <w:rPr>
          <w:color w:val="404040"/>
          <w:sz w:val="20"/>
        </w:rPr>
        <w:t>т.д.),</w:t>
      </w:r>
      <w:r>
        <w:rPr>
          <w:color w:val="404040"/>
          <w:spacing w:val="-11"/>
          <w:sz w:val="20"/>
        </w:rPr>
        <w:t> </w:t>
      </w:r>
      <w:r>
        <w:rPr>
          <w:color w:val="404040"/>
          <w:sz w:val="20"/>
        </w:rPr>
        <w:t>а</w:t>
      </w:r>
      <w:r>
        <w:rPr>
          <w:color w:val="404040"/>
          <w:spacing w:val="-11"/>
          <w:sz w:val="20"/>
        </w:rPr>
        <w:t> </w:t>
      </w:r>
      <w:r>
        <w:rPr>
          <w:color w:val="404040"/>
          <w:sz w:val="20"/>
        </w:rPr>
        <w:t>суть</w:t>
      </w:r>
      <w:r>
        <w:rPr>
          <w:color w:val="404040"/>
          <w:spacing w:val="-11"/>
          <w:sz w:val="20"/>
        </w:rPr>
        <w:t> </w:t>
      </w:r>
      <w:r>
        <w:rPr>
          <w:color w:val="404040"/>
          <w:sz w:val="20"/>
        </w:rPr>
        <w:t>развивающей</w:t>
      </w:r>
      <w:r>
        <w:rPr>
          <w:color w:val="404040"/>
          <w:spacing w:val="-13"/>
          <w:sz w:val="20"/>
        </w:rPr>
        <w:t> </w:t>
      </w:r>
      <w:r>
        <w:rPr>
          <w:color w:val="404040"/>
          <w:sz w:val="20"/>
        </w:rPr>
        <w:t>работы</w:t>
      </w:r>
      <w:r>
        <w:rPr>
          <w:color w:val="404040"/>
          <w:spacing w:val="-3"/>
          <w:sz w:val="20"/>
        </w:rPr>
        <w:t> </w:t>
      </w:r>
      <w:r>
        <w:rPr>
          <w:color w:val="404040"/>
          <w:sz w:val="20"/>
        </w:rPr>
        <w:t>–</w:t>
      </w:r>
      <w:r>
        <w:rPr>
          <w:color w:val="404040"/>
          <w:spacing w:val="-11"/>
          <w:sz w:val="20"/>
        </w:rPr>
        <w:t> </w:t>
      </w:r>
      <w:r>
        <w:rPr>
          <w:color w:val="404040"/>
          <w:sz w:val="20"/>
        </w:rPr>
        <w:t>развитие тех свойств и процессов, которые не заданы нормой (например, лидерские качества), но которые способствуют улучшению жизни </w:t>
      </w:r>
      <w:r>
        <w:rPr>
          <w:color w:val="404040"/>
          <w:spacing w:val="-2"/>
          <w:sz w:val="20"/>
        </w:rPr>
        <w:t>клиента;</w:t>
      </w:r>
    </w:p>
    <w:p>
      <w:pPr>
        <w:pStyle w:val="ListParagraph"/>
        <w:numPr>
          <w:ilvl w:val="2"/>
          <w:numId w:val="4"/>
        </w:numPr>
        <w:tabs>
          <w:tab w:pos="3728" w:val="left" w:leader="none"/>
        </w:tabs>
        <w:spacing w:line="360" w:lineRule="auto" w:before="0" w:after="0"/>
        <w:ind w:left="3727" w:right="707" w:hanging="360"/>
        <w:jc w:val="both"/>
        <w:rPr>
          <w:sz w:val="20"/>
        </w:rPr>
      </w:pPr>
      <w:r>
        <w:rPr>
          <w:color w:val="404040"/>
          <w:sz w:val="20"/>
        </w:rPr>
        <w:t>просвещение. Этот вид деятельности специалистов направлен на повышение психологической компетентности клиентов и их окружения. С помощью просвещения можно создать такие условия, благодаря которым достигнутые клиентом в ходе коррекционной и/или развивающей работы психологические изменения будут приняты и поддержаны его окружением.</w:t>
      </w:r>
    </w:p>
    <w:p>
      <w:pPr>
        <w:pStyle w:val="ListParagraph"/>
        <w:numPr>
          <w:ilvl w:val="1"/>
          <w:numId w:val="4"/>
        </w:numPr>
        <w:tabs>
          <w:tab w:pos="3173" w:val="left" w:leader="none"/>
        </w:tabs>
        <w:spacing w:line="360" w:lineRule="auto" w:before="1" w:after="0"/>
        <w:ind w:left="3173" w:right="707" w:hanging="361"/>
        <w:jc w:val="both"/>
        <w:rPr>
          <w:sz w:val="20"/>
        </w:rPr>
      </w:pPr>
      <w:r>
        <w:rPr>
          <w:color w:val="404040"/>
          <w:sz w:val="20"/>
        </w:rPr>
        <w:t>Планирование и осуществление контроля за эффективностью проводимой работы</w:t>
      </w:r>
      <w:r>
        <w:rPr>
          <w:color w:val="404040"/>
          <w:spacing w:val="-14"/>
          <w:sz w:val="20"/>
        </w:rPr>
        <w:t> </w:t>
      </w:r>
      <w:r>
        <w:rPr>
          <w:color w:val="404040"/>
          <w:sz w:val="20"/>
        </w:rPr>
        <w:t>(может</w:t>
      </w:r>
      <w:r>
        <w:rPr>
          <w:color w:val="404040"/>
          <w:spacing w:val="-14"/>
          <w:sz w:val="20"/>
        </w:rPr>
        <w:t> </w:t>
      </w:r>
      <w:r>
        <w:rPr>
          <w:color w:val="404040"/>
          <w:sz w:val="20"/>
        </w:rPr>
        <w:t>заключаться</w:t>
      </w:r>
      <w:r>
        <w:rPr>
          <w:color w:val="404040"/>
          <w:spacing w:val="-14"/>
          <w:sz w:val="20"/>
        </w:rPr>
        <w:t> </w:t>
      </w:r>
      <w:r>
        <w:rPr>
          <w:color w:val="404040"/>
          <w:sz w:val="20"/>
        </w:rPr>
        <w:t>в</w:t>
      </w:r>
      <w:r>
        <w:rPr>
          <w:color w:val="404040"/>
          <w:spacing w:val="-14"/>
          <w:sz w:val="20"/>
        </w:rPr>
        <w:t> </w:t>
      </w:r>
      <w:r>
        <w:rPr>
          <w:color w:val="404040"/>
          <w:sz w:val="20"/>
        </w:rPr>
        <w:t>проведении</w:t>
      </w:r>
      <w:r>
        <w:rPr>
          <w:color w:val="404040"/>
          <w:spacing w:val="-14"/>
          <w:sz w:val="20"/>
        </w:rPr>
        <w:t> </w:t>
      </w:r>
      <w:r>
        <w:rPr>
          <w:color w:val="404040"/>
          <w:sz w:val="20"/>
        </w:rPr>
        <w:t>повторной</w:t>
      </w:r>
      <w:r>
        <w:rPr>
          <w:color w:val="404040"/>
          <w:spacing w:val="-14"/>
          <w:sz w:val="20"/>
        </w:rPr>
        <w:t> </w:t>
      </w:r>
      <w:r>
        <w:rPr>
          <w:color w:val="404040"/>
          <w:sz w:val="20"/>
        </w:rPr>
        <w:t>динамической</w:t>
      </w:r>
      <w:r>
        <w:rPr>
          <w:color w:val="404040"/>
          <w:spacing w:val="-14"/>
          <w:sz w:val="20"/>
        </w:rPr>
        <w:t> </w:t>
      </w:r>
      <w:r>
        <w:rPr>
          <w:color w:val="404040"/>
          <w:sz w:val="20"/>
        </w:rPr>
        <w:t>и</w:t>
      </w:r>
      <w:r>
        <w:rPr>
          <w:color w:val="404040"/>
          <w:spacing w:val="-14"/>
          <w:sz w:val="20"/>
        </w:rPr>
        <w:t> </w:t>
      </w:r>
      <w:r>
        <w:rPr>
          <w:color w:val="404040"/>
          <w:sz w:val="20"/>
        </w:rPr>
        <w:t>итоговой диагностики,</w:t>
      </w:r>
      <w:r>
        <w:rPr>
          <w:color w:val="404040"/>
          <w:spacing w:val="-14"/>
          <w:sz w:val="20"/>
        </w:rPr>
        <w:t> </w:t>
      </w:r>
      <w:r>
        <w:rPr>
          <w:color w:val="404040"/>
          <w:sz w:val="20"/>
        </w:rPr>
        <w:t>направленной</w:t>
      </w:r>
      <w:r>
        <w:rPr>
          <w:color w:val="404040"/>
          <w:spacing w:val="-14"/>
          <w:sz w:val="20"/>
        </w:rPr>
        <w:t> </w:t>
      </w:r>
      <w:r>
        <w:rPr>
          <w:color w:val="404040"/>
          <w:sz w:val="20"/>
        </w:rPr>
        <w:t>на</w:t>
      </w:r>
      <w:r>
        <w:rPr>
          <w:color w:val="404040"/>
          <w:spacing w:val="-11"/>
          <w:sz w:val="20"/>
        </w:rPr>
        <w:t> </w:t>
      </w:r>
      <w:r>
        <w:rPr>
          <w:color w:val="404040"/>
          <w:sz w:val="20"/>
        </w:rPr>
        <w:t>отслеживание</w:t>
      </w:r>
      <w:r>
        <w:rPr>
          <w:color w:val="404040"/>
          <w:spacing w:val="-12"/>
          <w:sz w:val="20"/>
        </w:rPr>
        <w:t> </w:t>
      </w:r>
      <w:r>
        <w:rPr>
          <w:color w:val="404040"/>
          <w:sz w:val="20"/>
        </w:rPr>
        <w:t>динамики</w:t>
      </w:r>
      <w:r>
        <w:rPr>
          <w:color w:val="404040"/>
          <w:spacing w:val="-13"/>
          <w:sz w:val="20"/>
        </w:rPr>
        <w:t> </w:t>
      </w:r>
      <w:r>
        <w:rPr>
          <w:color w:val="404040"/>
          <w:sz w:val="20"/>
        </w:rPr>
        <w:t>изменений</w:t>
      </w:r>
      <w:r>
        <w:rPr>
          <w:color w:val="404040"/>
          <w:spacing w:val="-13"/>
          <w:sz w:val="20"/>
        </w:rPr>
        <w:t> </w:t>
      </w:r>
      <w:r>
        <w:rPr>
          <w:color w:val="404040"/>
          <w:sz w:val="20"/>
        </w:rPr>
        <w:t>клиента,</w:t>
      </w:r>
      <w:r>
        <w:rPr>
          <w:color w:val="404040"/>
          <w:spacing w:val="-12"/>
          <w:sz w:val="20"/>
        </w:rPr>
        <w:t> </w:t>
      </w:r>
      <w:r>
        <w:rPr>
          <w:color w:val="404040"/>
          <w:sz w:val="20"/>
        </w:rPr>
        <w:t>их устойчивости; консультации со специалистами по итогам проведения цикла работы и т.д.).</w:t>
      </w:r>
    </w:p>
    <w:p>
      <w:pPr>
        <w:pStyle w:val="ListParagraph"/>
        <w:numPr>
          <w:ilvl w:val="1"/>
          <w:numId w:val="4"/>
        </w:numPr>
        <w:tabs>
          <w:tab w:pos="3173" w:val="left" w:leader="none"/>
        </w:tabs>
        <w:spacing w:line="360" w:lineRule="auto" w:before="2" w:after="0"/>
        <w:ind w:left="3173" w:right="705" w:hanging="361"/>
        <w:jc w:val="both"/>
        <w:rPr>
          <w:sz w:val="20"/>
        </w:rPr>
      </w:pPr>
      <w:r>
        <w:rPr>
          <w:color w:val="404040"/>
          <w:sz w:val="20"/>
        </w:rPr>
        <w:t>Методическая работа специалистов. Она определяется как деятельность, направленная на осмысление проведенного цикла с дальнейшим созданием технологий работы с данной целевой группой.</w:t>
      </w:r>
    </w:p>
    <w:p>
      <w:pPr>
        <w:pStyle w:val="BodyText"/>
        <w:spacing w:line="357" w:lineRule="auto"/>
        <w:ind w:left="2452" w:right="713" w:firstLine="708"/>
        <w:jc w:val="both"/>
      </w:pPr>
      <w:r>
        <w:rPr>
          <w:color w:val="404040"/>
        </w:rPr>
        <w:t>Также существуют другие виды деятельности, которые могут быть включены в данную схему, исходя из специфики запросов к специалистам:</w:t>
      </w:r>
    </w:p>
    <w:p>
      <w:pPr>
        <w:pStyle w:val="ListParagraph"/>
        <w:numPr>
          <w:ilvl w:val="2"/>
          <w:numId w:val="4"/>
        </w:numPr>
        <w:tabs>
          <w:tab w:pos="3728" w:val="left" w:leader="none"/>
        </w:tabs>
        <w:spacing w:line="360" w:lineRule="auto" w:before="183" w:after="0"/>
        <w:ind w:left="3727" w:right="711" w:hanging="360"/>
        <w:jc w:val="both"/>
        <w:rPr>
          <w:sz w:val="20"/>
        </w:rPr>
      </w:pPr>
      <w:r>
        <w:rPr>
          <w:i/>
          <w:color w:val="404040"/>
          <w:sz w:val="20"/>
        </w:rPr>
        <w:t>медиация. </w:t>
      </w:r>
      <w:r>
        <w:rPr>
          <w:color w:val="404040"/>
          <w:sz w:val="20"/>
        </w:rPr>
        <w:t>Это (технически) организация диалога: а) между противоборствующими сторонами, б) (более широко) между разными людьми, обеспечивающими процессы взаимопонимания. Также это способ разрешения конфликтов силами самих сторон с помощью нейтральной третьей стороны. В настоящее время данная технология</w:t>
      </w:r>
    </w:p>
    <w:p>
      <w:pPr>
        <w:spacing w:after="0" w:line="360" w:lineRule="auto"/>
        <w:jc w:val="both"/>
        <w:rPr>
          <w:sz w:val="20"/>
        </w:rPr>
        <w:sectPr>
          <w:pgSz w:w="11910" w:h="16840"/>
          <w:pgMar w:header="1250"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3727" w:right="711"/>
        <w:jc w:val="both"/>
      </w:pPr>
      <w:r>
        <w:rPr>
          <w:color w:val="404040"/>
        </w:rPr>
        <w:t>является востребованной не только при решении трудных жизненных ситуаций (внутрисемейные или школьные конфликты и др.), но и в юридически значимых ситуациях, когда на досудебном этапе есть возможность решить ситуацию примирением сторон. Более того, примирительные</w:t>
      </w:r>
      <w:r>
        <w:rPr>
          <w:color w:val="404040"/>
          <w:spacing w:val="-6"/>
        </w:rPr>
        <w:t> </w:t>
      </w:r>
      <w:r>
        <w:rPr>
          <w:color w:val="404040"/>
        </w:rPr>
        <w:t>процедуры</w:t>
      </w:r>
      <w:r>
        <w:rPr>
          <w:color w:val="404040"/>
          <w:spacing w:val="-6"/>
        </w:rPr>
        <w:t> </w:t>
      </w:r>
      <w:r>
        <w:rPr>
          <w:color w:val="404040"/>
        </w:rPr>
        <w:t>фокусируют</w:t>
      </w:r>
      <w:r>
        <w:rPr>
          <w:color w:val="404040"/>
          <w:spacing w:val="-6"/>
        </w:rPr>
        <w:t> </w:t>
      </w:r>
      <w:r>
        <w:rPr>
          <w:color w:val="404040"/>
        </w:rPr>
        <w:t>внимание</w:t>
      </w:r>
      <w:r>
        <w:rPr>
          <w:color w:val="404040"/>
          <w:spacing w:val="-4"/>
        </w:rPr>
        <w:t> </w:t>
      </w:r>
      <w:r>
        <w:rPr>
          <w:color w:val="404040"/>
        </w:rPr>
        <w:t>не</w:t>
      </w:r>
      <w:r>
        <w:rPr>
          <w:color w:val="404040"/>
          <w:spacing w:val="-6"/>
        </w:rPr>
        <w:t> </w:t>
      </w:r>
      <w:r>
        <w:rPr>
          <w:color w:val="404040"/>
        </w:rPr>
        <w:t>только</w:t>
      </w:r>
      <w:r>
        <w:rPr>
          <w:color w:val="404040"/>
          <w:spacing w:val="-6"/>
        </w:rPr>
        <w:t> </w:t>
      </w:r>
      <w:r>
        <w:rPr>
          <w:color w:val="404040"/>
        </w:rPr>
        <w:t>на</w:t>
      </w:r>
      <w:r>
        <w:rPr>
          <w:color w:val="404040"/>
          <w:spacing w:val="-4"/>
        </w:rPr>
        <w:t> </w:t>
      </w:r>
      <w:r>
        <w:rPr>
          <w:color w:val="404040"/>
        </w:rPr>
        <w:t>работе с</w:t>
      </w:r>
      <w:r>
        <w:rPr>
          <w:color w:val="404040"/>
          <w:spacing w:val="-14"/>
        </w:rPr>
        <w:t> </w:t>
      </w:r>
      <w:r>
        <w:rPr>
          <w:color w:val="404040"/>
        </w:rPr>
        <w:t>правонарушителем</w:t>
      </w:r>
      <w:r>
        <w:rPr>
          <w:color w:val="404040"/>
          <w:spacing w:val="-14"/>
        </w:rPr>
        <w:t> </w:t>
      </w:r>
      <w:r>
        <w:rPr>
          <w:color w:val="404040"/>
        </w:rPr>
        <w:t>(прежде</w:t>
      </w:r>
      <w:r>
        <w:rPr>
          <w:color w:val="404040"/>
          <w:spacing w:val="-14"/>
        </w:rPr>
        <w:t> </w:t>
      </w:r>
      <w:r>
        <w:rPr>
          <w:color w:val="404040"/>
        </w:rPr>
        <w:t>всего</w:t>
      </w:r>
      <w:r>
        <w:rPr>
          <w:color w:val="404040"/>
          <w:spacing w:val="-14"/>
        </w:rPr>
        <w:t> </w:t>
      </w:r>
      <w:r>
        <w:rPr>
          <w:color w:val="404040"/>
        </w:rPr>
        <w:t>на</w:t>
      </w:r>
      <w:r>
        <w:rPr>
          <w:color w:val="404040"/>
          <w:spacing w:val="-14"/>
        </w:rPr>
        <w:t> </w:t>
      </w:r>
      <w:r>
        <w:rPr>
          <w:color w:val="404040"/>
        </w:rPr>
        <w:t>уровне</w:t>
      </w:r>
      <w:r>
        <w:rPr>
          <w:color w:val="404040"/>
          <w:spacing w:val="-14"/>
        </w:rPr>
        <w:t> </w:t>
      </w:r>
      <w:r>
        <w:rPr>
          <w:color w:val="404040"/>
        </w:rPr>
        <w:t>осознания</w:t>
      </w:r>
      <w:r>
        <w:rPr>
          <w:color w:val="404040"/>
          <w:spacing w:val="-14"/>
        </w:rPr>
        <w:t> </w:t>
      </w:r>
      <w:r>
        <w:rPr>
          <w:color w:val="404040"/>
        </w:rPr>
        <w:t>вины,</w:t>
      </w:r>
      <w:r>
        <w:rPr>
          <w:color w:val="404040"/>
          <w:spacing w:val="-14"/>
        </w:rPr>
        <w:t> </w:t>
      </w:r>
      <w:r>
        <w:rPr>
          <w:color w:val="404040"/>
        </w:rPr>
        <w:t>принятия ответственности и возмещения ущерба), но и на проблемах и потребностях жертвы;</w:t>
      </w:r>
    </w:p>
    <w:p>
      <w:pPr>
        <w:pStyle w:val="ListParagraph"/>
        <w:numPr>
          <w:ilvl w:val="2"/>
          <w:numId w:val="4"/>
        </w:numPr>
        <w:tabs>
          <w:tab w:pos="3728" w:val="left" w:leader="none"/>
        </w:tabs>
        <w:spacing w:line="360" w:lineRule="auto" w:before="1" w:after="0"/>
        <w:ind w:left="3727" w:right="710" w:hanging="360"/>
        <w:jc w:val="both"/>
        <w:rPr>
          <w:sz w:val="20"/>
        </w:rPr>
      </w:pPr>
      <w:r>
        <w:rPr>
          <w:i/>
          <w:color w:val="404040"/>
          <w:sz w:val="20"/>
        </w:rPr>
        <w:t>экспертиза. </w:t>
      </w:r>
      <w:r>
        <w:rPr>
          <w:color w:val="404040"/>
          <w:sz w:val="20"/>
        </w:rPr>
        <w:t>Это вид деятельности, имеющий целью получение с помощью специальных познаний и исследования предмета экспертизы новой информации, которая может быть использована для решения конкретной проблемы (судебная экспертиза – решение проблемы в судебном контексте, судебно-психологическая экспертиза несовершеннолетних – решение специфических проблем, касающихся несовершеннолетних в юридическом контексте, гуманитарная экспертиза – решение вопросов в области гуманитарной практики);</w:t>
      </w:r>
    </w:p>
    <w:p>
      <w:pPr>
        <w:pStyle w:val="ListParagraph"/>
        <w:numPr>
          <w:ilvl w:val="2"/>
          <w:numId w:val="4"/>
        </w:numPr>
        <w:tabs>
          <w:tab w:pos="3728" w:val="left" w:leader="none"/>
        </w:tabs>
        <w:spacing w:line="360" w:lineRule="auto" w:before="0" w:after="0"/>
        <w:ind w:left="3727" w:right="708" w:hanging="360"/>
        <w:jc w:val="both"/>
        <w:rPr>
          <w:sz w:val="20"/>
        </w:rPr>
      </w:pPr>
      <w:r>
        <w:rPr>
          <w:i/>
          <w:color w:val="404040"/>
          <w:sz w:val="20"/>
        </w:rPr>
        <w:t>психотерапия. </w:t>
      </w:r>
      <w:r>
        <w:rPr>
          <w:color w:val="404040"/>
          <w:sz w:val="20"/>
        </w:rPr>
        <w:t>Это вид деятельности, направленный на проработку глубинных процессов психической деятельности клиента;</w:t>
      </w:r>
    </w:p>
    <w:p>
      <w:pPr>
        <w:pStyle w:val="ListParagraph"/>
        <w:numPr>
          <w:ilvl w:val="2"/>
          <w:numId w:val="4"/>
        </w:numPr>
        <w:tabs>
          <w:tab w:pos="3728" w:val="left" w:leader="none"/>
        </w:tabs>
        <w:spacing w:line="360" w:lineRule="auto" w:before="0" w:after="0"/>
        <w:ind w:left="3727" w:right="710" w:hanging="360"/>
        <w:jc w:val="both"/>
        <w:rPr>
          <w:sz w:val="20"/>
        </w:rPr>
      </w:pPr>
      <w:r>
        <w:rPr>
          <w:i/>
          <w:color w:val="404040"/>
          <w:sz w:val="20"/>
        </w:rPr>
        <w:t>психогигиена. </w:t>
      </w:r>
      <w:r>
        <w:rPr>
          <w:color w:val="404040"/>
          <w:sz w:val="20"/>
        </w:rPr>
        <w:t>Эта отрасль знаний на границе гигиены, психотерапии и психологии изучает и предлагает меры и средства сохранения и укрепления психического здоровья людей и предупреждения психических заболеваний;</w:t>
      </w:r>
    </w:p>
    <w:p>
      <w:pPr>
        <w:pStyle w:val="ListParagraph"/>
        <w:numPr>
          <w:ilvl w:val="2"/>
          <w:numId w:val="4"/>
        </w:numPr>
        <w:tabs>
          <w:tab w:pos="3728" w:val="left" w:leader="none"/>
        </w:tabs>
        <w:spacing w:line="360" w:lineRule="auto" w:before="0" w:after="0"/>
        <w:ind w:left="3727" w:right="709" w:hanging="360"/>
        <w:jc w:val="both"/>
        <w:rPr>
          <w:sz w:val="20"/>
        </w:rPr>
      </w:pPr>
      <w:r>
        <w:rPr>
          <w:i/>
          <w:color w:val="404040"/>
          <w:sz w:val="20"/>
        </w:rPr>
        <w:t>социально-диспетчерская деятельность. </w:t>
      </w:r>
      <w:r>
        <w:rPr>
          <w:color w:val="404040"/>
          <w:sz w:val="20"/>
        </w:rPr>
        <w:t>Она направлена на получение клиентами помощи, выходящей за рамки функциональных обязанностей и профессиональной компетенции конкретного </w:t>
      </w:r>
      <w:r>
        <w:rPr>
          <w:color w:val="404040"/>
          <w:spacing w:val="-2"/>
          <w:sz w:val="20"/>
        </w:rPr>
        <w:t>специалиста.</w:t>
      </w:r>
    </w:p>
    <w:p>
      <w:pPr>
        <w:pStyle w:val="BodyText"/>
        <w:spacing w:before="10"/>
      </w:pPr>
    </w:p>
    <w:p>
      <w:pPr>
        <w:pStyle w:val="BodyText"/>
        <w:spacing w:line="360" w:lineRule="auto"/>
        <w:ind w:left="2452" w:right="708" w:firstLine="708"/>
        <w:jc w:val="both"/>
      </w:pPr>
      <w:r>
        <w:rPr>
          <w:color w:val="404040"/>
        </w:rPr>
        <w:t>Также важно учитывать, что существуют формы организации деятельности психолога, которые позволяют сделать работу более эффективной.</w:t>
      </w:r>
    </w:p>
    <w:p>
      <w:pPr>
        <w:pStyle w:val="BodyText"/>
        <w:spacing w:line="360" w:lineRule="auto" w:before="181"/>
        <w:ind w:left="2452" w:right="710" w:firstLine="708"/>
        <w:jc w:val="both"/>
      </w:pPr>
      <w:r>
        <w:rPr>
          <w:color w:val="404040"/>
        </w:rPr>
        <w:t>Например, мониторинг как специально организованное, систематическое наблюдение за состоянием объектов, явлений, процессов с целью их оценки, контроля или прогноза позволяет принимать решения и распределять ресурсы, основываясь на объективных данных. Он осуществляется обычно путем выделения индикаторов развития.</w:t>
      </w:r>
    </w:p>
    <w:p>
      <w:pPr>
        <w:spacing w:after="0" w:line="360" w:lineRule="auto"/>
        <w:jc w:val="both"/>
        <w:sectPr>
          <w:pgSz w:w="11910" w:h="16840"/>
          <w:pgMar w:header="1250"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0" w:firstLine="708"/>
        <w:jc w:val="both"/>
      </w:pPr>
      <w:r>
        <w:rPr>
          <w:color w:val="404040"/>
          <w:spacing w:val="-2"/>
        </w:rPr>
        <w:t>Или, например, проектирование как</w:t>
      </w:r>
      <w:r>
        <w:rPr>
          <w:color w:val="404040"/>
          <w:spacing w:val="-3"/>
        </w:rPr>
        <w:t> </w:t>
      </w:r>
      <w:r>
        <w:rPr>
          <w:color w:val="404040"/>
          <w:spacing w:val="-2"/>
        </w:rPr>
        <w:t>технология</w:t>
      </w:r>
      <w:r>
        <w:rPr>
          <w:color w:val="404040"/>
          <w:spacing w:val="-4"/>
        </w:rPr>
        <w:t> </w:t>
      </w:r>
      <w:r>
        <w:rPr>
          <w:color w:val="404040"/>
          <w:spacing w:val="-2"/>
        </w:rPr>
        <w:t>решения проблемы или</w:t>
      </w:r>
      <w:r>
        <w:rPr>
          <w:color w:val="404040"/>
          <w:spacing w:val="-6"/>
        </w:rPr>
        <w:t> </w:t>
      </w:r>
      <w:r>
        <w:rPr>
          <w:color w:val="404040"/>
          <w:spacing w:val="-2"/>
        </w:rPr>
        <w:t>задачи </w:t>
      </w:r>
      <w:r>
        <w:rPr>
          <w:color w:val="404040"/>
        </w:rPr>
        <w:t>в</w:t>
      </w:r>
      <w:r>
        <w:rPr>
          <w:color w:val="404040"/>
          <w:spacing w:val="-5"/>
        </w:rPr>
        <w:t> </w:t>
      </w:r>
      <w:r>
        <w:rPr>
          <w:color w:val="404040"/>
        </w:rPr>
        <w:t>рамках</w:t>
      </w:r>
      <w:r>
        <w:rPr>
          <w:color w:val="404040"/>
          <w:spacing w:val="-4"/>
        </w:rPr>
        <w:t> </w:t>
      </w:r>
      <w:r>
        <w:rPr>
          <w:color w:val="404040"/>
        </w:rPr>
        <w:t>деятельности</w:t>
      </w:r>
      <w:r>
        <w:rPr>
          <w:color w:val="404040"/>
          <w:spacing w:val="-6"/>
        </w:rPr>
        <w:t> </w:t>
      </w:r>
      <w:r>
        <w:rPr>
          <w:color w:val="404040"/>
        </w:rPr>
        <w:t>психолога.</w:t>
      </w:r>
      <w:r>
        <w:rPr>
          <w:color w:val="404040"/>
          <w:spacing w:val="-6"/>
        </w:rPr>
        <w:t> </w:t>
      </w:r>
      <w:r>
        <w:rPr>
          <w:color w:val="404040"/>
        </w:rPr>
        <w:t>Имеется</w:t>
      </w:r>
      <w:r>
        <w:rPr>
          <w:color w:val="404040"/>
          <w:spacing w:val="-4"/>
        </w:rPr>
        <w:t> </w:t>
      </w:r>
      <w:r>
        <w:rPr>
          <w:color w:val="404040"/>
        </w:rPr>
        <w:t>в</w:t>
      </w:r>
      <w:r>
        <w:rPr>
          <w:color w:val="404040"/>
          <w:spacing w:val="-5"/>
        </w:rPr>
        <w:t> </w:t>
      </w:r>
      <w:r>
        <w:rPr>
          <w:color w:val="404040"/>
        </w:rPr>
        <w:t>виду</w:t>
      </w:r>
      <w:r>
        <w:rPr>
          <w:color w:val="404040"/>
          <w:spacing w:val="-9"/>
        </w:rPr>
        <w:t> </w:t>
      </w:r>
      <w:r>
        <w:rPr>
          <w:color w:val="404040"/>
        </w:rPr>
        <w:t>конечный</w:t>
      </w:r>
      <w:r>
        <w:rPr>
          <w:color w:val="404040"/>
          <w:spacing w:val="-6"/>
        </w:rPr>
        <w:t> </w:t>
      </w:r>
      <w:r>
        <w:rPr>
          <w:color w:val="404040"/>
        </w:rPr>
        <w:t>измеряемый</w:t>
      </w:r>
      <w:r>
        <w:rPr>
          <w:color w:val="404040"/>
          <w:spacing w:val="-6"/>
        </w:rPr>
        <w:t> </w:t>
      </w:r>
      <w:r>
        <w:rPr>
          <w:color w:val="404040"/>
        </w:rPr>
        <w:t>результат</w:t>
      </w:r>
      <w:r>
        <w:rPr>
          <w:color w:val="404040"/>
          <w:spacing w:val="-3"/>
        </w:rPr>
        <w:t> </w:t>
      </w:r>
      <w:r>
        <w:rPr>
          <w:color w:val="404040"/>
        </w:rPr>
        <w:t>и конкретный срок реализации (результат – продукт).</w:t>
      </w:r>
    </w:p>
    <w:p>
      <w:pPr>
        <w:pStyle w:val="BodyText"/>
        <w:spacing w:line="360" w:lineRule="auto" w:before="179"/>
        <w:ind w:left="2452" w:right="705" w:firstLine="708"/>
        <w:jc w:val="both"/>
      </w:pPr>
      <w:r>
        <w:rPr>
          <w:color w:val="404040"/>
        </w:rPr>
        <w:t>С помощью мониторинга среды можно определить какие основные запросы существуют</w:t>
      </w:r>
      <w:r>
        <w:rPr>
          <w:color w:val="404040"/>
          <w:spacing w:val="-14"/>
        </w:rPr>
        <w:t> </w:t>
      </w:r>
      <w:r>
        <w:rPr>
          <w:color w:val="404040"/>
        </w:rPr>
        <w:t>на</w:t>
      </w:r>
      <w:r>
        <w:rPr>
          <w:color w:val="404040"/>
          <w:spacing w:val="-14"/>
        </w:rPr>
        <w:t> </w:t>
      </w:r>
      <w:r>
        <w:rPr>
          <w:color w:val="404040"/>
        </w:rPr>
        <w:t>работу</w:t>
      </w:r>
      <w:r>
        <w:rPr>
          <w:color w:val="404040"/>
          <w:spacing w:val="-14"/>
        </w:rPr>
        <w:t> </w:t>
      </w:r>
      <w:r>
        <w:rPr>
          <w:color w:val="404040"/>
        </w:rPr>
        <w:t>психолога,</w:t>
      </w:r>
      <w:r>
        <w:rPr>
          <w:color w:val="404040"/>
          <w:spacing w:val="-14"/>
        </w:rPr>
        <w:t> </w:t>
      </w:r>
      <w:r>
        <w:rPr>
          <w:color w:val="404040"/>
        </w:rPr>
        <w:t>с</w:t>
      </w:r>
      <w:r>
        <w:rPr>
          <w:color w:val="404040"/>
          <w:spacing w:val="-14"/>
        </w:rPr>
        <w:t> </w:t>
      </w:r>
      <w:r>
        <w:rPr>
          <w:color w:val="404040"/>
        </w:rPr>
        <w:t>помощью</w:t>
      </w:r>
      <w:r>
        <w:rPr>
          <w:color w:val="404040"/>
          <w:spacing w:val="-14"/>
        </w:rPr>
        <w:t> </w:t>
      </w:r>
      <w:r>
        <w:rPr>
          <w:color w:val="404040"/>
        </w:rPr>
        <w:t>проектирования</w:t>
      </w:r>
      <w:r>
        <w:rPr>
          <w:color w:val="404040"/>
          <w:spacing w:val="-14"/>
        </w:rPr>
        <w:t> </w:t>
      </w:r>
      <w:r>
        <w:rPr>
          <w:color w:val="404040"/>
        </w:rPr>
        <w:t>–</w:t>
      </w:r>
      <w:r>
        <w:rPr>
          <w:color w:val="404040"/>
          <w:spacing w:val="-14"/>
        </w:rPr>
        <w:t> </w:t>
      </w:r>
      <w:r>
        <w:rPr>
          <w:color w:val="404040"/>
        </w:rPr>
        <w:t>разработать</w:t>
      </w:r>
      <w:r>
        <w:rPr>
          <w:color w:val="404040"/>
          <w:spacing w:val="-14"/>
        </w:rPr>
        <w:t> </w:t>
      </w:r>
      <w:r>
        <w:rPr>
          <w:color w:val="404040"/>
        </w:rPr>
        <w:t>основные формы работы специалистов. Данные материалы позволяют уточнить основное направление деятельности (профилактика, сопровождение или реабилитация), описать цикл деятельности и определить виды деятельности специалистов.</w:t>
      </w:r>
    </w:p>
    <w:p>
      <w:pPr>
        <w:pStyle w:val="BodyText"/>
        <w:spacing w:line="360" w:lineRule="auto" w:before="182"/>
        <w:ind w:left="2452" w:right="706" w:firstLine="708"/>
        <w:jc w:val="both"/>
      </w:pPr>
      <w:r>
        <w:rPr>
          <w:color w:val="404040"/>
        </w:rPr>
        <w:t>Рассмотрим также специфику сопровождения и реабилитации. Сопровождение</w:t>
      </w:r>
      <w:r>
        <w:rPr>
          <w:color w:val="404040"/>
          <w:spacing w:val="-14"/>
        </w:rPr>
        <w:t> </w:t>
      </w:r>
      <w:r>
        <w:rPr>
          <w:color w:val="404040"/>
        </w:rPr>
        <w:t>–</w:t>
      </w:r>
      <w:r>
        <w:rPr>
          <w:color w:val="404040"/>
          <w:spacing w:val="-14"/>
        </w:rPr>
        <w:t> </w:t>
      </w:r>
      <w:r>
        <w:rPr>
          <w:color w:val="404040"/>
        </w:rPr>
        <w:t>это</w:t>
      </w:r>
      <w:r>
        <w:rPr>
          <w:color w:val="404040"/>
          <w:spacing w:val="-14"/>
        </w:rPr>
        <w:t> </w:t>
      </w:r>
      <w:r>
        <w:rPr>
          <w:color w:val="404040"/>
        </w:rPr>
        <w:t>направление</w:t>
      </w:r>
      <w:r>
        <w:rPr>
          <w:color w:val="404040"/>
          <w:spacing w:val="-12"/>
        </w:rPr>
        <w:t> </w:t>
      </w:r>
      <w:r>
        <w:rPr>
          <w:color w:val="404040"/>
        </w:rPr>
        <w:t>деятельности</w:t>
      </w:r>
      <w:r>
        <w:rPr>
          <w:color w:val="404040"/>
          <w:spacing w:val="-14"/>
        </w:rPr>
        <w:t> </w:t>
      </w:r>
      <w:r>
        <w:rPr>
          <w:color w:val="404040"/>
        </w:rPr>
        <w:t>психолога,</w:t>
      </w:r>
      <w:r>
        <w:rPr>
          <w:color w:val="404040"/>
          <w:spacing w:val="-14"/>
        </w:rPr>
        <w:t> </w:t>
      </w:r>
      <w:r>
        <w:rPr>
          <w:color w:val="404040"/>
        </w:rPr>
        <w:t>целью</w:t>
      </w:r>
      <w:r>
        <w:rPr>
          <w:color w:val="404040"/>
          <w:spacing w:val="-13"/>
        </w:rPr>
        <w:t> </w:t>
      </w:r>
      <w:r>
        <w:rPr>
          <w:color w:val="404040"/>
        </w:rPr>
        <w:t>которого</w:t>
      </w:r>
      <w:r>
        <w:rPr>
          <w:color w:val="404040"/>
          <w:spacing w:val="-13"/>
        </w:rPr>
        <w:t> </w:t>
      </w:r>
      <w:r>
        <w:rPr>
          <w:color w:val="404040"/>
        </w:rPr>
        <w:t>является создание</w:t>
      </w:r>
      <w:r>
        <w:rPr>
          <w:color w:val="404040"/>
          <w:spacing w:val="-12"/>
        </w:rPr>
        <w:t> </w:t>
      </w:r>
      <w:r>
        <w:rPr>
          <w:color w:val="404040"/>
        </w:rPr>
        <w:t>адекватных</w:t>
      </w:r>
      <w:r>
        <w:rPr>
          <w:color w:val="404040"/>
          <w:spacing w:val="-11"/>
        </w:rPr>
        <w:t> </w:t>
      </w:r>
      <w:r>
        <w:rPr>
          <w:color w:val="404040"/>
        </w:rPr>
        <w:t>и</w:t>
      </w:r>
      <w:r>
        <w:rPr>
          <w:color w:val="404040"/>
          <w:spacing w:val="-12"/>
        </w:rPr>
        <w:t> </w:t>
      </w:r>
      <w:r>
        <w:rPr>
          <w:color w:val="404040"/>
        </w:rPr>
        <w:t>психологически</w:t>
      </w:r>
      <w:r>
        <w:rPr>
          <w:color w:val="404040"/>
          <w:spacing w:val="-12"/>
        </w:rPr>
        <w:t> </w:t>
      </w:r>
      <w:r>
        <w:rPr>
          <w:color w:val="404040"/>
        </w:rPr>
        <w:t>благоприятных</w:t>
      </w:r>
      <w:r>
        <w:rPr>
          <w:color w:val="404040"/>
          <w:spacing w:val="-8"/>
        </w:rPr>
        <w:t> </w:t>
      </w:r>
      <w:r>
        <w:rPr>
          <w:color w:val="404040"/>
        </w:rPr>
        <w:t>условий</w:t>
      </w:r>
      <w:r>
        <w:rPr>
          <w:color w:val="404040"/>
          <w:spacing w:val="-10"/>
        </w:rPr>
        <w:t> </w:t>
      </w:r>
      <w:r>
        <w:rPr>
          <w:color w:val="404040"/>
        </w:rPr>
        <w:t>для</w:t>
      </w:r>
      <w:r>
        <w:rPr>
          <w:color w:val="404040"/>
          <w:spacing w:val="-6"/>
        </w:rPr>
        <w:t> </w:t>
      </w:r>
      <w:r>
        <w:rPr>
          <w:color w:val="404040"/>
        </w:rPr>
        <w:t>участников</w:t>
      </w:r>
      <w:r>
        <w:rPr>
          <w:color w:val="404040"/>
          <w:spacing w:val="-12"/>
        </w:rPr>
        <w:t> </w:t>
      </w:r>
      <w:r>
        <w:rPr>
          <w:color w:val="404040"/>
        </w:rPr>
        <w:t>какой- либо определенной деятельности.</w:t>
      </w:r>
    </w:p>
    <w:p>
      <w:pPr>
        <w:pStyle w:val="BodyText"/>
        <w:spacing w:line="360" w:lineRule="auto" w:before="180"/>
        <w:ind w:left="2452" w:right="704" w:firstLine="708"/>
        <w:jc w:val="both"/>
      </w:pPr>
      <w:r>
        <w:rPr>
          <w:color w:val="404040"/>
        </w:rPr>
        <w:t>Заключительным направлением деятельности является реабилитация. В настоящее время понятие «реабилитация» чаще всего определяется как некоторый перечень мер или мероприятий, проводимых в конкретном учреждении (системе, территории), в результате воздействия которых должны произойти некоторые изменения с клиентом. Однако подобное определение выносит за рамки два важных аспекта – активность самого субъекта и процесс развития (изменения и восстановления) клиента. Таким образом, в нашем понимании реабилитация – это направление деятельности в междисциплинарном контексте работы специалистов с клиентом и его социальным окружением, целью которого является создание замещающей социальной ситуации развития, отслеживание динамики изменений. Реабилитация обеспечивает клиента ресурсами (внутренними и внешними), позволяющими переносить (в том числе – сохранять и поддерживать) изменения в другие жизненные ситуации.</w:t>
      </w:r>
    </w:p>
    <w:p>
      <w:pPr>
        <w:pStyle w:val="BodyText"/>
        <w:spacing w:line="336" w:lineRule="auto" w:before="182"/>
        <w:ind w:left="2452" w:right="709" w:firstLine="708"/>
        <w:jc w:val="both"/>
      </w:pPr>
      <w:r>
        <w:rPr>
          <w:color w:val="404040"/>
        </w:rPr>
        <w:t>Таким образом, данные направления образуют сферу деятельности специалистов, где на этапе профилактики охватывается вся совокупность клиентов (их семьи и социальное окружение), на этапе сопровождения специалист целенаправленно занимается клиентами группы риска, а на этапе реабилитации создаются специальные условия с целью дальнейшей реинтеграции клиента в </w:t>
      </w:r>
      <w:r>
        <w:rPr>
          <w:color w:val="404040"/>
          <w:spacing w:val="-2"/>
        </w:rPr>
        <w:t>общество.</w:t>
      </w:r>
    </w:p>
    <w:p>
      <w:pPr>
        <w:pStyle w:val="BodyText"/>
        <w:spacing w:line="360" w:lineRule="auto" w:before="178"/>
        <w:ind w:left="2452" w:right="712" w:firstLine="567"/>
        <w:jc w:val="both"/>
      </w:pPr>
      <w:r>
        <w:rPr>
          <w:color w:val="404040"/>
        </w:rPr>
        <w:t>Организация деятельности, направленной на предотвращение девиантного поведения среди несовершеннолетних, является сложной и многоуровневой, охватывает</w:t>
      </w:r>
      <w:r>
        <w:rPr>
          <w:color w:val="404040"/>
          <w:spacing w:val="-14"/>
        </w:rPr>
        <w:t> </w:t>
      </w:r>
      <w:r>
        <w:rPr>
          <w:color w:val="404040"/>
        </w:rPr>
        <w:t>как</w:t>
      </w:r>
      <w:r>
        <w:rPr>
          <w:color w:val="404040"/>
          <w:spacing w:val="-14"/>
        </w:rPr>
        <w:t> </w:t>
      </w:r>
      <w:r>
        <w:rPr>
          <w:color w:val="404040"/>
        </w:rPr>
        <w:t>систему</w:t>
      </w:r>
      <w:r>
        <w:rPr>
          <w:color w:val="404040"/>
          <w:spacing w:val="-14"/>
        </w:rPr>
        <w:t> </w:t>
      </w:r>
      <w:r>
        <w:rPr>
          <w:color w:val="404040"/>
        </w:rPr>
        <w:t>образования,</w:t>
      </w:r>
      <w:r>
        <w:rPr>
          <w:color w:val="404040"/>
          <w:spacing w:val="-14"/>
        </w:rPr>
        <w:t> </w:t>
      </w:r>
      <w:r>
        <w:rPr>
          <w:color w:val="404040"/>
        </w:rPr>
        <w:t>так</w:t>
      </w:r>
      <w:r>
        <w:rPr>
          <w:color w:val="404040"/>
          <w:spacing w:val="-14"/>
        </w:rPr>
        <w:t> </w:t>
      </w:r>
      <w:r>
        <w:rPr>
          <w:color w:val="404040"/>
        </w:rPr>
        <w:t>и</w:t>
      </w:r>
      <w:r>
        <w:rPr>
          <w:color w:val="404040"/>
          <w:spacing w:val="-14"/>
        </w:rPr>
        <w:t> </w:t>
      </w:r>
      <w:r>
        <w:rPr>
          <w:color w:val="404040"/>
        </w:rPr>
        <w:t>другие</w:t>
      </w:r>
      <w:r>
        <w:rPr>
          <w:color w:val="404040"/>
          <w:spacing w:val="-14"/>
        </w:rPr>
        <w:t> </w:t>
      </w:r>
      <w:r>
        <w:rPr>
          <w:color w:val="404040"/>
        </w:rPr>
        <w:t>учреждения</w:t>
      </w:r>
      <w:r>
        <w:rPr>
          <w:color w:val="404040"/>
          <w:spacing w:val="-14"/>
        </w:rPr>
        <w:t> </w:t>
      </w:r>
      <w:r>
        <w:rPr>
          <w:color w:val="404040"/>
        </w:rPr>
        <w:t>системы</w:t>
      </w:r>
      <w:r>
        <w:rPr>
          <w:color w:val="404040"/>
          <w:spacing w:val="-14"/>
        </w:rPr>
        <w:t> </w:t>
      </w:r>
      <w:r>
        <w:rPr>
          <w:color w:val="404040"/>
        </w:rPr>
        <w:t>профилактики</w:t>
      </w:r>
    </w:p>
    <w:p>
      <w:pPr>
        <w:spacing w:after="0" w:line="360" w:lineRule="auto"/>
        <w:jc w:val="both"/>
        <w:sectPr>
          <w:pgSz w:w="11910" w:h="16840"/>
          <w:pgMar w:header="1250"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9"/>
        <w:jc w:val="both"/>
      </w:pPr>
      <w:r>
        <w:rPr>
          <w:color w:val="404040"/>
          <w:spacing w:val="-2"/>
        </w:rPr>
        <w:t>правонарушений, и предъявляет высокие требования к компетентности специалистов, </w:t>
      </w:r>
      <w:r>
        <w:rPr>
          <w:color w:val="404040"/>
        </w:rPr>
        <w:t>а также осведомленности родителей о данной проблеме и, при необходимости, их готовности к сотрудничеству с различными специалистами. Знания родителей о ранних признаках, являющихся предвестниками возможного формирования и развития</w:t>
      </w:r>
      <w:r>
        <w:rPr>
          <w:color w:val="404040"/>
          <w:spacing w:val="-3"/>
        </w:rPr>
        <w:t> </w:t>
      </w:r>
      <w:r>
        <w:rPr>
          <w:color w:val="404040"/>
        </w:rPr>
        <w:t>отклоняющегося</w:t>
      </w:r>
      <w:r>
        <w:rPr>
          <w:color w:val="404040"/>
          <w:spacing w:val="-3"/>
        </w:rPr>
        <w:t> </w:t>
      </w:r>
      <w:r>
        <w:rPr>
          <w:color w:val="404040"/>
        </w:rPr>
        <w:t>поведения; умение</w:t>
      </w:r>
      <w:r>
        <w:rPr>
          <w:color w:val="404040"/>
          <w:spacing w:val="-2"/>
        </w:rPr>
        <w:t> </w:t>
      </w:r>
      <w:r>
        <w:rPr>
          <w:color w:val="404040"/>
        </w:rPr>
        <w:t>распознать</w:t>
      </w:r>
      <w:r>
        <w:rPr>
          <w:color w:val="404040"/>
          <w:spacing w:val="-4"/>
        </w:rPr>
        <w:t> </w:t>
      </w:r>
      <w:r>
        <w:rPr>
          <w:color w:val="404040"/>
        </w:rPr>
        <w:t>в</w:t>
      </w:r>
      <w:r>
        <w:rPr>
          <w:color w:val="404040"/>
          <w:spacing w:val="-4"/>
        </w:rPr>
        <w:t> </w:t>
      </w:r>
      <w:r>
        <w:rPr>
          <w:color w:val="404040"/>
        </w:rPr>
        <w:t>поведении</w:t>
      </w:r>
      <w:r>
        <w:rPr>
          <w:color w:val="404040"/>
          <w:spacing w:val="-2"/>
        </w:rPr>
        <w:t> </w:t>
      </w:r>
      <w:r>
        <w:rPr>
          <w:color w:val="404040"/>
        </w:rPr>
        <w:t>и</w:t>
      </w:r>
      <w:r>
        <w:rPr>
          <w:color w:val="404040"/>
          <w:spacing w:val="-5"/>
        </w:rPr>
        <w:t> </w:t>
      </w:r>
      <w:r>
        <w:rPr>
          <w:color w:val="404040"/>
        </w:rPr>
        <w:t>психическом состоянии ребенка, подростка и юноши негативные изменения, требующие обращения к профильным специалистам; умение выстроить взаимодействие с ребенком и предоставить ему эмоциональную поддержку в трудной ситуации являются целевыми ориентирами просветительской работы с родителями.</w:t>
      </w:r>
    </w:p>
    <w:p>
      <w:pPr>
        <w:pStyle w:val="BodyText"/>
        <w:rPr>
          <w:sz w:val="21"/>
        </w:rPr>
      </w:pPr>
    </w:p>
    <w:p>
      <w:pPr>
        <w:pStyle w:val="BodyText"/>
        <w:spacing w:line="357" w:lineRule="auto"/>
        <w:ind w:left="2452" w:right="711" w:firstLine="567"/>
        <w:jc w:val="both"/>
      </w:pPr>
      <w:r>
        <w:rPr>
          <w:color w:val="404040"/>
        </w:rPr>
        <w:t>Для</w:t>
      </w:r>
      <w:r>
        <w:rPr>
          <w:color w:val="404040"/>
          <w:spacing w:val="-1"/>
        </w:rPr>
        <w:t> </w:t>
      </w:r>
      <w:r>
        <w:rPr>
          <w:color w:val="404040"/>
        </w:rPr>
        <w:t>понимания</w:t>
      </w:r>
      <w:r>
        <w:rPr>
          <w:color w:val="404040"/>
          <w:spacing w:val="-2"/>
        </w:rPr>
        <w:t> </w:t>
      </w:r>
      <w:r>
        <w:rPr>
          <w:color w:val="404040"/>
        </w:rPr>
        <w:t>места деятельности</w:t>
      </w:r>
      <w:r>
        <w:rPr>
          <w:color w:val="404040"/>
          <w:spacing w:val="-2"/>
        </w:rPr>
        <w:t> </w:t>
      </w:r>
      <w:r>
        <w:rPr>
          <w:color w:val="404040"/>
        </w:rPr>
        <w:t>по</w:t>
      </w:r>
      <w:r>
        <w:rPr>
          <w:color w:val="404040"/>
          <w:spacing w:val="-2"/>
        </w:rPr>
        <w:t> </w:t>
      </w:r>
      <w:r>
        <w:rPr>
          <w:color w:val="404040"/>
        </w:rPr>
        <w:t>просвещению</w:t>
      </w:r>
      <w:r>
        <w:rPr>
          <w:color w:val="404040"/>
          <w:spacing w:val="-4"/>
        </w:rPr>
        <w:t> </w:t>
      </w:r>
      <w:r>
        <w:rPr>
          <w:color w:val="404040"/>
        </w:rPr>
        <w:t>родителей</w:t>
      </w:r>
      <w:r>
        <w:rPr>
          <w:color w:val="404040"/>
          <w:spacing w:val="-2"/>
        </w:rPr>
        <w:t> </w:t>
      </w:r>
      <w:r>
        <w:rPr>
          <w:color w:val="404040"/>
        </w:rPr>
        <w:t>по</w:t>
      </w:r>
      <w:r>
        <w:rPr>
          <w:color w:val="404040"/>
          <w:spacing w:val="-2"/>
        </w:rPr>
        <w:t> </w:t>
      </w:r>
      <w:r>
        <w:rPr>
          <w:color w:val="404040"/>
        </w:rPr>
        <w:t>проблемам отклоняющегося</w:t>
      </w:r>
      <w:r>
        <w:rPr>
          <w:color w:val="404040"/>
          <w:spacing w:val="-8"/>
        </w:rPr>
        <w:t> </w:t>
      </w:r>
      <w:r>
        <w:rPr>
          <w:color w:val="404040"/>
        </w:rPr>
        <w:t>поведения,</w:t>
      </w:r>
      <w:r>
        <w:rPr>
          <w:color w:val="404040"/>
          <w:spacing w:val="-7"/>
        </w:rPr>
        <w:t> </w:t>
      </w:r>
      <w:r>
        <w:rPr>
          <w:color w:val="404040"/>
        </w:rPr>
        <w:t>приведем</w:t>
      </w:r>
      <w:r>
        <w:rPr>
          <w:color w:val="404040"/>
          <w:spacing w:val="-6"/>
        </w:rPr>
        <w:t> </w:t>
      </w:r>
      <w:r>
        <w:rPr>
          <w:color w:val="404040"/>
        </w:rPr>
        <w:t>краткое</w:t>
      </w:r>
      <w:r>
        <w:rPr>
          <w:color w:val="404040"/>
          <w:spacing w:val="-8"/>
        </w:rPr>
        <w:t> </w:t>
      </w:r>
      <w:r>
        <w:rPr>
          <w:color w:val="404040"/>
        </w:rPr>
        <w:t>описание</w:t>
      </w:r>
      <w:r>
        <w:rPr>
          <w:color w:val="404040"/>
          <w:spacing w:val="-9"/>
        </w:rPr>
        <w:t> </w:t>
      </w:r>
      <w:r>
        <w:rPr>
          <w:color w:val="404040"/>
        </w:rPr>
        <w:t>трех</w:t>
      </w:r>
      <w:r>
        <w:rPr>
          <w:color w:val="404040"/>
          <w:spacing w:val="-4"/>
        </w:rPr>
        <w:t> </w:t>
      </w:r>
      <w:r>
        <w:rPr>
          <w:color w:val="404040"/>
        </w:rPr>
        <w:t>уровней</w:t>
      </w:r>
      <w:r>
        <w:rPr>
          <w:color w:val="404040"/>
          <w:spacing w:val="-9"/>
        </w:rPr>
        <w:t> </w:t>
      </w:r>
      <w:r>
        <w:rPr>
          <w:color w:val="404040"/>
        </w:rPr>
        <w:t>профилактики.</w:t>
      </w:r>
    </w:p>
    <w:p>
      <w:pPr>
        <w:pStyle w:val="BodyText"/>
        <w:spacing w:before="2"/>
        <w:rPr>
          <w:sz w:val="21"/>
        </w:rPr>
      </w:pPr>
    </w:p>
    <w:p>
      <w:pPr>
        <w:pStyle w:val="BodyText"/>
        <w:spacing w:line="360" w:lineRule="auto"/>
        <w:ind w:left="2452" w:right="709" w:firstLine="567"/>
        <w:jc w:val="both"/>
      </w:pPr>
      <w:r>
        <w:rPr>
          <w:color w:val="404040"/>
        </w:rPr>
        <w:t>Применительно к системе образования, </w:t>
      </w:r>
      <w:r>
        <w:rPr>
          <w:i/>
          <w:color w:val="404040"/>
        </w:rPr>
        <w:t>первичный уровень профилактики</w:t>
      </w:r>
      <w:r>
        <w:rPr>
          <w:i/>
          <w:color w:val="404040"/>
        </w:rPr>
        <w:t> (превенция) </w:t>
      </w:r>
      <w:r>
        <w:rPr>
          <w:color w:val="404040"/>
        </w:rPr>
        <w:t>направлен на укрепление психического здоровья в целом и проводится со всеми субъектами образовательной среды (дети, родители, педагоги). Объектом первичной профилактики являются люди, не имеющие поведенческих проблем; её цель – минимизация возможного риска возникновения поведенческих трудностей в будущем у психологически благополучных субъектов.</w:t>
      </w:r>
    </w:p>
    <w:p>
      <w:pPr>
        <w:pStyle w:val="BodyText"/>
        <w:rPr>
          <w:sz w:val="21"/>
        </w:rPr>
      </w:pPr>
    </w:p>
    <w:p>
      <w:pPr>
        <w:pStyle w:val="BodyText"/>
        <w:spacing w:line="360" w:lineRule="auto"/>
        <w:ind w:left="2452" w:right="706" w:firstLine="622"/>
        <w:jc w:val="both"/>
      </w:pPr>
      <w:r>
        <w:rPr>
          <w:color w:val="404040"/>
        </w:rPr>
        <w:t>Превенция включает работу в направлении общей и частной профилактики. Общая профилактика включает повышение уровня информированности специалистов образовательной организации о течении и проявлении возрастных кризисов,</w:t>
      </w:r>
      <w:r>
        <w:rPr>
          <w:color w:val="404040"/>
          <w:spacing w:val="-14"/>
        </w:rPr>
        <w:t> </w:t>
      </w:r>
      <w:r>
        <w:rPr>
          <w:color w:val="404040"/>
        </w:rPr>
        <w:t>депрессий</w:t>
      </w:r>
      <w:r>
        <w:rPr>
          <w:color w:val="404040"/>
          <w:spacing w:val="-14"/>
        </w:rPr>
        <w:t> </w:t>
      </w:r>
      <w:r>
        <w:rPr>
          <w:color w:val="404040"/>
        </w:rPr>
        <w:t>и</w:t>
      </w:r>
      <w:r>
        <w:rPr>
          <w:color w:val="404040"/>
          <w:spacing w:val="-14"/>
        </w:rPr>
        <w:t> </w:t>
      </w:r>
      <w:r>
        <w:rPr>
          <w:color w:val="404040"/>
        </w:rPr>
        <w:t>др.,</w:t>
      </w:r>
      <w:r>
        <w:rPr>
          <w:color w:val="404040"/>
          <w:spacing w:val="-14"/>
        </w:rPr>
        <w:t> </w:t>
      </w:r>
      <w:r>
        <w:rPr>
          <w:color w:val="404040"/>
        </w:rPr>
        <w:t>о</w:t>
      </w:r>
      <w:r>
        <w:rPr>
          <w:color w:val="404040"/>
          <w:spacing w:val="-14"/>
        </w:rPr>
        <w:t> </w:t>
      </w:r>
      <w:r>
        <w:rPr>
          <w:color w:val="404040"/>
        </w:rPr>
        <w:t>возможностях</w:t>
      </w:r>
      <w:r>
        <w:rPr>
          <w:color w:val="404040"/>
          <w:spacing w:val="-14"/>
        </w:rPr>
        <w:t> </w:t>
      </w:r>
      <w:r>
        <w:rPr>
          <w:color w:val="404040"/>
        </w:rPr>
        <w:t>получения</w:t>
      </w:r>
      <w:r>
        <w:rPr>
          <w:color w:val="404040"/>
          <w:spacing w:val="-14"/>
        </w:rPr>
        <w:t> </w:t>
      </w:r>
      <w:r>
        <w:rPr>
          <w:color w:val="404040"/>
        </w:rPr>
        <w:t>психологической</w:t>
      </w:r>
      <w:r>
        <w:rPr>
          <w:color w:val="404040"/>
          <w:spacing w:val="-14"/>
        </w:rPr>
        <w:t> </w:t>
      </w:r>
      <w:r>
        <w:rPr>
          <w:color w:val="404040"/>
        </w:rPr>
        <w:t>и</w:t>
      </w:r>
      <w:r>
        <w:rPr>
          <w:color w:val="404040"/>
          <w:spacing w:val="-14"/>
        </w:rPr>
        <w:t> </w:t>
      </w:r>
      <w:r>
        <w:rPr>
          <w:color w:val="404040"/>
        </w:rPr>
        <w:t>иной</w:t>
      </w:r>
      <w:r>
        <w:rPr>
          <w:color w:val="404040"/>
          <w:spacing w:val="-13"/>
        </w:rPr>
        <w:t> </w:t>
      </w:r>
      <w:r>
        <w:rPr>
          <w:color w:val="404040"/>
        </w:rPr>
        <w:t>помощи (очной и дистанционной) в трудных жизненных ситуациях. Частная профилактика направлена на выявление групп риска. Одним из основных направлений первичной профилактики можно считать снижение уровня социально-психологической дезадаптации обучающихся.</w:t>
      </w:r>
    </w:p>
    <w:p>
      <w:pPr>
        <w:pStyle w:val="BodyText"/>
        <w:spacing w:before="11"/>
      </w:pPr>
    </w:p>
    <w:p>
      <w:pPr>
        <w:pStyle w:val="BodyText"/>
        <w:spacing w:line="357" w:lineRule="auto"/>
        <w:ind w:left="2452" w:right="715" w:firstLine="567"/>
        <w:jc w:val="both"/>
      </w:pPr>
      <w:r>
        <w:rPr>
          <w:color w:val="404040"/>
        </w:rPr>
        <w:t>В рамках общей профилактики проводится просветительская работа среди родителей, целевые ориентиры которой изложены выше.</w:t>
      </w:r>
    </w:p>
    <w:p>
      <w:pPr>
        <w:pStyle w:val="BodyText"/>
        <w:spacing w:before="2"/>
        <w:rPr>
          <w:sz w:val="21"/>
        </w:rPr>
      </w:pPr>
    </w:p>
    <w:p>
      <w:pPr>
        <w:pStyle w:val="BodyText"/>
        <w:spacing w:line="360" w:lineRule="auto"/>
        <w:ind w:left="2452" w:right="706" w:firstLine="567"/>
        <w:jc w:val="both"/>
      </w:pPr>
      <w:r>
        <w:rPr>
          <w:i/>
          <w:color w:val="404040"/>
        </w:rPr>
        <w:t>Вторичная</w:t>
      </w:r>
      <w:r>
        <w:rPr>
          <w:i/>
          <w:color w:val="404040"/>
          <w:spacing w:val="-8"/>
        </w:rPr>
        <w:t> </w:t>
      </w:r>
      <w:r>
        <w:rPr>
          <w:i/>
          <w:color w:val="404040"/>
        </w:rPr>
        <w:t>профилактика</w:t>
      </w:r>
      <w:r>
        <w:rPr>
          <w:i/>
          <w:color w:val="404040"/>
          <w:spacing w:val="-8"/>
        </w:rPr>
        <w:t> </w:t>
      </w:r>
      <w:r>
        <w:rPr>
          <w:i/>
          <w:color w:val="404040"/>
        </w:rPr>
        <w:t>(интервенция)</w:t>
      </w:r>
      <w:r>
        <w:rPr>
          <w:i/>
          <w:color w:val="404040"/>
          <w:spacing w:val="-3"/>
        </w:rPr>
        <w:t> </w:t>
      </w:r>
      <w:r>
        <w:rPr>
          <w:color w:val="404040"/>
        </w:rPr>
        <w:t>–</w:t>
      </w:r>
      <w:r>
        <w:rPr>
          <w:color w:val="404040"/>
          <w:spacing w:val="-5"/>
        </w:rPr>
        <w:t> </w:t>
      </w:r>
      <w:r>
        <w:rPr>
          <w:color w:val="404040"/>
        </w:rPr>
        <w:t>это</w:t>
      </w:r>
      <w:r>
        <w:rPr>
          <w:color w:val="404040"/>
          <w:spacing w:val="-8"/>
        </w:rPr>
        <w:t> </w:t>
      </w:r>
      <w:r>
        <w:rPr>
          <w:color w:val="404040"/>
        </w:rPr>
        <w:t>поддержка</w:t>
      </w:r>
      <w:r>
        <w:rPr>
          <w:color w:val="404040"/>
          <w:spacing w:val="-8"/>
        </w:rPr>
        <w:t> </w:t>
      </w:r>
      <w:r>
        <w:rPr>
          <w:color w:val="404040"/>
        </w:rPr>
        <w:t>лиц,</w:t>
      </w:r>
      <w:r>
        <w:rPr>
          <w:color w:val="404040"/>
          <w:spacing w:val="-7"/>
        </w:rPr>
        <w:t> </w:t>
      </w:r>
      <w:r>
        <w:rPr>
          <w:color w:val="404040"/>
        </w:rPr>
        <w:t>находящихся</w:t>
      </w:r>
      <w:r>
        <w:rPr>
          <w:color w:val="404040"/>
          <w:spacing w:val="-7"/>
        </w:rPr>
        <w:t> </w:t>
      </w:r>
      <w:r>
        <w:rPr>
          <w:color w:val="404040"/>
        </w:rPr>
        <w:t>в кризисной ситуации и работа с выявленными группами риска. Главная роль при интервенции отводится специалистам узкого профиля, имеющим соответствующую квалификацию (психологам, психиатрам, социальным педагогам).</w:t>
      </w:r>
    </w:p>
    <w:p>
      <w:pPr>
        <w:spacing w:after="0" w:line="360" w:lineRule="auto"/>
        <w:jc w:val="both"/>
        <w:sectPr>
          <w:pgSz w:w="11910" w:h="16840"/>
          <w:pgMar w:header="1250"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spacing w:line="360" w:lineRule="auto" w:before="93"/>
        <w:ind w:left="2452" w:right="709" w:firstLine="567"/>
        <w:jc w:val="both"/>
        <w:rPr>
          <w:sz w:val="20"/>
        </w:rPr>
      </w:pPr>
      <w:r>
        <w:rPr>
          <w:i/>
          <w:color w:val="404040"/>
          <w:sz w:val="20"/>
        </w:rPr>
        <w:t>Третичная профилактика (поственция) </w:t>
      </w:r>
      <w:r>
        <w:rPr>
          <w:color w:val="404040"/>
          <w:sz w:val="20"/>
        </w:rPr>
        <w:t>– это помощь, которая оказывается людям, со стойким поведением риска.</w:t>
      </w:r>
    </w:p>
    <w:p>
      <w:pPr>
        <w:pStyle w:val="BodyText"/>
        <w:spacing w:before="11"/>
      </w:pPr>
    </w:p>
    <w:p>
      <w:pPr>
        <w:pStyle w:val="BodyText"/>
        <w:spacing w:line="360" w:lineRule="auto"/>
        <w:ind w:left="2452" w:right="714" w:firstLine="567"/>
        <w:jc w:val="both"/>
      </w:pPr>
      <w:r>
        <w:rPr>
          <w:color w:val="404040"/>
        </w:rPr>
        <w:t>Для реализации профилактических мероприятий по снижению уровня социально-психологической дезадаптации обучающихся могут быть привлечены следующие специалисты:</w:t>
      </w:r>
    </w:p>
    <w:p>
      <w:pPr>
        <w:pStyle w:val="BodyText"/>
        <w:spacing w:before="10"/>
      </w:pPr>
    </w:p>
    <w:p>
      <w:pPr>
        <w:pStyle w:val="BodyText"/>
        <w:spacing w:line="360" w:lineRule="auto"/>
        <w:ind w:left="2452" w:right="708" w:firstLine="567"/>
        <w:jc w:val="both"/>
      </w:pPr>
      <w:r>
        <w:rPr>
          <w:color w:val="404040"/>
          <w:u w:val="single" w:color="404040"/>
        </w:rPr>
        <w:t>Педагог-психолог образовательной организации</w:t>
      </w:r>
      <w:r>
        <w:rPr>
          <w:color w:val="404040"/>
        </w:rPr>
        <w:t> – информационная работа с учителями и родителями, проведение групповых занятий с обучающимися, диагностические мероприятия, направление обучающихся и их родителей в профильные медико-психологические организации.</w:t>
      </w:r>
    </w:p>
    <w:p>
      <w:pPr>
        <w:pStyle w:val="BodyText"/>
        <w:spacing w:before="10"/>
      </w:pPr>
    </w:p>
    <w:p>
      <w:pPr>
        <w:pStyle w:val="BodyText"/>
        <w:spacing w:line="360" w:lineRule="auto"/>
        <w:ind w:left="2452" w:right="706" w:firstLine="567"/>
        <w:jc w:val="both"/>
      </w:pPr>
      <w:r>
        <w:rPr>
          <w:color w:val="404040"/>
          <w:u w:val="single" w:color="404040"/>
        </w:rPr>
        <w:t>Социальный педагог образовательной организации</w:t>
      </w:r>
      <w:r>
        <w:rPr>
          <w:color w:val="404040"/>
        </w:rPr>
        <w:t> – первичное выявление детей группы риска на основе имеющейся информации о семейной ситуации обучающихся, помощь педагогу-психологу в проведении диагностических мероприятий по выявлению детей с выраженной социально-психологической дезадаптацией, взаимодействие с родителями детей группы риска, профильными </w:t>
      </w:r>
      <w:r>
        <w:rPr>
          <w:color w:val="404040"/>
          <w:spacing w:val="-2"/>
        </w:rPr>
        <w:t>службами.</w:t>
      </w:r>
    </w:p>
    <w:p>
      <w:pPr>
        <w:pStyle w:val="BodyText"/>
        <w:spacing w:before="10"/>
      </w:pPr>
    </w:p>
    <w:p>
      <w:pPr>
        <w:pStyle w:val="BodyText"/>
        <w:spacing w:line="360" w:lineRule="auto"/>
        <w:ind w:left="2452" w:right="708" w:firstLine="567"/>
        <w:jc w:val="both"/>
      </w:pPr>
      <w:r>
        <w:rPr>
          <w:color w:val="404040"/>
          <w:u w:val="single" w:color="404040"/>
        </w:rPr>
        <w:t>Классные</w:t>
      </w:r>
      <w:r>
        <w:rPr>
          <w:color w:val="404040"/>
          <w:spacing w:val="-5"/>
          <w:u w:val="single" w:color="404040"/>
        </w:rPr>
        <w:t> </w:t>
      </w:r>
      <w:r>
        <w:rPr>
          <w:color w:val="404040"/>
          <w:u w:val="single" w:color="404040"/>
        </w:rPr>
        <w:t>руководители</w:t>
      </w:r>
      <w:r>
        <w:rPr>
          <w:color w:val="404040"/>
          <w:spacing w:val="-2"/>
        </w:rPr>
        <w:t> </w:t>
      </w:r>
      <w:r>
        <w:rPr>
          <w:color w:val="404040"/>
        </w:rPr>
        <w:t>–</w:t>
      </w:r>
      <w:r>
        <w:rPr>
          <w:color w:val="404040"/>
          <w:spacing w:val="-3"/>
        </w:rPr>
        <w:t> </w:t>
      </w:r>
      <w:r>
        <w:rPr>
          <w:color w:val="404040"/>
        </w:rPr>
        <w:t>проведение</w:t>
      </w:r>
      <w:r>
        <w:rPr>
          <w:color w:val="404040"/>
          <w:spacing w:val="-3"/>
        </w:rPr>
        <w:t> </w:t>
      </w:r>
      <w:r>
        <w:rPr>
          <w:color w:val="404040"/>
        </w:rPr>
        <w:t>классных</w:t>
      </w:r>
      <w:r>
        <w:rPr>
          <w:color w:val="404040"/>
          <w:spacing w:val="-4"/>
        </w:rPr>
        <w:t> </w:t>
      </w:r>
      <w:r>
        <w:rPr>
          <w:color w:val="404040"/>
        </w:rPr>
        <w:t>часов</w:t>
      </w:r>
      <w:r>
        <w:rPr>
          <w:color w:val="404040"/>
          <w:spacing w:val="-6"/>
        </w:rPr>
        <w:t> </w:t>
      </w:r>
      <w:r>
        <w:rPr>
          <w:color w:val="404040"/>
        </w:rPr>
        <w:t>и/или</w:t>
      </w:r>
      <w:r>
        <w:rPr>
          <w:color w:val="404040"/>
          <w:spacing w:val="-3"/>
        </w:rPr>
        <w:t> </w:t>
      </w:r>
      <w:r>
        <w:rPr>
          <w:color w:val="404040"/>
        </w:rPr>
        <w:t>групповых</w:t>
      </w:r>
      <w:r>
        <w:rPr>
          <w:color w:val="404040"/>
          <w:spacing w:val="-4"/>
        </w:rPr>
        <w:t> </w:t>
      </w:r>
      <w:r>
        <w:rPr>
          <w:color w:val="404040"/>
        </w:rPr>
        <w:t>занятий для улучшения психологического климата в классе (при методической поддержке психолога), первичное выявление детей группы риска и направление их к психологу- педагогу и/или в профильные психолого-психиатрические организации (совместно с </w:t>
      </w:r>
      <w:r>
        <w:rPr>
          <w:color w:val="404040"/>
          <w:spacing w:val="-2"/>
        </w:rPr>
        <w:t>педагогом-психологом).</w:t>
      </w:r>
    </w:p>
    <w:p>
      <w:pPr>
        <w:pStyle w:val="BodyText"/>
        <w:spacing w:before="11"/>
      </w:pPr>
    </w:p>
    <w:p>
      <w:pPr>
        <w:pStyle w:val="BodyText"/>
        <w:spacing w:line="360" w:lineRule="auto"/>
        <w:ind w:left="2452" w:right="709" w:firstLine="567"/>
        <w:jc w:val="both"/>
      </w:pPr>
      <w:r>
        <w:rPr>
          <w:color w:val="404040"/>
          <w:u w:val="single" w:color="404040"/>
        </w:rPr>
        <w:t>Специалисты Центров психолого-педагогической, медицинской и социальной</w:t>
      </w:r>
      <w:r>
        <w:rPr>
          <w:color w:val="404040"/>
        </w:rPr>
        <w:t> </w:t>
      </w:r>
      <w:r>
        <w:rPr>
          <w:color w:val="404040"/>
          <w:u w:val="single" w:color="404040"/>
        </w:rPr>
        <w:t>помощи</w:t>
      </w:r>
      <w:r>
        <w:rPr>
          <w:color w:val="404040"/>
        </w:rPr>
        <w:t> – индивидуальные и семейные консультации обучающихся и их родителей (по запросу), проведение мероприятий первичной, вторичной, третичной профилактики (по согласованию).</w:t>
      </w:r>
    </w:p>
    <w:p>
      <w:pPr>
        <w:pStyle w:val="BodyText"/>
        <w:spacing w:before="10"/>
      </w:pPr>
    </w:p>
    <w:p>
      <w:pPr>
        <w:pStyle w:val="BodyText"/>
        <w:spacing w:line="360" w:lineRule="auto"/>
        <w:ind w:left="2452" w:right="709" w:firstLine="567"/>
        <w:jc w:val="both"/>
      </w:pPr>
      <w:r>
        <w:rPr>
          <w:color w:val="404040"/>
          <w:u w:val="single" w:color="404040"/>
        </w:rPr>
        <w:t>Специалисты антикризисных подразделений</w:t>
      </w:r>
      <w:r>
        <w:rPr>
          <w:color w:val="404040"/>
        </w:rPr>
        <w:t> – методическая поддержка профилактических</w:t>
      </w:r>
      <w:r>
        <w:rPr>
          <w:color w:val="404040"/>
          <w:spacing w:val="-13"/>
        </w:rPr>
        <w:t> </w:t>
      </w:r>
      <w:r>
        <w:rPr>
          <w:color w:val="404040"/>
        </w:rPr>
        <w:t>мероприятий,</w:t>
      </w:r>
      <w:r>
        <w:rPr>
          <w:color w:val="404040"/>
          <w:spacing w:val="-12"/>
        </w:rPr>
        <w:t> </w:t>
      </w:r>
      <w:r>
        <w:rPr>
          <w:color w:val="404040"/>
        </w:rPr>
        <w:t>выезд</w:t>
      </w:r>
      <w:r>
        <w:rPr>
          <w:color w:val="404040"/>
          <w:spacing w:val="-14"/>
        </w:rPr>
        <w:t> </w:t>
      </w:r>
      <w:r>
        <w:rPr>
          <w:color w:val="404040"/>
        </w:rPr>
        <w:t>в</w:t>
      </w:r>
      <w:r>
        <w:rPr>
          <w:color w:val="404040"/>
          <w:spacing w:val="-14"/>
        </w:rPr>
        <w:t> </w:t>
      </w:r>
      <w:r>
        <w:rPr>
          <w:color w:val="404040"/>
        </w:rPr>
        <w:t>образовательные</w:t>
      </w:r>
      <w:r>
        <w:rPr>
          <w:color w:val="404040"/>
          <w:spacing w:val="-14"/>
        </w:rPr>
        <w:t> </w:t>
      </w:r>
      <w:r>
        <w:rPr>
          <w:color w:val="404040"/>
        </w:rPr>
        <w:t>организации</w:t>
      </w:r>
      <w:r>
        <w:rPr>
          <w:color w:val="404040"/>
          <w:spacing w:val="-12"/>
        </w:rPr>
        <w:t> </w:t>
      </w:r>
      <w:r>
        <w:rPr>
          <w:color w:val="404040"/>
        </w:rPr>
        <w:t>для</w:t>
      </w:r>
      <w:r>
        <w:rPr>
          <w:color w:val="404040"/>
          <w:spacing w:val="-14"/>
        </w:rPr>
        <w:t> </w:t>
      </w:r>
      <w:r>
        <w:rPr>
          <w:color w:val="404040"/>
        </w:rPr>
        <w:t>оказания экстренной психологической помощи в случае завершенного суицида/попытки суицида/иной кризисной ситуации (по запросу).</w:t>
      </w:r>
    </w:p>
    <w:p>
      <w:pPr>
        <w:spacing w:after="0" w:line="360" w:lineRule="auto"/>
        <w:jc w:val="both"/>
        <w:sectPr>
          <w:pgSz w:w="11910" w:h="16840"/>
          <w:pgMar w:header="1250"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1"/>
        <w:numPr>
          <w:ilvl w:val="0"/>
          <w:numId w:val="4"/>
        </w:numPr>
        <w:tabs>
          <w:tab w:pos="2767" w:val="left" w:leader="none"/>
        </w:tabs>
        <w:spacing w:line="240" w:lineRule="auto" w:before="92" w:after="0"/>
        <w:ind w:left="2452" w:right="3052" w:firstLine="0"/>
        <w:jc w:val="left"/>
      </w:pPr>
      <w:r>
        <w:rPr/>
        <w:pict>
          <v:rect style="position:absolute;margin-left:149.179993pt;margin-top:37.771862pt;width:405.22pt;height:.95999pt;mso-position-horizontal-relative:page;mso-position-vertical-relative:paragraph;z-index:-15725056;mso-wrap-distance-left:0;mso-wrap-distance-right:0" id="docshape42" filled="true" fillcolor="#000000" stroked="false">
            <v:fill type="solid"/>
            <w10:wrap type="topAndBottom"/>
          </v:rect>
        </w:pict>
      </w:r>
      <w:bookmarkStart w:name="_bookmark3" w:id="4"/>
      <w:bookmarkEnd w:id="4"/>
      <w:r>
        <w:rPr>
          <w:color w:val="404040"/>
        </w:rPr>
        <w:t>Ч</w:t>
      </w:r>
      <w:r>
        <w:rPr>
          <w:color w:val="404040"/>
        </w:rPr>
        <w:t>то</w:t>
      </w:r>
      <w:r>
        <w:rPr>
          <w:color w:val="404040"/>
          <w:spacing w:val="-9"/>
        </w:rPr>
        <w:t> </w:t>
      </w:r>
      <w:r>
        <w:rPr>
          <w:color w:val="404040"/>
        </w:rPr>
        <w:t>такое</w:t>
      </w:r>
      <w:r>
        <w:rPr>
          <w:color w:val="404040"/>
          <w:spacing w:val="-8"/>
        </w:rPr>
        <w:t> </w:t>
      </w:r>
      <w:r>
        <w:rPr>
          <w:color w:val="404040"/>
        </w:rPr>
        <w:t>просвещение</w:t>
      </w:r>
      <w:r>
        <w:rPr>
          <w:color w:val="404040"/>
          <w:spacing w:val="-11"/>
        </w:rPr>
        <w:t> </w:t>
      </w:r>
      <w:r>
        <w:rPr>
          <w:color w:val="404040"/>
        </w:rPr>
        <w:t>по</w:t>
      </w:r>
      <w:r>
        <w:rPr>
          <w:color w:val="404040"/>
          <w:spacing w:val="-11"/>
        </w:rPr>
        <w:t> </w:t>
      </w:r>
      <w:r>
        <w:rPr>
          <w:color w:val="404040"/>
        </w:rPr>
        <w:t>проблемам отклоняющегося поведения?</w:t>
      </w:r>
    </w:p>
    <w:p>
      <w:pPr>
        <w:pStyle w:val="BodyText"/>
        <w:rPr>
          <w:b/>
        </w:rPr>
      </w:pPr>
    </w:p>
    <w:p>
      <w:pPr>
        <w:pStyle w:val="BodyText"/>
        <w:rPr>
          <w:b/>
        </w:rPr>
      </w:pPr>
    </w:p>
    <w:p>
      <w:pPr>
        <w:spacing w:after="0"/>
        <w:sectPr>
          <w:headerReference w:type="default" r:id="rId13"/>
          <w:pgSz w:w="11910" w:h="16840"/>
          <w:pgMar w:header="171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
        <w:rPr>
          <w:b/>
          <w:sz w:val="26"/>
        </w:rPr>
      </w:pPr>
    </w:p>
    <w:p>
      <w:pPr>
        <w:spacing w:line="288" w:lineRule="auto" w:before="0"/>
        <w:ind w:left="116" w:right="34" w:firstLine="0"/>
        <w:jc w:val="left"/>
        <w:rPr>
          <w:i/>
          <w:sz w:val="18"/>
        </w:rPr>
      </w:pPr>
      <w:r>
        <w:rPr>
          <w:i/>
          <w:color w:val="EE4622"/>
          <w:spacing w:val="-2"/>
          <w:sz w:val="18"/>
        </w:rPr>
        <w:t>Психологическое</w:t>
      </w:r>
      <w:r>
        <w:rPr>
          <w:i/>
          <w:color w:val="EE4622"/>
          <w:spacing w:val="-2"/>
          <w:sz w:val="18"/>
        </w:rPr>
        <w:t> просвещение </w:t>
      </w:r>
      <w:r>
        <w:rPr>
          <w:i/>
          <w:color w:val="EE4622"/>
          <w:sz w:val="18"/>
        </w:rPr>
        <w:t>направлено на </w:t>
      </w:r>
      <w:r>
        <w:rPr>
          <w:i/>
          <w:color w:val="EE4622"/>
          <w:spacing w:val="-2"/>
          <w:sz w:val="18"/>
        </w:rPr>
        <w:t>расширение</w:t>
      </w:r>
    </w:p>
    <w:p>
      <w:pPr>
        <w:spacing w:line="285" w:lineRule="auto" w:before="0"/>
        <w:ind w:left="116" w:right="34" w:firstLine="0"/>
        <w:jc w:val="left"/>
        <w:rPr>
          <w:i/>
          <w:sz w:val="18"/>
        </w:rPr>
      </w:pPr>
      <w:r>
        <w:rPr>
          <w:i/>
          <w:color w:val="EE4622"/>
          <w:sz w:val="18"/>
        </w:rPr>
        <w:t>кругозора</w:t>
      </w:r>
      <w:r>
        <w:rPr>
          <w:i/>
          <w:color w:val="EE4622"/>
          <w:spacing w:val="-15"/>
          <w:sz w:val="18"/>
        </w:rPr>
        <w:t> </w:t>
      </w:r>
      <w:r>
        <w:rPr>
          <w:i/>
          <w:color w:val="EE4622"/>
          <w:sz w:val="18"/>
        </w:rPr>
        <w:t>в</w:t>
      </w:r>
      <w:r>
        <w:rPr>
          <w:i/>
          <w:color w:val="EE4622"/>
          <w:spacing w:val="-12"/>
          <w:sz w:val="18"/>
        </w:rPr>
        <w:t> </w:t>
      </w:r>
      <w:r>
        <w:rPr>
          <w:i/>
          <w:color w:val="EE4622"/>
          <w:sz w:val="18"/>
        </w:rPr>
        <w:t>области</w:t>
      </w:r>
      <w:r>
        <w:rPr>
          <w:i/>
          <w:color w:val="EE4622"/>
          <w:sz w:val="18"/>
        </w:rPr>
        <w:t> </w:t>
      </w:r>
      <w:r>
        <w:rPr>
          <w:i/>
          <w:color w:val="EE4622"/>
          <w:spacing w:val="-2"/>
          <w:sz w:val="18"/>
        </w:rPr>
        <w:t>психологического</w:t>
      </w:r>
    </w:p>
    <w:p>
      <w:pPr>
        <w:spacing w:line="288" w:lineRule="auto" w:before="4"/>
        <w:ind w:left="116" w:right="168" w:firstLine="0"/>
        <w:jc w:val="left"/>
        <w:rPr>
          <w:i/>
          <w:sz w:val="18"/>
        </w:rPr>
      </w:pPr>
      <w:r>
        <w:rPr>
          <w:i/>
          <w:color w:val="EE4622"/>
          <w:sz w:val="18"/>
        </w:rPr>
        <w:t>знания,</w:t>
      </w:r>
      <w:r>
        <w:rPr>
          <w:i/>
          <w:color w:val="EE4622"/>
          <w:spacing w:val="-13"/>
          <w:sz w:val="18"/>
        </w:rPr>
        <w:t> </w:t>
      </w:r>
      <w:r>
        <w:rPr>
          <w:i/>
          <w:color w:val="EE4622"/>
          <w:sz w:val="18"/>
        </w:rPr>
        <w:t>повышение</w:t>
      </w:r>
      <w:r>
        <w:rPr>
          <w:i/>
          <w:color w:val="EE4622"/>
          <w:sz w:val="18"/>
        </w:rPr>
        <w:t> </w:t>
      </w:r>
      <w:r>
        <w:rPr>
          <w:i/>
          <w:color w:val="EE4622"/>
          <w:spacing w:val="-2"/>
          <w:sz w:val="18"/>
        </w:rPr>
        <w:t>психологических </w:t>
      </w:r>
      <w:r>
        <w:rPr>
          <w:i/>
          <w:color w:val="EE4622"/>
          <w:sz w:val="18"/>
        </w:rPr>
        <w:t>компетенций, а также на формирование у </w:t>
      </w:r>
      <w:r>
        <w:rPr>
          <w:i/>
          <w:color w:val="EE4622"/>
          <w:spacing w:val="-2"/>
          <w:sz w:val="18"/>
        </w:rPr>
        <w:t>населения (педагогов,</w:t>
      </w:r>
    </w:p>
    <w:p>
      <w:pPr>
        <w:spacing w:line="290" w:lineRule="auto" w:before="0"/>
        <w:ind w:left="116" w:right="34" w:firstLine="0"/>
        <w:jc w:val="left"/>
        <w:rPr>
          <w:i/>
          <w:sz w:val="18"/>
        </w:rPr>
      </w:pPr>
      <w:r>
        <w:rPr>
          <w:i/>
          <w:color w:val="EE4622"/>
          <w:spacing w:val="-2"/>
          <w:sz w:val="18"/>
        </w:rPr>
        <w:t>воспитателей,</w:t>
      </w:r>
      <w:r>
        <w:rPr>
          <w:i/>
          <w:color w:val="EE4622"/>
          <w:spacing w:val="-2"/>
          <w:sz w:val="18"/>
        </w:rPr>
        <w:t> учащихся,</w:t>
      </w:r>
    </w:p>
    <w:p>
      <w:pPr>
        <w:spacing w:line="288" w:lineRule="auto" w:before="0"/>
        <w:ind w:left="116" w:right="34" w:firstLine="0"/>
        <w:jc w:val="left"/>
        <w:rPr>
          <w:i/>
          <w:sz w:val="18"/>
        </w:rPr>
      </w:pPr>
      <w:r>
        <w:rPr>
          <w:i/>
          <w:color w:val="EE4622"/>
          <w:sz w:val="18"/>
        </w:rPr>
        <w:t>родителей,</w:t>
      </w:r>
      <w:r>
        <w:rPr>
          <w:i/>
          <w:color w:val="EE4622"/>
          <w:spacing w:val="-13"/>
          <w:sz w:val="18"/>
        </w:rPr>
        <w:t> </w:t>
      </w:r>
      <w:r>
        <w:rPr>
          <w:i/>
          <w:color w:val="EE4622"/>
          <w:sz w:val="18"/>
        </w:rPr>
        <w:t>широкой</w:t>
      </w:r>
      <w:r>
        <w:rPr>
          <w:i/>
          <w:color w:val="EE4622"/>
          <w:sz w:val="18"/>
        </w:rPr>
        <w:t> </w:t>
      </w:r>
      <w:r>
        <w:rPr>
          <w:i/>
          <w:color w:val="EE4622"/>
          <w:spacing w:val="-2"/>
          <w:sz w:val="18"/>
        </w:rPr>
        <w:t>общественности) положительных </w:t>
      </w:r>
      <w:r>
        <w:rPr>
          <w:i/>
          <w:color w:val="EE4622"/>
          <w:sz w:val="18"/>
        </w:rPr>
        <w:t>установок к </w:t>
      </w:r>
      <w:r>
        <w:rPr>
          <w:i/>
          <w:color w:val="EE4622"/>
          <w:spacing w:val="-2"/>
          <w:sz w:val="18"/>
        </w:rPr>
        <w:t>психологической помощи.</w:t>
      </w:r>
    </w:p>
    <w:p>
      <w:pPr>
        <w:spacing w:line="240" w:lineRule="auto" w:before="6"/>
        <w:rPr>
          <w:i/>
          <w:sz w:val="21"/>
        </w:rPr>
      </w:pPr>
      <w:r>
        <w:rPr/>
        <w:br w:type="column"/>
      </w:r>
      <w:r>
        <w:rPr>
          <w:i/>
          <w:sz w:val="21"/>
        </w:rPr>
      </w:r>
    </w:p>
    <w:p>
      <w:pPr>
        <w:pStyle w:val="BodyText"/>
        <w:spacing w:line="360" w:lineRule="auto"/>
        <w:ind w:left="116" w:right="721" w:firstLine="708"/>
        <w:jc w:val="both"/>
      </w:pPr>
      <w:r>
        <w:rPr>
          <w:color w:val="404040"/>
        </w:rPr>
        <w:t>Психологическое просвещение направлено на расширение кругозора в области</w:t>
      </w:r>
      <w:r>
        <w:rPr>
          <w:color w:val="404040"/>
          <w:spacing w:val="-5"/>
        </w:rPr>
        <w:t> </w:t>
      </w:r>
      <w:r>
        <w:rPr>
          <w:color w:val="404040"/>
        </w:rPr>
        <w:t>психологического</w:t>
      </w:r>
      <w:r>
        <w:rPr>
          <w:color w:val="404040"/>
          <w:spacing w:val="-5"/>
        </w:rPr>
        <w:t> </w:t>
      </w:r>
      <w:r>
        <w:rPr>
          <w:color w:val="404040"/>
        </w:rPr>
        <w:t>знания,</w:t>
      </w:r>
      <w:r>
        <w:rPr>
          <w:color w:val="404040"/>
          <w:spacing w:val="-5"/>
        </w:rPr>
        <w:t> </w:t>
      </w:r>
      <w:r>
        <w:rPr>
          <w:color w:val="404040"/>
        </w:rPr>
        <w:t>повышение</w:t>
      </w:r>
      <w:r>
        <w:rPr>
          <w:color w:val="404040"/>
          <w:spacing w:val="-7"/>
        </w:rPr>
        <w:t> </w:t>
      </w:r>
      <w:r>
        <w:rPr>
          <w:color w:val="404040"/>
        </w:rPr>
        <w:t>психологических</w:t>
      </w:r>
      <w:r>
        <w:rPr>
          <w:color w:val="404040"/>
          <w:spacing w:val="-4"/>
        </w:rPr>
        <w:t> </w:t>
      </w:r>
      <w:r>
        <w:rPr>
          <w:color w:val="404040"/>
        </w:rPr>
        <w:t>компетенций,</w:t>
      </w:r>
      <w:r>
        <w:rPr>
          <w:color w:val="404040"/>
          <w:spacing w:val="-7"/>
        </w:rPr>
        <w:t> </w:t>
      </w:r>
      <w:r>
        <w:rPr>
          <w:color w:val="404040"/>
        </w:rPr>
        <w:t>а</w:t>
      </w:r>
      <w:r>
        <w:rPr>
          <w:color w:val="404040"/>
          <w:spacing w:val="-5"/>
        </w:rPr>
        <w:t> </w:t>
      </w:r>
      <w:r>
        <w:rPr>
          <w:color w:val="404040"/>
        </w:rPr>
        <w:t>также на формирование у населения (педагогов, воспитателей, учащихся, родителей, широкой общественности) положительных установок к психологической помощи.</w:t>
      </w:r>
    </w:p>
    <w:p>
      <w:pPr>
        <w:pStyle w:val="BodyText"/>
        <w:spacing w:before="181"/>
        <w:ind w:left="825"/>
      </w:pPr>
      <w:r>
        <w:rPr>
          <w:color w:val="404040"/>
        </w:rPr>
        <w:t>Исходя</w:t>
      </w:r>
      <w:r>
        <w:rPr>
          <w:color w:val="404040"/>
          <w:spacing w:val="6"/>
        </w:rPr>
        <w:t> </w:t>
      </w:r>
      <w:r>
        <w:rPr>
          <w:color w:val="404040"/>
        </w:rPr>
        <w:t>из</w:t>
      </w:r>
      <w:r>
        <w:rPr>
          <w:color w:val="404040"/>
          <w:spacing w:val="8"/>
        </w:rPr>
        <w:t> </w:t>
      </w:r>
      <w:r>
        <w:rPr>
          <w:color w:val="404040"/>
        </w:rPr>
        <w:t>этого</w:t>
      </w:r>
      <w:r>
        <w:rPr>
          <w:color w:val="404040"/>
          <w:spacing w:val="9"/>
        </w:rPr>
        <w:t> </w:t>
      </w:r>
      <w:r>
        <w:rPr>
          <w:color w:val="404040"/>
        </w:rPr>
        <w:t>определения,</w:t>
      </w:r>
      <w:r>
        <w:rPr>
          <w:color w:val="404040"/>
          <w:spacing w:val="9"/>
        </w:rPr>
        <w:t> </w:t>
      </w:r>
      <w:r>
        <w:rPr>
          <w:color w:val="404040"/>
        </w:rPr>
        <w:t>психологическое</w:t>
      </w:r>
      <w:r>
        <w:rPr>
          <w:color w:val="404040"/>
          <w:spacing w:val="8"/>
        </w:rPr>
        <w:t> </w:t>
      </w:r>
      <w:r>
        <w:rPr>
          <w:color w:val="404040"/>
        </w:rPr>
        <w:t>просвещение</w:t>
      </w:r>
      <w:r>
        <w:rPr>
          <w:color w:val="404040"/>
          <w:spacing w:val="8"/>
        </w:rPr>
        <w:t> </w:t>
      </w:r>
      <w:r>
        <w:rPr>
          <w:color w:val="404040"/>
        </w:rPr>
        <w:t>выполняет</w:t>
      </w:r>
      <w:r>
        <w:rPr>
          <w:color w:val="404040"/>
          <w:spacing w:val="7"/>
        </w:rPr>
        <w:t> </w:t>
      </w:r>
      <w:r>
        <w:rPr>
          <w:color w:val="404040"/>
          <w:spacing w:val="-5"/>
        </w:rPr>
        <w:t>три</w:t>
      </w:r>
    </w:p>
    <w:p>
      <w:pPr>
        <w:pStyle w:val="BodyText"/>
        <w:spacing w:before="113"/>
        <w:ind w:left="116"/>
      </w:pPr>
      <w:r>
        <w:rPr>
          <w:color w:val="404040"/>
          <w:spacing w:val="-2"/>
        </w:rPr>
        <w:t>задачи:</w:t>
      </w:r>
    </w:p>
    <w:p>
      <w:pPr>
        <w:pStyle w:val="BodyText"/>
        <w:spacing w:before="9"/>
        <w:rPr>
          <w:sz w:val="25"/>
        </w:rPr>
      </w:pPr>
    </w:p>
    <w:p>
      <w:pPr>
        <w:pStyle w:val="ListParagraph"/>
        <w:numPr>
          <w:ilvl w:val="0"/>
          <w:numId w:val="5"/>
        </w:numPr>
        <w:tabs>
          <w:tab w:pos="838" w:val="left" w:leader="none"/>
        </w:tabs>
        <w:spacing w:line="352" w:lineRule="auto" w:before="0" w:after="0"/>
        <w:ind w:left="837" w:right="717" w:hanging="361"/>
        <w:jc w:val="both"/>
        <w:rPr>
          <w:sz w:val="20"/>
        </w:rPr>
      </w:pPr>
      <w:r>
        <w:rPr>
          <w:color w:val="404040"/>
          <w:sz w:val="20"/>
        </w:rPr>
        <w:t>первая задача - формирование научных установок и представлений о психологической</w:t>
      </w:r>
      <w:r>
        <w:rPr>
          <w:color w:val="404040"/>
          <w:spacing w:val="-4"/>
          <w:sz w:val="20"/>
        </w:rPr>
        <w:t> </w:t>
      </w:r>
      <w:r>
        <w:rPr>
          <w:color w:val="404040"/>
          <w:sz w:val="20"/>
        </w:rPr>
        <w:t>науке</w:t>
      </w:r>
      <w:r>
        <w:rPr>
          <w:color w:val="404040"/>
          <w:spacing w:val="-2"/>
          <w:sz w:val="20"/>
        </w:rPr>
        <w:t> </w:t>
      </w:r>
      <w:r>
        <w:rPr>
          <w:color w:val="404040"/>
          <w:sz w:val="20"/>
        </w:rPr>
        <w:t>и</w:t>
      </w:r>
      <w:r>
        <w:rPr>
          <w:color w:val="404040"/>
          <w:spacing w:val="-2"/>
          <w:sz w:val="20"/>
        </w:rPr>
        <w:t> </w:t>
      </w:r>
      <w:r>
        <w:rPr>
          <w:color w:val="404040"/>
          <w:sz w:val="20"/>
        </w:rPr>
        <w:t>практической</w:t>
      </w:r>
      <w:r>
        <w:rPr>
          <w:color w:val="404040"/>
          <w:spacing w:val="-4"/>
          <w:sz w:val="20"/>
        </w:rPr>
        <w:t> </w:t>
      </w:r>
      <w:r>
        <w:rPr>
          <w:color w:val="404040"/>
          <w:sz w:val="20"/>
        </w:rPr>
        <w:t>психологии</w:t>
      </w:r>
      <w:r>
        <w:rPr>
          <w:color w:val="404040"/>
          <w:spacing w:val="-2"/>
          <w:sz w:val="20"/>
        </w:rPr>
        <w:t> </w:t>
      </w:r>
      <w:r>
        <w:rPr>
          <w:color w:val="404040"/>
          <w:sz w:val="20"/>
        </w:rPr>
        <w:t>(психологизация</w:t>
      </w:r>
      <w:r>
        <w:rPr>
          <w:color w:val="404040"/>
          <w:spacing w:val="-2"/>
          <w:sz w:val="20"/>
        </w:rPr>
        <w:t> </w:t>
      </w:r>
      <w:r>
        <w:rPr>
          <w:color w:val="404040"/>
          <w:sz w:val="20"/>
        </w:rPr>
        <w:t>социума);</w:t>
      </w:r>
    </w:p>
    <w:p>
      <w:pPr>
        <w:pStyle w:val="ListParagraph"/>
        <w:numPr>
          <w:ilvl w:val="0"/>
          <w:numId w:val="5"/>
        </w:numPr>
        <w:tabs>
          <w:tab w:pos="838" w:val="left" w:leader="none"/>
        </w:tabs>
        <w:spacing w:line="352" w:lineRule="auto" w:before="5" w:after="0"/>
        <w:ind w:left="837" w:right="717" w:hanging="361"/>
        <w:jc w:val="both"/>
        <w:rPr>
          <w:sz w:val="20"/>
        </w:rPr>
      </w:pPr>
      <w:r>
        <w:rPr>
          <w:color w:val="404040"/>
          <w:sz w:val="20"/>
        </w:rPr>
        <w:t>вторая задача - информирование населения по вопросам психологического </w:t>
      </w:r>
      <w:r>
        <w:rPr>
          <w:color w:val="404040"/>
          <w:spacing w:val="-2"/>
          <w:sz w:val="20"/>
        </w:rPr>
        <w:t>знания;</w:t>
      </w:r>
    </w:p>
    <w:p>
      <w:pPr>
        <w:pStyle w:val="ListParagraph"/>
        <w:numPr>
          <w:ilvl w:val="0"/>
          <w:numId w:val="5"/>
        </w:numPr>
        <w:tabs>
          <w:tab w:pos="838" w:val="left" w:leader="none"/>
        </w:tabs>
        <w:spacing w:line="355" w:lineRule="auto" w:before="5" w:after="0"/>
        <w:ind w:left="837" w:right="718" w:hanging="361"/>
        <w:jc w:val="both"/>
        <w:rPr>
          <w:sz w:val="20"/>
        </w:rPr>
      </w:pPr>
      <w:r>
        <w:rPr>
          <w:color w:val="404040"/>
          <w:sz w:val="20"/>
        </w:rPr>
        <w:t>третья - формирование устойчивой потребности в применении и использовании психологических знаний в целях эффективной социализации подрастающего поколения и в целях собственного развития.</w:t>
      </w:r>
    </w:p>
    <w:p>
      <w:pPr>
        <w:pStyle w:val="BodyText"/>
        <w:spacing w:before="185"/>
        <w:ind w:left="825"/>
      </w:pPr>
      <w:r>
        <w:rPr>
          <w:color w:val="404040"/>
        </w:rPr>
        <w:t>И.В.</w:t>
      </w:r>
      <w:r>
        <w:rPr>
          <w:color w:val="404040"/>
          <w:spacing w:val="-8"/>
        </w:rPr>
        <w:t> </w:t>
      </w:r>
      <w:r>
        <w:rPr>
          <w:color w:val="404040"/>
        </w:rPr>
        <w:t>Дубровина</w:t>
      </w:r>
      <w:r>
        <w:rPr>
          <w:color w:val="404040"/>
          <w:spacing w:val="-7"/>
        </w:rPr>
        <w:t> </w:t>
      </w:r>
      <w:r>
        <w:rPr>
          <w:color w:val="404040"/>
        </w:rPr>
        <w:t>видит</w:t>
      </w:r>
      <w:r>
        <w:rPr>
          <w:color w:val="404040"/>
          <w:spacing w:val="-5"/>
        </w:rPr>
        <w:t> </w:t>
      </w:r>
      <w:r>
        <w:rPr>
          <w:color w:val="404040"/>
        </w:rPr>
        <w:t>основной</w:t>
      </w:r>
      <w:r>
        <w:rPr>
          <w:color w:val="404040"/>
          <w:spacing w:val="-8"/>
        </w:rPr>
        <w:t> </w:t>
      </w:r>
      <w:r>
        <w:rPr>
          <w:color w:val="404040"/>
        </w:rPr>
        <w:t>смысл</w:t>
      </w:r>
      <w:r>
        <w:rPr>
          <w:color w:val="404040"/>
          <w:spacing w:val="-6"/>
        </w:rPr>
        <w:t> </w:t>
      </w:r>
      <w:r>
        <w:rPr>
          <w:color w:val="404040"/>
        </w:rPr>
        <w:t>этой</w:t>
      </w:r>
      <w:r>
        <w:rPr>
          <w:color w:val="404040"/>
          <w:spacing w:val="-8"/>
        </w:rPr>
        <w:t> </w:t>
      </w:r>
      <w:r>
        <w:rPr>
          <w:color w:val="404040"/>
        </w:rPr>
        <w:t>работы</w:t>
      </w:r>
      <w:r>
        <w:rPr>
          <w:color w:val="404040"/>
          <w:spacing w:val="-4"/>
        </w:rPr>
        <w:t> </w:t>
      </w:r>
      <w:r>
        <w:rPr>
          <w:color w:val="404040"/>
        </w:rPr>
        <w:t>в</w:t>
      </w:r>
      <w:r>
        <w:rPr>
          <w:color w:val="404040"/>
          <w:spacing w:val="-8"/>
        </w:rPr>
        <w:t> </w:t>
      </w:r>
      <w:r>
        <w:rPr>
          <w:color w:val="404040"/>
        </w:rPr>
        <w:t>том,</w:t>
      </w:r>
      <w:r>
        <w:rPr>
          <w:color w:val="404040"/>
          <w:spacing w:val="-7"/>
        </w:rPr>
        <w:t> </w:t>
      </w:r>
      <w:r>
        <w:rPr>
          <w:color w:val="404040"/>
          <w:spacing w:val="-2"/>
        </w:rPr>
        <w:t>чтобы:</w:t>
      </w:r>
    </w:p>
    <w:p>
      <w:pPr>
        <w:pStyle w:val="BodyText"/>
        <w:spacing w:before="9"/>
        <w:rPr>
          <w:sz w:val="25"/>
        </w:rPr>
      </w:pPr>
    </w:p>
    <w:p>
      <w:pPr>
        <w:pStyle w:val="ListParagraph"/>
        <w:numPr>
          <w:ilvl w:val="0"/>
          <w:numId w:val="5"/>
        </w:numPr>
        <w:tabs>
          <w:tab w:pos="825" w:val="left" w:leader="none"/>
          <w:tab w:pos="826" w:val="left" w:leader="none"/>
          <w:tab w:pos="2101" w:val="left" w:leader="none"/>
          <w:tab w:pos="3763" w:val="left" w:leader="none"/>
          <w:tab w:pos="4940" w:val="left" w:leader="none"/>
          <w:tab w:pos="5372" w:val="left" w:leader="none"/>
          <w:tab w:pos="6686" w:val="left" w:leader="none"/>
          <w:tab w:pos="7108" w:val="left" w:leader="none"/>
        </w:tabs>
        <w:spacing w:line="350" w:lineRule="auto" w:before="0" w:after="0"/>
        <w:ind w:left="825" w:right="720" w:hanging="361"/>
        <w:jc w:val="left"/>
        <w:rPr>
          <w:sz w:val="20"/>
        </w:rPr>
      </w:pPr>
      <w:r>
        <w:rPr>
          <w:color w:val="404040"/>
          <w:spacing w:val="-2"/>
          <w:sz w:val="20"/>
        </w:rPr>
        <w:t>знакомить</w:t>
      </w:r>
      <w:r>
        <w:rPr>
          <w:color w:val="404040"/>
          <w:sz w:val="20"/>
        </w:rPr>
        <w:tab/>
      </w:r>
      <w:r>
        <w:rPr>
          <w:color w:val="404040"/>
          <w:spacing w:val="-2"/>
          <w:sz w:val="20"/>
        </w:rPr>
        <w:t>воспитателей,</w:t>
      </w:r>
      <w:r>
        <w:rPr>
          <w:color w:val="404040"/>
          <w:sz w:val="20"/>
        </w:rPr>
        <w:tab/>
      </w:r>
      <w:r>
        <w:rPr>
          <w:color w:val="404040"/>
          <w:spacing w:val="-2"/>
          <w:sz w:val="20"/>
        </w:rPr>
        <w:t>учителей</w:t>
      </w:r>
      <w:r>
        <w:rPr>
          <w:color w:val="404040"/>
          <w:sz w:val="20"/>
        </w:rPr>
        <w:tab/>
      </w:r>
      <w:r>
        <w:rPr>
          <w:color w:val="404040"/>
          <w:spacing w:val="-10"/>
          <w:sz w:val="20"/>
        </w:rPr>
        <w:t>и</w:t>
      </w:r>
      <w:r>
        <w:rPr>
          <w:color w:val="404040"/>
          <w:sz w:val="20"/>
        </w:rPr>
        <w:tab/>
      </w:r>
      <w:r>
        <w:rPr>
          <w:color w:val="404040"/>
          <w:spacing w:val="-2"/>
          <w:sz w:val="20"/>
        </w:rPr>
        <w:t>родителей</w:t>
      </w:r>
      <w:r>
        <w:rPr>
          <w:color w:val="404040"/>
          <w:sz w:val="20"/>
        </w:rPr>
        <w:tab/>
      </w:r>
      <w:r>
        <w:rPr>
          <w:color w:val="404040"/>
          <w:spacing w:val="-10"/>
          <w:sz w:val="20"/>
        </w:rPr>
        <w:t>с</w:t>
      </w:r>
      <w:r>
        <w:rPr>
          <w:color w:val="404040"/>
          <w:sz w:val="20"/>
        </w:rPr>
        <w:tab/>
      </w:r>
      <w:r>
        <w:rPr>
          <w:color w:val="404040"/>
          <w:spacing w:val="-2"/>
          <w:sz w:val="20"/>
        </w:rPr>
        <w:t>основными</w:t>
      </w:r>
      <w:r>
        <w:rPr>
          <w:color w:val="404040"/>
          <w:spacing w:val="-2"/>
          <w:sz w:val="20"/>
        </w:rPr>
        <w:t> </w:t>
      </w:r>
      <w:r>
        <w:rPr>
          <w:color w:val="404040"/>
          <w:sz w:val="20"/>
        </w:rPr>
        <w:t>закономерностями и условиями благоприятного развития ребенка;</w:t>
      </w:r>
    </w:p>
    <w:p>
      <w:pPr>
        <w:pStyle w:val="ListParagraph"/>
        <w:numPr>
          <w:ilvl w:val="0"/>
          <w:numId w:val="5"/>
        </w:numPr>
        <w:tabs>
          <w:tab w:pos="825" w:val="left" w:leader="none"/>
          <w:tab w:pos="826" w:val="left" w:leader="none"/>
        </w:tabs>
        <w:spacing w:line="350" w:lineRule="auto" w:before="9" w:after="0"/>
        <w:ind w:left="825" w:right="716" w:hanging="361"/>
        <w:jc w:val="left"/>
        <w:rPr>
          <w:sz w:val="20"/>
        </w:rPr>
      </w:pPr>
      <w:r>
        <w:rPr>
          <w:color w:val="404040"/>
          <w:sz w:val="20"/>
        </w:rPr>
        <w:t>популяризировать</w:t>
      </w:r>
      <w:r>
        <w:rPr>
          <w:color w:val="404040"/>
          <w:spacing w:val="80"/>
          <w:sz w:val="20"/>
        </w:rPr>
        <w:t> </w:t>
      </w:r>
      <w:r>
        <w:rPr>
          <w:color w:val="404040"/>
          <w:sz w:val="20"/>
        </w:rPr>
        <w:t>и</w:t>
      </w:r>
      <w:r>
        <w:rPr>
          <w:color w:val="404040"/>
          <w:spacing w:val="80"/>
          <w:sz w:val="20"/>
        </w:rPr>
        <w:t> </w:t>
      </w:r>
      <w:r>
        <w:rPr>
          <w:color w:val="404040"/>
          <w:sz w:val="20"/>
        </w:rPr>
        <w:t>разъяснять</w:t>
      </w:r>
      <w:r>
        <w:rPr>
          <w:color w:val="404040"/>
          <w:spacing w:val="80"/>
          <w:sz w:val="20"/>
        </w:rPr>
        <w:t> </w:t>
      </w:r>
      <w:r>
        <w:rPr>
          <w:color w:val="404040"/>
          <w:sz w:val="20"/>
        </w:rPr>
        <w:t>результаты</w:t>
      </w:r>
      <w:r>
        <w:rPr>
          <w:color w:val="404040"/>
          <w:spacing w:val="80"/>
          <w:sz w:val="20"/>
        </w:rPr>
        <w:t> </w:t>
      </w:r>
      <w:r>
        <w:rPr>
          <w:color w:val="404040"/>
          <w:sz w:val="20"/>
        </w:rPr>
        <w:t>новейших</w:t>
      </w:r>
      <w:r>
        <w:rPr>
          <w:color w:val="404040"/>
          <w:spacing w:val="80"/>
          <w:sz w:val="20"/>
        </w:rPr>
        <w:t> </w:t>
      </w:r>
      <w:r>
        <w:rPr>
          <w:color w:val="404040"/>
          <w:sz w:val="20"/>
        </w:rPr>
        <w:t>психологических </w:t>
      </w:r>
      <w:r>
        <w:rPr>
          <w:color w:val="404040"/>
          <w:spacing w:val="-2"/>
          <w:sz w:val="20"/>
        </w:rPr>
        <w:t>исследований;</w:t>
      </w:r>
    </w:p>
    <w:p>
      <w:pPr>
        <w:pStyle w:val="ListParagraph"/>
        <w:numPr>
          <w:ilvl w:val="0"/>
          <w:numId w:val="5"/>
        </w:numPr>
        <w:tabs>
          <w:tab w:pos="825" w:val="left" w:leader="none"/>
          <w:tab w:pos="826" w:val="left" w:leader="none"/>
        </w:tabs>
        <w:spacing w:line="352" w:lineRule="auto" w:before="11" w:after="0"/>
        <w:ind w:left="825" w:right="722" w:hanging="361"/>
        <w:jc w:val="left"/>
        <w:rPr>
          <w:sz w:val="20"/>
        </w:rPr>
      </w:pPr>
      <w:r>
        <w:rPr>
          <w:color w:val="404040"/>
          <w:sz w:val="20"/>
        </w:rPr>
        <w:t>формировать</w:t>
      </w:r>
      <w:r>
        <w:rPr>
          <w:color w:val="404040"/>
          <w:spacing w:val="-4"/>
          <w:sz w:val="20"/>
        </w:rPr>
        <w:t> </w:t>
      </w:r>
      <w:r>
        <w:rPr>
          <w:color w:val="404040"/>
          <w:sz w:val="20"/>
        </w:rPr>
        <w:t>потребность</w:t>
      </w:r>
      <w:r>
        <w:rPr>
          <w:color w:val="404040"/>
          <w:spacing w:val="-6"/>
          <w:sz w:val="20"/>
        </w:rPr>
        <w:t> </w:t>
      </w:r>
      <w:r>
        <w:rPr>
          <w:color w:val="404040"/>
          <w:sz w:val="20"/>
        </w:rPr>
        <w:t>в</w:t>
      </w:r>
      <w:r>
        <w:rPr>
          <w:color w:val="404040"/>
          <w:spacing w:val="-4"/>
          <w:sz w:val="20"/>
        </w:rPr>
        <w:t> </w:t>
      </w:r>
      <w:r>
        <w:rPr>
          <w:color w:val="404040"/>
          <w:sz w:val="20"/>
        </w:rPr>
        <w:t>психологических</w:t>
      </w:r>
      <w:r>
        <w:rPr>
          <w:color w:val="404040"/>
          <w:spacing w:val="-2"/>
          <w:sz w:val="20"/>
        </w:rPr>
        <w:t> </w:t>
      </w:r>
      <w:r>
        <w:rPr>
          <w:color w:val="404040"/>
          <w:sz w:val="20"/>
        </w:rPr>
        <w:t>знаниях,</w:t>
      </w:r>
      <w:r>
        <w:rPr>
          <w:color w:val="404040"/>
          <w:spacing w:val="-6"/>
          <w:sz w:val="20"/>
        </w:rPr>
        <w:t> </w:t>
      </w:r>
      <w:r>
        <w:rPr>
          <w:color w:val="404040"/>
          <w:sz w:val="20"/>
        </w:rPr>
        <w:t>желание</w:t>
      </w:r>
      <w:r>
        <w:rPr>
          <w:color w:val="404040"/>
          <w:spacing w:val="-4"/>
          <w:sz w:val="20"/>
        </w:rPr>
        <w:t> </w:t>
      </w:r>
      <w:r>
        <w:rPr>
          <w:color w:val="404040"/>
          <w:sz w:val="20"/>
        </w:rPr>
        <w:t>использовать их в работе с ребенком или в интересах развития собственной личности;</w:t>
      </w:r>
    </w:p>
    <w:p>
      <w:pPr>
        <w:pStyle w:val="ListParagraph"/>
        <w:numPr>
          <w:ilvl w:val="0"/>
          <w:numId w:val="5"/>
        </w:numPr>
        <w:tabs>
          <w:tab w:pos="825" w:val="left" w:leader="none"/>
          <w:tab w:pos="826" w:val="left" w:leader="none"/>
        </w:tabs>
        <w:spacing w:line="240" w:lineRule="auto" w:before="5" w:after="0"/>
        <w:ind w:left="825" w:right="0" w:hanging="362"/>
        <w:jc w:val="left"/>
        <w:rPr>
          <w:sz w:val="20"/>
        </w:rPr>
      </w:pPr>
      <w:r>
        <w:rPr>
          <w:color w:val="404040"/>
          <w:sz w:val="20"/>
        </w:rPr>
        <w:t>знакомить</w:t>
      </w:r>
      <w:r>
        <w:rPr>
          <w:color w:val="404040"/>
          <w:spacing w:val="-9"/>
          <w:sz w:val="20"/>
        </w:rPr>
        <w:t> </w:t>
      </w:r>
      <w:r>
        <w:rPr>
          <w:color w:val="404040"/>
          <w:sz w:val="20"/>
        </w:rPr>
        <w:t>учащихся</w:t>
      </w:r>
      <w:r>
        <w:rPr>
          <w:color w:val="404040"/>
          <w:spacing w:val="-10"/>
          <w:sz w:val="20"/>
        </w:rPr>
        <w:t> </w:t>
      </w:r>
      <w:r>
        <w:rPr>
          <w:color w:val="404040"/>
          <w:sz w:val="20"/>
        </w:rPr>
        <w:t>с</w:t>
      </w:r>
      <w:r>
        <w:rPr>
          <w:color w:val="404040"/>
          <w:spacing w:val="-11"/>
          <w:sz w:val="20"/>
        </w:rPr>
        <w:t> </w:t>
      </w:r>
      <w:r>
        <w:rPr>
          <w:color w:val="404040"/>
          <w:sz w:val="20"/>
        </w:rPr>
        <w:t>основами</w:t>
      </w:r>
      <w:r>
        <w:rPr>
          <w:color w:val="404040"/>
          <w:spacing w:val="-12"/>
          <w:sz w:val="20"/>
        </w:rPr>
        <w:t> </w:t>
      </w:r>
      <w:r>
        <w:rPr>
          <w:color w:val="404040"/>
          <w:sz w:val="20"/>
        </w:rPr>
        <w:t>самопознания,</w:t>
      </w:r>
      <w:r>
        <w:rPr>
          <w:color w:val="404040"/>
          <w:spacing w:val="-12"/>
          <w:sz w:val="20"/>
        </w:rPr>
        <w:t> </w:t>
      </w:r>
      <w:r>
        <w:rPr>
          <w:color w:val="404040"/>
          <w:spacing w:val="-2"/>
          <w:sz w:val="20"/>
        </w:rPr>
        <w:t>самовоспитания;</w:t>
      </w:r>
    </w:p>
    <w:p>
      <w:pPr>
        <w:pStyle w:val="ListParagraph"/>
        <w:numPr>
          <w:ilvl w:val="0"/>
          <w:numId w:val="5"/>
        </w:numPr>
        <w:tabs>
          <w:tab w:pos="825" w:val="left" w:leader="none"/>
          <w:tab w:pos="826" w:val="left" w:leader="none"/>
        </w:tabs>
        <w:spacing w:line="350" w:lineRule="auto" w:before="115" w:after="0"/>
        <w:ind w:left="825" w:right="717" w:hanging="361"/>
        <w:jc w:val="left"/>
        <w:rPr>
          <w:sz w:val="20"/>
        </w:rPr>
      </w:pPr>
      <w:r>
        <w:rPr>
          <w:color w:val="404040"/>
          <w:sz w:val="20"/>
        </w:rPr>
        <w:t>достичь</w:t>
      </w:r>
      <w:r>
        <w:rPr>
          <w:color w:val="404040"/>
          <w:spacing w:val="80"/>
          <w:sz w:val="20"/>
        </w:rPr>
        <w:t> </w:t>
      </w:r>
      <w:r>
        <w:rPr>
          <w:color w:val="404040"/>
          <w:sz w:val="20"/>
        </w:rPr>
        <w:t>понимания</w:t>
      </w:r>
      <w:r>
        <w:rPr>
          <w:color w:val="404040"/>
          <w:spacing w:val="80"/>
          <w:sz w:val="20"/>
        </w:rPr>
        <w:t> </w:t>
      </w:r>
      <w:r>
        <w:rPr>
          <w:color w:val="404040"/>
          <w:sz w:val="20"/>
        </w:rPr>
        <w:t>необходимости</w:t>
      </w:r>
      <w:r>
        <w:rPr>
          <w:color w:val="404040"/>
          <w:spacing w:val="80"/>
          <w:sz w:val="20"/>
        </w:rPr>
        <w:t> </w:t>
      </w:r>
      <w:r>
        <w:rPr>
          <w:color w:val="404040"/>
          <w:sz w:val="20"/>
        </w:rPr>
        <w:t>практической</w:t>
      </w:r>
      <w:r>
        <w:rPr>
          <w:color w:val="404040"/>
          <w:spacing w:val="80"/>
          <w:sz w:val="20"/>
        </w:rPr>
        <w:t> </w:t>
      </w:r>
      <w:r>
        <w:rPr>
          <w:color w:val="404040"/>
          <w:sz w:val="20"/>
        </w:rPr>
        <w:t>психологии</w:t>
      </w:r>
      <w:r>
        <w:rPr>
          <w:color w:val="404040"/>
          <w:spacing w:val="80"/>
          <w:sz w:val="20"/>
        </w:rPr>
        <w:t> </w:t>
      </w:r>
      <w:r>
        <w:rPr>
          <w:color w:val="404040"/>
          <w:sz w:val="20"/>
        </w:rPr>
        <w:t>и</w:t>
      </w:r>
      <w:r>
        <w:rPr>
          <w:color w:val="404040"/>
          <w:spacing w:val="80"/>
          <w:sz w:val="20"/>
        </w:rPr>
        <w:t> </w:t>
      </w:r>
      <w:r>
        <w:rPr>
          <w:color w:val="404040"/>
          <w:sz w:val="20"/>
        </w:rPr>
        <w:t>работы психолога в детском учебно-воспитательном учреждении.</w:t>
      </w:r>
    </w:p>
    <w:p>
      <w:pPr>
        <w:pStyle w:val="BodyText"/>
        <w:spacing w:line="357" w:lineRule="auto" w:before="8"/>
        <w:ind w:left="116" w:right="271" w:firstLine="708"/>
      </w:pPr>
      <w:r>
        <w:rPr>
          <w:color w:val="404040"/>
          <w:spacing w:val="-2"/>
        </w:rPr>
        <w:t>Отметим,</w:t>
      </w:r>
      <w:r>
        <w:rPr>
          <w:color w:val="404040"/>
          <w:spacing w:val="-4"/>
        </w:rPr>
        <w:t> </w:t>
      </w:r>
      <w:r>
        <w:rPr>
          <w:color w:val="404040"/>
          <w:spacing w:val="-2"/>
        </w:rPr>
        <w:t>что</w:t>
      </w:r>
      <w:r>
        <w:rPr>
          <w:color w:val="404040"/>
          <w:spacing w:val="-4"/>
        </w:rPr>
        <w:t> </w:t>
      </w:r>
      <w:r>
        <w:rPr>
          <w:color w:val="404040"/>
          <w:spacing w:val="-2"/>
        </w:rPr>
        <w:t>просвещение</w:t>
      </w:r>
      <w:r>
        <w:rPr>
          <w:color w:val="404040"/>
          <w:spacing w:val="-7"/>
        </w:rPr>
        <w:t> </w:t>
      </w:r>
      <w:r>
        <w:rPr>
          <w:color w:val="404040"/>
          <w:spacing w:val="-2"/>
        </w:rPr>
        <w:t>может</w:t>
      </w:r>
      <w:r>
        <w:rPr>
          <w:color w:val="404040"/>
          <w:spacing w:val="-6"/>
        </w:rPr>
        <w:t> </w:t>
      </w:r>
      <w:r>
        <w:rPr>
          <w:color w:val="404040"/>
          <w:spacing w:val="-2"/>
        </w:rPr>
        <w:t>охватывать</w:t>
      </w:r>
      <w:r>
        <w:rPr>
          <w:color w:val="404040"/>
          <w:spacing w:val="-4"/>
        </w:rPr>
        <w:t> </w:t>
      </w:r>
      <w:r>
        <w:rPr>
          <w:color w:val="404040"/>
          <w:spacing w:val="-2"/>
        </w:rPr>
        <w:t>три уровня</w:t>
      </w:r>
      <w:r>
        <w:rPr>
          <w:color w:val="404040"/>
          <w:spacing w:val="-4"/>
        </w:rPr>
        <w:t> </w:t>
      </w:r>
      <w:r>
        <w:rPr>
          <w:color w:val="404040"/>
          <w:spacing w:val="-2"/>
        </w:rPr>
        <w:t>проблем,</w:t>
      </w:r>
      <w:r>
        <w:rPr>
          <w:color w:val="404040"/>
          <w:spacing w:val="-6"/>
        </w:rPr>
        <w:t> </w:t>
      </w:r>
      <w:r>
        <w:rPr>
          <w:color w:val="404040"/>
          <w:spacing w:val="-2"/>
        </w:rPr>
        <w:t>с</w:t>
      </w:r>
      <w:r>
        <w:rPr>
          <w:color w:val="404040"/>
          <w:spacing w:val="-5"/>
        </w:rPr>
        <w:t> </w:t>
      </w:r>
      <w:r>
        <w:rPr>
          <w:color w:val="404040"/>
          <w:spacing w:val="-2"/>
        </w:rPr>
        <w:t>которыми </w:t>
      </w:r>
      <w:r>
        <w:rPr>
          <w:color w:val="404040"/>
        </w:rPr>
        <w:t>могут сталкиваться все участники образовательного процессе.</w:t>
      </w:r>
    </w:p>
    <w:p>
      <w:pPr>
        <w:spacing w:after="0" w:line="357" w:lineRule="auto"/>
        <w:sectPr>
          <w:type w:val="continuous"/>
          <w:pgSz w:w="11910" w:h="16840"/>
          <w:pgMar w:header="1711" w:footer="0" w:top="1060" w:bottom="280" w:left="560" w:right="140"/>
          <w:cols w:num="2" w:equalWidth="0">
            <w:col w:w="1944" w:space="392"/>
            <w:col w:w="8874"/>
          </w:cols>
        </w:sectPr>
      </w:pPr>
    </w:p>
    <w:p>
      <w:pPr>
        <w:pStyle w:val="BodyText"/>
      </w:pPr>
    </w:p>
    <w:p>
      <w:pPr>
        <w:pStyle w:val="BodyText"/>
      </w:pPr>
    </w:p>
    <w:p>
      <w:pPr>
        <w:pStyle w:val="BodyText"/>
      </w:pPr>
    </w:p>
    <w:p>
      <w:pPr>
        <w:pStyle w:val="BodyText"/>
      </w:pPr>
    </w:p>
    <w:p>
      <w:pPr>
        <w:pStyle w:val="BodyText"/>
      </w:pPr>
    </w:p>
    <w:p>
      <w:pPr>
        <w:pStyle w:val="BodyText"/>
        <w:spacing w:before="9"/>
        <w:rPr>
          <w:sz w:val="29"/>
        </w:rPr>
      </w:pPr>
    </w:p>
    <w:p>
      <w:pPr>
        <w:pStyle w:val="BodyText"/>
        <w:ind w:left="2726"/>
      </w:pPr>
      <w:r>
        <w:rPr/>
        <w:drawing>
          <wp:inline distT="0" distB="0" distL="0" distR="0">
            <wp:extent cx="4862025" cy="2717196"/>
            <wp:effectExtent l="0" t="0" r="0" b="0"/>
            <wp:docPr id="1" name="image2.jpeg"/>
            <wp:cNvGraphicFramePr>
              <a:graphicFrameLocks noChangeAspect="1"/>
            </wp:cNvGraphicFramePr>
            <a:graphic>
              <a:graphicData uri="http://schemas.openxmlformats.org/drawingml/2006/picture">
                <pic:pic>
                  <pic:nvPicPr>
                    <pic:cNvPr id="2" name="image2.jpeg"/>
                    <pic:cNvPicPr/>
                  </pic:nvPicPr>
                  <pic:blipFill>
                    <a:blip r:embed="rId14" cstate="print"/>
                    <a:stretch>
                      <a:fillRect/>
                    </a:stretch>
                  </pic:blipFill>
                  <pic:spPr>
                    <a:xfrm>
                      <a:off x="0" y="0"/>
                      <a:ext cx="4862025" cy="2717196"/>
                    </a:xfrm>
                    <a:prstGeom prst="rect">
                      <a:avLst/>
                    </a:prstGeom>
                  </pic:spPr>
                </pic:pic>
              </a:graphicData>
            </a:graphic>
          </wp:inline>
        </w:drawing>
      </w:r>
      <w:r>
        <w:rPr/>
      </w:r>
    </w:p>
    <w:p>
      <w:pPr>
        <w:pStyle w:val="BodyText"/>
      </w:pPr>
    </w:p>
    <w:p>
      <w:pPr>
        <w:pStyle w:val="BodyText"/>
      </w:pPr>
    </w:p>
    <w:p>
      <w:pPr>
        <w:pStyle w:val="BodyText"/>
        <w:rPr>
          <w:sz w:val="17"/>
        </w:rPr>
      </w:pPr>
    </w:p>
    <w:p>
      <w:pPr>
        <w:pStyle w:val="BodyText"/>
        <w:spacing w:line="360" w:lineRule="auto" w:before="93"/>
        <w:ind w:left="2452" w:right="718" w:firstLine="708"/>
        <w:jc w:val="both"/>
      </w:pPr>
      <w:r>
        <w:rPr>
          <w:color w:val="404040"/>
        </w:rPr>
        <w:t>Важно иметь в виду, что просвещение не подменяет собой развивающую работу, консультирование, коррекционную или иную деятельность, а дополняет и наполняет общими смыслами, ценностями и пониманием.</w:t>
      </w:r>
    </w:p>
    <w:p>
      <w:pPr>
        <w:pStyle w:val="BodyText"/>
        <w:spacing w:line="360" w:lineRule="auto" w:before="182"/>
        <w:ind w:left="2452" w:right="717" w:firstLine="708"/>
        <w:jc w:val="both"/>
      </w:pPr>
      <w:r>
        <w:rPr>
          <w:color w:val="404040"/>
        </w:rPr>
        <w:t>Просветительскую</w:t>
      </w:r>
      <w:r>
        <w:rPr>
          <w:color w:val="404040"/>
          <w:spacing w:val="-2"/>
        </w:rPr>
        <w:t> </w:t>
      </w:r>
      <w:r>
        <w:rPr>
          <w:color w:val="404040"/>
        </w:rPr>
        <w:t>работу</w:t>
      </w:r>
      <w:r>
        <w:rPr>
          <w:color w:val="404040"/>
          <w:spacing w:val="-5"/>
        </w:rPr>
        <w:t> </w:t>
      </w:r>
      <w:r>
        <w:rPr>
          <w:color w:val="404040"/>
        </w:rPr>
        <w:t>можно</w:t>
      </w:r>
      <w:r>
        <w:rPr>
          <w:color w:val="404040"/>
          <w:spacing w:val="-1"/>
        </w:rPr>
        <w:t> </w:t>
      </w:r>
      <w:r>
        <w:rPr>
          <w:color w:val="404040"/>
        </w:rPr>
        <w:t>организовывать</w:t>
      </w:r>
      <w:r>
        <w:rPr>
          <w:color w:val="404040"/>
          <w:spacing w:val="-3"/>
        </w:rPr>
        <w:t> </w:t>
      </w:r>
      <w:r>
        <w:rPr>
          <w:color w:val="404040"/>
        </w:rPr>
        <w:t>в</w:t>
      </w:r>
      <w:r>
        <w:rPr>
          <w:color w:val="404040"/>
          <w:spacing w:val="-2"/>
        </w:rPr>
        <w:t> </w:t>
      </w:r>
      <w:r>
        <w:rPr>
          <w:color w:val="404040"/>
        </w:rPr>
        <w:t>различных</w:t>
      </w:r>
      <w:r>
        <w:rPr>
          <w:color w:val="404040"/>
          <w:spacing w:val="-3"/>
        </w:rPr>
        <w:t> </w:t>
      </w:r>
      <w:r>
        <w:rPr>
          <w:color w:val="404040"/>
        </w:rPr>
        <w:t>форматах,</w:t>
      </w:r>
      <w:r>
        <w:rPr>
          <w:color w:val="404040"/>
          <w:spacing w:val="-4"/>
        </w:rPr>
        <w:t> </w:t>
      </w:r>
      <w:r>
        <w:rPr>
          <w:color w:val="404040"/>
        </w:rPr>
        <w:t>она может быть направлена как на общие проблемы, специфичные для возрастного периода обучающихся в классе или группе классов, так и на конкретные проблемы, актуальные в конкретной группе на данный момент. Еще одним видом просветительской работы в школе может выступать индивидуальное просвещение родителя по определенным проблемам, затрагивающим конкретно его ребенка. Подобный вид просвещения может быть организован как по запросу родителя, так и по инициативе школьного психолога или педагога.</w:t>
      </w:r>
    </w:p>
    <w:p>
      <w:pPr>
        <w:pStyle w:val="BodyText"/>
        <w:spacing w:line="360" w:lineRule="auto" w:before="179"/>
        <w:ind w:left="2452" w:right="709" w:firstLine="720"/>
        <w:jc w:val="both"/>
      </w:pPr>
      <w:r>
        <w:rPr>
          <w:color w:val="404040"/>
        </w:rPr>
        <w:t>Наиболее доступными для восприятия родителями в просветительской работе являются различные наглядные материалы - памятки, видеозаписи, инфографика и т.д. При этом важно не ограничиваться такими материалами и иметь более развернутый сопровождающий их текст для более глубокого ознакомления родителей с проблематикой. Также важно рекомендовать родителям список литературы</w:t>
      </w:r>
      <w:r>
        <w:rPr>
          <w:color w:val="404040"/>
          <w:spacing w:val="-7"/>
        </w:rPr>
        <w:t> </w:t>
      </w:r>
      <w:r>
        <w:rPr>
          <w:color w:val="404040"/>
        </w:rPr>
        <w:t>для</w:t>
      </w:r>
      <w:r>
        <w:rPr>
          <w:color w:val="404040"/>
          <w:spacing w:val="-9"/>
        </w:rPr>
        <w:t> </w:t>
      </w:r>
      <w:r>
        <w:rPr>
          <w:color w:val="404040"/>
        </w:rPr>
        <w:t>самостоятельного</w:t>
      </w:r>
      <w:r>
        <w:rPr>
          <w:color w:val="404040"/>
          <w:spacing w:val="-10"/>
        </w:rPr>
        <w:t> </w:t>
      </w:r>
      <w:r>
        <w:rPr>
          <w:color w:val="404040"/>
        </w:rPr>
        <w:t>ознакомления</w:t>
      </w:r>
      <w:r>
        <w:rPr>
          <w:color w:val="404040"/>
          <w:spacing w:val="-9"/>
        </w:rPr>
        <w:t> </w:t>
      </w:r>
      <w:r>
        <w:rPr>
          <w:color w:val="404040"/>
        </w:rPr>
        <w:t>(с</w:t>
      </w:r>
      <w:r>
        <w:rPr>
          <w:color w:val="404040"/>
          <w:spacing w:val="-6"/>
        </w:rPr>
        <w:t> </w:t>
      </w:r>
      <w:r>
        <w:rPr>
          <w:color w:val="404040"/>
        </w:rPr>
        <w:t>примерами</w:t>
      </w:r>
      <w:r>
        <w:rPr>
          <w:color w:val="404040"/>
          <w:spacing w:val="-10"/>
        </w:rPr>
        <w:t> </w:t>
      </w:r>
      <w:r>
        <w:rPr>
          <w:color w:val="404040"/>
        </w:rPr>
        <w:t>подобной</w:t>
      </w:r>
      <w:r>
        <w:rPr>
          <w:color w:val="404040"/>
          <w:spacing w:val="-8"/>
        </w:rPr>
        <w:t> </w:t>
      </w:r>
      <w:r>
        <w:rPr>
          <w:color w:val="404040"/>
        </w:rPr>
        <w:t>литературы можно ознакомиться в приложении к данным методическим рекомендациям).</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0" w:firstLine="720"/>
        <w:jc w:val="both"/>
      </w:pPr>
      <w:r>
        <w:rPr>
          <w:color w:val="404040"/>
        </w:rPr>
        <w:t>Помимо очной формы, в современных условиях рабочей загруженности родителей возникает необходимость и дистанционных способов просвещения. Такими способами могут выступать публикации и рассылки в соц. сетях, мессенджерах (vk, facebook, whatsapp и т.д.), тестовые и видео блоги, а также печатные</w:t>
      </w:r>
      <w:r>
        <w:rPr>
          <w:color w:val="404040"/>
          <w:spacing w:val="-10"/>
        </w:rPr>
        <w:t> </w:t>
      </w:r>
      <w:r>
        <w:rPr>
          <w:color w:val="404040"/>
        </w:rPr>
        <w:t>издания</w:t>
      </w:r>
      <w:r>
        <w:rPr>
          <w:color w:val="404040"/>
          <w:spacing w:val="-9"/>
        </w:rPr>
        <w:t> </w:t>
      </w:r>
      <w:r>
        <w:rPr>
          <w:color w:val="404040"/>
        </w:rPr>
        <w:t>и</w:t>
      </w:r>
      <w:r>
        <w:rPr>
          <w:color w:val="404040"/>
          <w:spacing w:val="-10"/>
        </w:rPr>
        <w:t> </w:t>
      </w:r>
      <w:r>
        <w:rPr>
          <w:color w:val="404040"/>
        </w:rPr>
        <w:t>стенды.</w:t>
      </w:r>
      <w:r>
        <w:rPr>
          <w:color w:val="404040"/>
          <w:spacing w:val="-9"/>
        </w:rPr>
        <w:t> </w:t>
      </w:r>
      <w:r>
        <w:rPr>
          <w:color w:val="404040"/>
        </w:rPr>
        <w:t>Перед</w:t>
      </w:r>
      <w:r>
        <w:rPr>
          <w:color w:val="404040"/>
          <w:spacing w:val="-8"/>
        </w:rPr>
        <w:t> </w:t>
      </w:r>
      <w:r>
        <w:rPr>
          <w:color w:val="404040"/>
        </w:rPr>
        <w:t>использованием</w:t>
      </w:r>
      <w:r>
        <w:rPr>
          <w:color w:val="404040"/>
          <w:spacing w:val="-8"/>
        </w:rPr>
        <w:t> </w:t>
      </w:r>
      <w:r>
        <w:rPr>
          <w:color w:val="404040"/>
        </w:rPr>
        <w:t>данных</w:t>
      </w:r>
      <w:r>
        <w:rPr>
          <w:color w:val="404040"/>
          <w:spacing w:val="-8"/>
        </w:rPr>
        <w:t> </w:t>
      </w:r>
      <w:r>
        <w:rPr>
          <w:color w:val="404040"/>
        </w:rPr>
        <w:t>технологий</w:t>
      </w:r>
      <w:r>
        <w:rPr>
          <w:color w:val="404040"/>
          <w:spacing w:val="-10"/>
        </w:rPr>
        <w:t> </w:t>
      </w:r>
      <w:r>
        <w:rPr>
          <w:color w:val="404040"/>
        </w:rPr>
        <w:t>просвещения важно узнать, на сколько подобный способ получения информации доступен для родителей, а также убедиться, что они включены в рассылку.</w:t>
      </w:r>
    </w:p>
    <w:p>
      <w:pPr>
        <w:pStyle w:val="BodyText"/>
        <w:spacing w:line="360" w:lineRule="auto" w:before="180"/>
        <w:ind w:left="2452" w:right="704" w:firstLine="720"/>
        <w:jc w:val="both"/>
      </w:pPr>
      <w:r>
        <w:rPr>
          <w:color w:val="404040"/>
        </w:rPr>
        <w:t>Один из наиболее эффективных способов просветительской работы – совместный разбор кейсов (случаев), связанных с проявлением девиантного поведения ребенка (основанные на уже случившихся ситуациях или потенциально возможных). В процессе разбора педагог передает родителям специализированные знания, которые могли бы помочь им в подобных ситуациях. В просветительской работе посредством кейсов наиболее ценными ситуациями для разбора являются ситуации, предложенные самими родителями, при этом не стоит привязывать ситуацию</w:t>
      </w:r>
      <w:r>
        <w:rPr>
          <w:color w:val="404040"/>
          <w:spacing w:val="-14"/>
        </w:rPr>
        <w:t> </w:t>
      </w:r>
      <w:r>
        <w:rPr>
          <w:color w:val="404040"/>
        </w:rPr>
        <w:t>к</w:t>
      </w:r>
      <w:r>
        <w:rPr>
          <w:color w:val="404040"/>
          <w:spacing w:val="-14"/>
        </w:rPr>
        <w:t> </w:t>
      </w:r>
      <w:r>
        <w:rPr>
          <w:color w:val="404040"/>
        </w:rPr>
        <w:t>конкретному</w:t>
      </w:r>
      <w:r>
        <w:rPr>
          <w:color w:val="404040"/>
          <w:spacing w:val="-14"/>
        </w:rPr>
        <w:t> </w:t>
      </w:r>
      <w:r>
        <w:rPr>
          <w:color w:val="404040"/>
        </w:rPr>
        <w:t>родителю,</w:t>
      </w:r>
      <w:r>
        <w:rPr>
          <w:color w:val="404040"/>
          <w:spacing w:val="-14"/>
        </w:rPr>
        <w:t> </w:t>
      </w:r>
      <w:r>
        <w:rPr>
          <w:color w:val="404040"/>
        </w:rPr>
        <w:t>можно</w:t>
      </w:r>
      <w:r>
        <w:rPr>
          <w:color w:val="404040"/>
          <w:spacing w:val="-14"/>
        </w:rPr>
        <w:t> </w:t>
      </w:r>
      <w:r>
        <w:rPr>
          <w:color w:val="404040"/>
        </w:rPr>
        <w:t>продумать</w:t>
      </w:r>
      <w:r>
        <w:rPr>
          <w:color w:val="404040"/>
          <w:spacing w:val="-14"/>
        </w:rPr>
        <w:t> </w:t>
      </w:r>
      <w:r>
        <w:rPr>
          <w:color w:val="404040"/>
        </w:rPr>
        <w:t>форму</w:t>
      </w:r>
      <w:r>
        <w:rPr>
          <w:color w:val="404040"/>
          <w:spacing w:val="-14"/>
        </w:rPr>
        <w:t> </w:t>
      </w:r>
      <w:r>
        <w:rPr>
          <w:color w:val="404040"/>
        </w:rPr>
        <w:t>анонимного</w:t>
      </w:r>
      <w:r>
        <w:rPr>
          <w:color w:val="404040"/>
          <w:spacing w:val="-14"/>
        </w:rPr>
        <w:t> </w:t>
      </w:r>
      <w:r>
        <w:rPr>
          <w:color w:val="404040"/>
        </w:rPr>
        <w:t>предложения родителями ситуаций для разбора. Помимо кейсов, предложенных самими родителями, педагог может представить для разбора потенциально возможные ситуации, взятые из собственной профессиональной практики, практики коллег, а также</w:t>
      </w:r>
      <w:r>
        <w:rPr>
          <w:color w:val="404040"/>
          <w:spacing w:val="-5"/>
        </w:rPr>
        <w:t> </w:t>
      </w:r>
      <w:r>
        <w:rPr>
          <w:color w:val="404040"/>
        </w:rPr>
        <w:t>из</w:t>
      </w:r>
      <w:r>
        <w:rPr>
          <w:color w:val="404040"/>
          <w:spacing w:val="-5"/>
        </w:rPr>
        <w:t> </w:t>
      </w:r>
      <w:r>
        <w:rPr>
          <w:color w:val="404040"/>
        </w:rPr>
        <w:t>профессиональной</w:t>
      </w:r>
      <w:r>
        <w:rPr>
          <w:color w:val="404040"/>
          <w:spacing w:val="-6"/>
        </w:rPr>
        <w:t> </w:t>
      </w:r>
      <w:r>
        <w:rPr>
          <w:color w:val="404040"/>
        </w:rPr>
        <w:t>и</w:t>
      </w:r>
      <w:r>
        <w:rPr>
          <w:color w:val="404040"/>
          <w:spacing w:val="-6"/>
        </w:rPr>
        <w:t> </w:t>
      </w:r>
      <w:r>
        <w:rPr>
          <w:color w:val="404040"/>
        </w:rPr>
        <w:t>художественной</w:t>
      </w:r>
      <w:r>
        <w:rPr>
          <w:color w:val="404040"/>
          <w:spacing w:val="-6"/>
        </w:rPr>
        <w:t> </w:t>
      </w:r>
      <w:r>
        <w:rPr>
          <w:color w:val="404040"/>
        </w:rPr>
        <w:t>литературы,</w:t>
      </w:r>
      <w:r>
        <w:rPr>
          <w:color w:val="404040"/>
          <w:spacing w:val="-5"/>
        </w:rPr>
        <w:t> </w:t>
      </w:r>
      <w:r>
        <w:rPr>
          <w:color w:val="404040"/>
        </w:rPr>
        <w:t>из</w:t>
      </w:r>
      <w:r>
        <w:rPr>
          <w:color w:val="404040"/>
          <w:spacing w:val="-3"/>
        </w:rPr>
        <w:t> </w:t>
      </w:r>
      <w:r>
        <w:rPr>
          <w:color w:val="404040"/>
        </w:rPr>
        <w:t>различных</w:t>
      </w:r>
      <w:r>
        <w:rPr>
          <w:color w:val="404040"/>
          <w:spacing w:val="-4"/>
        </w:rPr>
        <w:t> </w:t>
      </w:r>
      <w:r>
        <w:rPr>
          <w:color w:val="404040"/>
        </w:rPr>
        <w:t>культурных источников. Оптимальными для работы с кейсами являются короткометражные фильмы,</w:t>
      </w:r>
      <w:r>
        <w:rPr>
          <w:color w:val="404040"/>
          <w:spacing w:val="-14"/>
        </w:rPr>
        <w:t> </w:t>
      </w:r>
      <w:r>
        <w:rPr>
          <w:color w:val="404040"/>
        </w:rPr>
        <w:t>отображающие</w:t>
      </w:r>
      <w:r>
        <w:rPr>
          <w:color w:val="404040"/>
          <w:spacing w:val="-14"/>
        </w:rPr>
        <w:t> </w:t>
      </w:r>
      <w:r>
        <w:rPr>
          <w:color w:val="404040"/>
        </w:rPr>
        <w:t>те</w:t>
      </w:r>
      <w:r>
        <w:rPr>
          <w:color w:val="404040"/>
          <w:spacing w:val="-14"/>
        </w:rPr>
        <w:t> </w:t>
      </w:r>
      <w:r>
        <w:rPr>
          <w:color w:val="404040"/>
        </w:rPr>
        <w:t>или</w:t>
      </w:r>
      <w:r>
        <w:rPr>
          <w:color w:val="404040"/>
          <w:spacing w:val="-14"/>
        </w:rPr>
        <w:t> </w:t>
      </w:r>
      <w:r>
        <w:rPr>
          <w:color w:val="404040"/>
        </w:rPr>
        <w:t>иные</w:t>
      </w:r>
      <w:r>
        <w:rPr>
          <w:color w:val="404040"/>
          <w:spacing w:val="-14"/>
        </w:rPr>
        <w:t> </w:t>
      </w:r>
      <w:r>
        <w:rPr>
          <w:color w:val="404040"/>
        </w:rPr>
        <w:t>формы</w:t>
      </w:r>
      <w:r>
        <w:rPr>
          <w:color w:val="404040"/>
          <w:spacing w:val="-14"/>
        </w:rPr>
        <w:t> </w:t>
      </w:r>
      <w:r>
        <w:rPr>
          <w:color w:val="404040"/>
        </w:rPr>
        <w:t>девиантного</w:t>
      </w:r>
      <w:r>
        <w:rPr>
          <w:color w:val="404040"/>
          <w:spacing w:val="-14"/>
        </w:rPr>
        <w:t> </w:t>
      </w:r>
      <w:r>
        <w:rPr>
          <w:color w:val="404040"/>
        </w:rPr>
        <w:t>поведения,</w:t>
      </w:r>
      <w:r>
        <w:rPr>
          <w:color w:val="404040"/>
          <w:spacing w:val="-14"/>
        </w:rPr>
        <w:t> </w:t>
      </w:r>
      <w:r>
        <w:rPr>
          <w:color w:val="404040"/>
        </w:rPr>
        <w:t>а</w:t>
      </w:r>
      <w:r>
        <w:rPr>
          <w:color w:val="404040"/>
          <w:spacing w:val="-14"/>
        </w:rPr>
        <w:t> </w:t>
      </w:r>
      <w:r>
        <w:rPr>
          <w:color w:val="404040"/>
        </w:rPr>
        <w:t>также</w:t>
      </w:r>
      <w:r>
        <w:rPr>
          <w:color w:val="404040"/>
          <w:spacing w:val="-13"/>
        </w:rPr>
        <w:t> </w:t>
      </w:r>
      <w:r>
        <w:rPr>
          <w:color w:val="404040"/>
        </w:rPr>
        <w:t>эпизоды из полнометражных фильмов.</w:t>
      </w:r>
    </w:p>
    <w:p>
      <w:pPr>
        <w:pStyle w:val="BodyText"/>
        <w:spacing w:line="360" w:lineRule="auto" w:before="181"/>
        <w:ind w:left="2452" w:right="707" w:firstLine="720"/>
        <w:jc w:val="both"/>
      </w:pPr>
      <w:r>
        <w:rPr>
          <w:color w:val="404040"/>
        </w:rPr>
        <w:t>Одна из важных ветвей просвещения родителей - повышение их компетентности в области поиска достоверной психологической информации, подтвержденной эмпирическими исследованиями. Многие родители обращаются к различным источникам информации (статьям в интернете, популярной психологии) для получения определенных психологических знаний, однако часто эти источники являются ненадежными, лженаучными и дезинформирующими. К тому же рекомендации, указанные в подобных источниках, зачастую не учитывают специфические факторы, уникальные для определенного ребенка, и не являются универсальными. Одной из основных задач просвещения может выступить обучение родителей отличать достоверные источники информации от недостоверных. Для этого необходимо привести примеры надежных и ненадежных источников информации,</w:t>
      </w:r>
      <w:r>
        <w:rPr>
          <w:color w:val="404040"/>
          <w:spacing w:val="40"/>
        </w:rPr>
        <w:t>  </w:t>
      </w:r>
      <w:r>
        <w:rPr>
          <w:color w:val="404040"/>
        </w:rPr>
        <w:t>и</w:t>
      </w:r>
      <w:r>
        <w:rPr>
          <w:color w:val="404040"/>
          <w:spacing w:val="40"/>
        </w:rPr>
        <w:t>  </w:t>
      </w:r>
      <w:r>
        <w:rPr>
          <w:color w:val="404040"/>
        </w:rPr>
        <w:t>рассказать,</w:t>
      </w:r>
      <w:r>
        <w:rPr>
          <w:color w:val="404040"/>
          <w:spacing w:val="40"/>
        </w:rPr>
        <w:t>  </w:t>
      </w:r>
      <w:r>
        <w:rPr>
          <w:color w:val="404040"/>
        </w:rPr>
        <w:t>по</w:t>
      </w:r>
      <w:r>
        <w:rPr>
          <w:color w:val="404040"/>
          <w:spacing w:val="40"/>
        </w:rPr>
        <w:t>  </w:t>
      </w:r>
      <w:r>
        <w:rPr>
          <w:color w:val="404040"/>
        </w:rPr>
        <w:t>каким</w:t>
      </w:r>
      <w:r>
        <w:rPr>
          <w:color w:val="404040"/>
          <w:spacing w:val="40"/>
        </w:rPr>
        <w:t>  </w:t>
      </w:r>
      <w:r>
        <w:rPr>
          <w:color w:val="404040"/>
        </w:rPr>
        <w:t>маркерам</w:t>
      </w:r>
      <w:r>
        <w:rPr>
          <w:color w:val="404040"/>
          <w:spacing w:val="40"/>
        </w:rPr>
        <w:t>  </w:t>
      </w:r>
      <w:r>
        <w:rPr>
          <w:color w:val="404040"/>
        </w:rPr>
        <w:t>их</w:t>
      </w:r>
      <w:r>
        <w:rPr>
          <w:color w:val="404040"/>
          <w:spacing w:val="40"/>
        </w:rPr>
        <w:t>  </w:t>
      </w:r>
      <w:r>
        <w:rPr>
          <w:color w:val="404040"/>
        </w:rPr>
        <w:t>можно</w:t>
      </w:r>
      <w:r>
        <w:rPr>
          <w:color w:val="404040"/>
          <w:spacing w:val="40"/>
        </w:rPr>
        <w:t>  </w:t>
      </w:r>
      <w:r>
        <w:rPr>
          <w:color w:val="404040"/>
        </w:rPr>
        <w:t>разграничивать</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pPr>
      <w:r>
        <w:rPr>
          <w:color w:val="404040"/>
        </w:rPr>
        <w:t>(библиографический</w:t>
      </w:r>
      <w:r>
        <w:rPr>
          <w:color w:val="404040"/>
          <w:spacing w:val="80"/>
        </w:rPr>
        <w:t> </w:t>
      </w:r>
      <w:r>
        <w:rPr>
          <w:color w:val="404040"/>
        </w:rPr>
        <w:t>список</w:t>
      </w:r>
      <w:r>
        <w:rPr>
          <w:color w:val="404040"/>
          <w:spacing w:val="80"/>
        </w:rPr>
        <w:t> </w:t>
      </w:r>
      <w:r>
        <w:rPr>
          <w:color w:val="404040"/>
        </w:rPr>
        <w:t>в</w:t>
      </w:r>
      <w:r>
        <w:rPr>
          <w:color w:val="404040"/>
          <w:spacing w:val="80"/>
        </w:rPr>
        <w:t> </w:t>
      </w:r>
      <w:r>
        <w:rPr>
          <w:color w:val="404040"/>
        </w:rPr>
        <w:t>конце,</w:t>
      </w:r>
      <w:r>
        <w:rPr>
          <w:color w:val="404040"/>
          <w:spacing w:val="80"/>
        </w:rPr>
        <w:t> </w:t>
      </w:r>
      <w:r>
        <w:rPr>
          <w:color w:val="404040"/>
        </w:rPr>
        <w:t>ссылки</w:t>
      </w:r>
      <w:r>
        <w:rPr>
          <w:color w:val="404040"/>
          <w:spacing w:val="80"/>
        </w:rPr>
        <w:t> </w:t>
      </w:r>
      <w:r>
        <w:rPr>
          <w:color w:val="404040"/>
        </w:rPr>
        <w:t>на</w:t>
      </w:r>
      <w:r>
        <w:rPr>
          <w:color w:val="404040"/>
          <w:spacing w:val="80"/>
        </w:rPr>
        <w:t> </w:t>
      </w:r>
      <w:r>
        <w:rPr>
          <w:color w:val="404040"/>
        </w:rPr>
        <w:t>первоисточники,</w:t>
      </w:r>
      <w:r>
        <w:rPr>
          <w:color w:val="404040"/>
          <w:spacing w:val="80"/>
        </w:rPr>
        <w:t> </w:t>
      </w:r>
      <w:r>
        <w:rPr>
          <w:color w:val="404040"/>
        </w:rPr>
        <w:t>биография</w:t>
      </w:r>
      <w:r>
        <w:rPr>
          <w:color w:val="404040"/>
          <w:spacing w:val="80"/>
        </w:rPr>
        <w:t> </w:t>
      </w:r>
      <w:r>
        <w:rPr>
          <w:color w:val="404040"/>
        </w:rPr>
        <w:t>и образование автора и т.д.).</w:t>
      </w:r>
    </w:p>
    <w:p>
      <w:pPr>
        <w:pStyle w:val="BodyText"/>
        <w:spacing w:line="336" w:lineRule="auto" w:before="181"/>
        <w:ind w:left="2452" w:right="705" w:firstLine="720"/>
        <w:jc w:val="both"/>
      </w:pPr>
      <w:r>
        <w:rPr>
          <w:color w:val="404040"/>
        </w:rPr>
        <w:t>Еще одна ветвь просветительской работы касается информирования родителей о необходимости обращения к специалисту в определенных случаях, связанных с ребенком и детско-родительскими отношениями. Многие родители скептически относятся к психологической помощи, и в задачи просвещения может входить информирование родителей о том, в каких случаях и почему эта помощь необходима, как правильно выбрать специалиста, учитывая, что школьный психолог подойдет не в любом случае, почему для ребенка важна конфиденциальность и т.д.</w:t>
      </w:r>
    </w:p>
    <w:p>
      <w:pPr>
        <w:pStyle w:val="BodyText"/>
        <w:rPr>
          <w:sz w:val="21"/>
        </w:rPr>
      </w:pPr>
    </w:p>
    <w:p>
      <w:pPr>
        <w:pStyle w:val="Heading2"/>
        <w:spacing w:line="336" w:lineRule="auto" w:before="0"/>
        <w:ind w:right="563"/>
      </w:pPr>
      <w:r>
        <w:rPr>
          <w:color w:val="404040"/>
        </w:rPr>
        <w:t>Чего</w:t>
      </w:r>
      <w:r>
        <w:rPr>
          <w:color w:val="404040"/>
          <w:spacing w:val="-3"/>
        </w:rPr>
        <w:t> </w:t>
      </w:r>
      <w:r>
        <w:rPr>
          <w:color w:val="404040"/>
        </w:rPr>
        <w:t>стоит</w:t>
      </w:r>
      <w:r>
        <w:rPr>
          <w:color w:val="404040"/>
          <w:spacing w:val="-7"/>
        </w:rPr>
        <w:t> </w:t>
      </w:r>
      <w:r>
        <w:rPr>
          <w:color w:val="404040"/>
        </w:rPr>
        <w:t>избегать</w:t>
      </w:r>
      <w:r>
        <w:rPr>
          <w:color w:val="404040"/>
          <w:spacing w:val="-3"/>
        </w:rPr>
        <w:t> </w:t>
      </w:r>
      <w:r>
        <w:rPr>
          <w:color w:val="404040"/>
        </w:rPr>
        <w:t>в</w:t>
      </w:r>
      <w:r>
        <w:rPr>
          <w:color w:val="404040"/>
          <w:spacing w:val="-5"/>
        </w:rPr>
        <w:t> </w:t>
      </w:r>
      <w:r>
        <w:rPr>
          <w:color w:val="404040"/>
        </w:rPr>
        <w:t>просветительской</w:t>
      </w:r>
      <w:r>
        <w:rPr>
          <w:color w:val="404040"/>
          <w:spacing w:val="-6"/>
        </w:rPr>
        <w:t> </w:t>
      </w:r>
      <w:r>
        <w:rPr>
          <w:color w:val="404040"/>
        </w:rPr>
        <w:t>работе,</w:t>
      </w:r>
      <w:r>
        <w:rPr>
          <w:color w:val="404040"/>
          <w:spacing w:val="-4"/>
        </w:rPr>
        <w:t> </w:t>
      </w:r>
      <w:r>
        <w:rPr>
          <w:color w:val="404040"/>
        </w:rPr>
        <w:t>и</w:t>
      </w:r>
      <w:r>
        <w:rPr>
          <w:color w:val="404040"/>
          <w:spacing w:val="-6"/>
        </w:rPr>
        <w:t> </w:t>
      </w:r>
      <w:r>
        <w:rPr>
          <w:color w:val="404040"/>
        </w:rPr>
        <w:t>с</w:t>
      </w:r>
      <w:r>
        <w:rPr>
          <w:color w:val="404040"/>
          <w:spacing w:val="-3"/>
        </w:rPr>
        <w:t> </w:t>
      </w:r>
      <w:r>
        <w:rPr>
          <w:color w:val="404040"/>
        </w:rPr>
        <w:t>какими трудностями могут столкнуться специалисты?</w:t>
      </w:r>
    </w:p>
    <w:p>
      <w:pPr>
        <w:pStyle w:val="BodyText"/>
        <w:spacing w:before="9"/>
        <w:rPr>
          <w:b/>
        </w:rPr>
      </w:pPr>
    </w:p>
    <w:p>
      <w:pPr>
        <w:pStyle w:val="BodyText"/>
        <w:spacing w:line="360" w:lineRule="auto"/>
        <w:ind w:left="2452" w:right="711" w:firstLine="720"/>
        <w:jc w:val="both"/>
      </w:pPr>
      <w:r>
        <w:rPr>
          <w:color w:val="404040"/>
        </w:rPr>
        <w:t>При просветительской работе важно понимать, что этот вид деятельности из себя представляет и отличать его от профилактики, консультирования и других </w:t>
      </w:r>
      <w:r>
        <w:rPr>
          <w:color w:val="404040"/>
          <w:spacing w:val="-2"/>
        </w:rPr>
        <w:t>направлений и видов психологической деятельности. Просветительская деятельность </w:t>
      </w:r>
      <w:r>
        <w:rPr>
          <w:color w:val="404040"/>
        </w:rPr>
        <w:t>подразумевает необходимость тщательной подготовки по темам просвещения.</w:t>
      </w:r>
    </w:p>
    <w:p>
      <w:pPr>
        <w:pStyle w:val="BodyText"/>
        <w:spacing w:line="360" w:lineRule="auto" w:before="181"/>
        <w:ind w:left="2452" w:right="709" w:firstLine="720"/>
        <w:jc w:val="both"/>
      </w:pPr>
      <w:r>
        <w:rPr>
          <w:color w:val="404040"/>
        </w:rPr>
        <w:t>Одной из самых значимых проблем при организации просвещения в школе является проблема мотивации родителей и сложности их сбора. Очень важно перед началом просветительской работы понять, получение каких знаний наиболее актуально для родителей в данный период времени, возможно провести опрос и мониторинг ситуации. Необходимо выстроить дистанционную форму оповещения родителей о просветительских мероприятиях (телефон, мессенджеры, социальные сети). Родители должны понимать, для чего им эти знания в дальнейшем понадобятся, перед каждым блоком желательно разъяснить, в чем ценность данной информации и как ее можно использовать в выстраивании детско-родительских отношений, это важно учесть и при анонсировании мероприятий.</w:t>
      </w:r>
    </w:p>
    <w:p>
      <w:pPr>
        <w:pStyle w:val="BodyText"/>
        <w:spacing w:line="360" w:lineRule="auto" w:before="179"/>
        <w:ind w:left="2452" w:right="709" w:firstLine="720"/>
        <w:jc w:val="both"/>
      </w:pPr>
      <w:r>
        <w:rPr>
          <w:color w:val="404040"/>
        </w:rPr>
        <w:t>Не любая тактика просвещения подходит для работы с родителями. Некоторые могут вызвать у них отторжение, спровоцировать их на негативистскую позицию относительно тех рекомендаций, которые дает педагог. Важно учитывать индивидуальные</w:t>
      </w:r>
      <w:r>
        <w:rPr>
          <w:color w:val="404040"/>
          <w:spacing w:val="-10"/>
        </w:rPr>
        <w:t> </w:t>
      </w:r>
      <w:r>
        <w:rPr>
          <w:color w:val="404040"/>
        </w:rPr>
        <w:t>особенности</w:t>
      </w:r>
      <w:r>
        <w:rPr>
          <w:color w:val="404040"/>
          <w:spacing w:val="-11"/>
        </w:rPr>
        <w:t> </w:t>
      </w:r>
      <w:r>
        <w:rPr>
          <w:color w:val="404040"/>
        </w:rPr>
        <w:t>родителя</w:t>
      </w:r>
      <w:r>
        <w:rPr>
          <w:color w:val="404040"/>
          <w:spacing w:val="-7"/>
        </w:rPr>
        <w:t> </w:t>
      </w:r>
      <w:r>
        <w:rPr>
          <w:color w:val="404040"/>
        </w:rPr>
        <w:t>или</w:t>
      </w:r>
      <w:r>
        <w:rPr>
          <w:color w:val="404040"/>
          <w:spacing w:val="-8"/>
        </w:rPr>
        <w:t> </w:t>
      </w:r>
      <w:r>
        <w:rPr>
          <w:color w:val="404040"/>
        </w:rPr>
        <w:t>группы,</w:t>
      </w:r>
      <w:r>
        <w:rPr>
          <w:color w:val="404040"/>
          <w:spacing w:val="-10"/>
        </w:rPr>
        <w:t> </w:t>
      </w:r>
      <w:r>
        <w:rPr>
          <w:color w:val="404040"/>
        </w:rPr>
        <w:t>с</w:t>
      </w:r>
      <w:r>
        <w:rPr>
          <w:color w:val="404040"/>
          <w:spacing w:val="-9"/>
        </w:rPr>
        <w:t> </w:t>
      </w:r>
      <w:r>
        <w:rPr>
          <w:color w:val="404040"/>
        </w:rPr>
        <w:t>которой</w:t>
      </w:r>
      <w:r>
        <w:rPr>
          <w:color w:val="404040"/>
          <w:spacing w:val="-9"/>
        </w:rPr>
        <w:t> </w:t>
      </w:r>
      <w:r>
        <w:rPr>
          <w:color w:val="404040"/>
        </w:rPr>
        <w:t>идет</w:t>
      </w:r>
      <w:r>
        <w:rPr>
          <w:color w:val="404040"/>
          <w:spacing w:val="-8"/>
        </w:rPr>
        <w:t> </w:t>
      </w:r>
      <w:r>
        <w:rPr>
          <w:color w:val="404040"/>
        </w:rPr>
        <w:t>просветительская работа, насколько способ подачи материала доступен для него. Не следует использовать сложные специализированные термины, важно раскрывать суть феномена, о котором идет речь доступным для родителей языком. Информация, передаваемая</w:t>
      </w:r>
      <w:r>
        <w:rPr>
          <w:color w:val="404040"/>
          <w:spacing w:val="40"/>
        </w:rPr>
        <w:t> </w:t>
      </w:r>
      <w:r>
        <w:rPr>
          <w:color w:val="404040"/>
        </w:rPr>
        <w:t>родителям</w:t>
      </w:r>
      <w:r>
        <w:rPr>
          <w:color w:val="404040"/>
          <w:spacing w:val="40"/>
        </w:rPr>
        <w:t> </w:t>
      </w:r>
      <w:r>
        <w:rPr>
          <w:color w:val="404040"/>
        </w:rPr>
        <w:t>в</w:t>
      </w:r>
      <w:r>
        <w:rPr>
          <w:color w:val="404040"/>
          <w:spacing w:val="40"/>
        </w:rPr>
        <w:t> </w:t>
      </w:r>
      <w:r>
        <w:rPr>
          <w:color w:val="404040"/>
        </w:rPr>
        <w:t>рамках</w:t>
      </w:r>
      <w:r>
        <w:rPr>
          <w:color w:val="404040"/>
          <w:spacing w:val="40"/>
        </w:rPr>
        <w:t> </w:t>
      </w:r>
      <w:r>
        <w:rPr>
          <w:color w:val="404040"/>
        </w:rPr>
        <w:t>психологического</w:t>
      </w:r>
      <w:r>
        <w:rPr>
          <w:color w:val="404040"/>
          <w:spacing w:val="40"/>
        </w:rPr>
        <w:t> </w:t>
      </w:r>
      <w:r>
        <w:rPr>
          <w:color w:val="404040"/>
        </w:rPr>
        <w:t>просвещения</w:t>
      </w:r>
      <w:r>
        <w:rPr>
          <w:color w:val="404040"/>
          <w:spacing w:val="40"/>
        </w:rPr>
        <w:t> </w:t>
      </w:r>
      <w:r>
        <w:rPr>
          <w:color w:val="404040"/>
        </w:rPr>
        <w:t>должна</w:t>
      </w:r>
      <w:r>
        <w:rPr>
          <w:color w:val="404040"/>
          <w:spacing w:val="40"/>
        </w:rPr>
        <w:t> </w:t>
      </w:r>
      <w:r>
        <w:rPr>
          <w:color w:val="404040"/>
        </w:rPr>
        <w:t>иметь</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5"/>
        <w:jc w:val="both"/>
      </w:pPr>
      <w:r>
        <w:rPr>
          <w:color w:val="404040"/>
        </w:rPr>
        <w:t>достоверный характер и не должна быть взята из ненаучных, непроверенных источников. При подаче материала дистанционно (через социальные сети, мессенджеры,</w:t>
      </w:r>
      <w:r>
        <w:rPr>
          <w:color w:val="404040"/>
          <w:spacing w:val="-2"/>
        </w:rPr>
        <w:t> </w:t>
      </w:r>
      <w:r>
        <w:rPr>
          <w:color w:val="404040"/>
        </w:rPr>
        <w:t>следует учитывать,</w:t>
      </w:r>
      <w:r>
        <w:rPr>
          <w:color w:val="404040"/>
          <w:spacing w:val="-3"/>
        </w:rPr>
        <w:t> </w:t>
      </w:r>
      <w:r>
        <w:rPr>
          <w:color w:val="404040"/>
        </w:rPr>
        <w:t>на</w:t>
      </w:r>
      <w:r>
        <w:rPr>
          <w:color w:val="404040"/>
          <w:spacing w:val="-2"/>
        </w:rPr>
        <w:t> </w:t>
      </w:r>
      <w:r>
        <w:rPr>
          <w:color w:val="404040"/>
        </w:rPr>
        <w:t>сколько</w:t>
      </w:r>
      <w:r>
        <w:rPr>
          <w:color w:val="404040"/>
          <w:spacing w:val="-3"/>
        </w:rPr>
        <w:t> </w:t>
      </w:r>
      <w:r>
        <w:rPr>
          <w:color w:val="404040"/>
        </w:rPr>
        <w:t>родитель</w:t>
      </w:r>
      <w:r>
        <w:rPr>
          <w:color w:val="404040"/>
          <w:spacing w:val="-3"/>
        </w:rPr>
        <w:t> </w:t>
      </w:r>
      <w:r>
        <w:rPr>
          <w:color w:val="404040"/>
        </w:rPr>
        <w:t>имеет</w:t>
      </w:r>
      <w:r>
        <w:rPr>
          <w:color w:val="404040"/>
          <w:spacing w:val="-2"/>
        </w:rPr>
        <w:t> </w:t>
      </w:r>
      <w:r>
        <w:rPr>
          <w:color w:val="404040"/>
        </w:rPr>
        <w:t>возможность доступа</w:t>
      </w:r>
      <w:r>
        <w:rPr>
          <w:color w:val="404040"/>
          <w:spacing w:val="-2"/>
        </w:rPr>
        <w:t> </w:t>
      </w:r>
      <w:r>
        <w:rPr>
          <w:color w:val="404040"/>
        </w:rPr>
        <w:t>к данному каналу связи. Необходимо выстраивать взаимодействие с родителями так, чтобы</w:t>
      </w:r>
      <w:r>
        <w:rPr>
          <w:color w:val="404040"/>
          <w:spacing w:val="-3"/>
        </w:rPr>
        <w:t> </w:t>
      </w:r>
      <w:r>
        <w:rPr>
          <w:color w:val="404040"/>
        </w:rPr>
        <w:t>это</w:t>
      </w:r>
      <w:r>
        <w:rPr>
          <w:color w:val="404040"/>
          <w:spacing w:val="-4"/>
        </w:rPr>
        <w:t> </w:t>
      </w:r>
      <w:r>
        <w:rPr>
          <w:color w:val="404040"/>
        </w:rPr>
        <w:t>не</w:t>
      </w:r>
      <w:r>
        <w:rPr>
          <w:color w:val="404040"/>
          <w:spacing w:val="-4"/>
        </w:rPr>
        <w:t> </w:t>
      </w:r>
      <w:r>
        <w:rPr>
          <w:color w:val="404040"/>
        </w:rPr>
        <w:t>воспринималось</w:t>
      </w:r>
      <w:r>
        <w:rPr>
          <w:color w:val="404040"/>
          <w:spacing w:val="-5"/>
        </w:rPr>
        <w:t> </w:t>
      </w:r>
      <w:r>
        <w:rPr>
          <w:color w:val="404040"/>
        </w:rPr>
        <w:t>ими</w:t>
      </w:r>
      <w:r>
        <w:rPr>
          <w:color w:val="404040"/>
          <w:spacing w:val="-5"/>
        </w:rPr>
        <w:t> </w:t>
      </w:r>
      <w:r>
        <w:rPr>
          <w:color w:val="404040"/>
        </w:rPr>
        <w:t>как</w:t>
      </w:r>
      <w:r>
        <w:rPr>
          <w:color w:val="404040"/>
          <w:spacing w:val="-7"/>
        </w:rPr>
        <w:t> </w:t>
      </w:r>
      <w:r>
        <w:rPr>
          <w:color w:val="404040"/>
        </w:rPr>
        <w:t>навязывание</w:t>
      </w:r>
      <w:r>
        <w:rPr>
          <w:color w:val="404040"/>
          <w:spacing w:val="-7"/>
        </w:rPr>
        <w:t> </w:t>
      </w:r>
      <w:r>
        <w:rPr>
          <w:color w:val="404040"/>
        </w:rPr>
        <w:t>идей</w:t>
      </w:r>
      <w:r>
        <w:rPr>
          <w:color w:val="404040"/>
          <w:spacing w:val="-5"/>
        </w:rPr>
        <w:t> </w:t>
      </w:r>
      <w:r>
        <w:rPr>
          <w:color w:val="404040"/>
        </w:rPr>
        <w:t>педагога</w:t>
      </w:r>
      <w:r>
        <w:rPr>
          <w:color w:val="404040"/>
          <w:spacing w:val="-5"/>
        </w:rPr>
        <w:t> </w:t>
      </w:r>
      <w:r>
        <w:rPr>
          <w:color w:val="404040"/>
        </w:rPr>
        <w:t>относительно</w:t>
      </w:r>
      <w:r>
        <w:rPr>
          <w:color w:val="404040"/>
          <w:spacing w:val="-4"/>
        </w:rPr>
        <w:t> </w:t>
      </w:r>
      <w:r>
        <w:rPr>
          <w:color w:val="404040"/>
        </w:rPr>
        <w:t>того, что делать, как обращаться с ребенком. Важно, чтобы подача информации была тактичной</w:t>
      </w:r>
      <w:r>
        <w:rPr>
          <w:color w:val="404040"/>
          <w:spacing w:val="-7"/>
        </w:rPr>
        <w:t> </w:t>
      </w:r>
      <w:r>
        <w:rPr>
          <w:color w:val="404040"/>
        </w:rPr>
        <w:t>и</w:t>
      </w:r>
      <w:r>
        <w:rPr>
          <w:color w:val="404040"/>
          <w:spacing w:val="-8"/>
        </w:rPr>
        <w:t> </w:t>
      </w:r>
      <w:r>
        <w:rPr>
          <w:color w:val="404040"/>
        </w:rPr>
        <w:t>аккуратной:</w:t>
      </w:r>
      <w:r>
        <w:rPr>
          <w:color w:val="404040"/>
          <w:spacing w:val="-8"/>
        </w:rPr>
        <w:t> </w:t>
      </w:r>
      <w:r>
        <w:rPr>
          <w:color w:val="404040"/>
        </w:rPr>
        <w:t>педагог</w:t>
      </w:r>
      <w:r>
        <w:rPr>
          <w:color w:val="404040"/>
          <w:spacing w:val="-7"/>
        </w:rPr>
        <w:t> </w:t>
      </w:r>
      <w:r>
        <w:rPr>
          <w:color w:val="404040"/>
        </w:rPr>
        <w:t>предлагает</w:t>
      </w:r>
      <w:r>
        <w:rPr>
          <w:color w:val="404040"/>
          <w:spacing w:val="-6"/>
        </w:rPr>
        <w:t> </w:t>
      </w:r>
      <w:r>
        <w:rPr>
          <w:color w:val="404040"/>
        </w:rPr>
        <w:t>родителю</w:t>
      </w:r>
      <w:r>
        <w:rPr>
          <w:color w:val="404040"/>
          <w:spacing w:val="-8"/>
        </w:rPr>
        <w:t> </w:t>
      </w:r>
      <w:r>
        <w:rPr>
          <w:color w:val="404040"/>
        </w:rPr>
        <w:t>получить</w:t>
      </w:r>
      <w:r>
        <w:rPr>
          <w:color w:val="404040"/>
          <w:spacing w:val="-8"/>
        </w:rPr>
        <w:t> </w:t>
      </w:r>
      <w:r>
        <w:rPr>
          <w:color w:val="404040"/>
        </w:rPr>
        <w:t>специализированные знания, которые могут помочь ему при взаимодействии с обучающимся, однако, использовать</w:t>
      </w:r>
      <w:r>
        <w:rPr>
          <w:color w:val="404040"/>
          <w:spacing w:val="-14"/>
        </w:rPr>
        <w:t> </w:t>
      </w:r>
      <w:r>
        <w:rPr>
          <w:color w:val="404040"/>
        </w:rPr>
        <w:t>ли</w:t>
      </w:r>
      <w:r>
        <w:rPr>
          <w:color w:val="404040"/>
          <w:spacing w:val="-14"/>
        </w:rPr>
        <w:t> </w:t>
      </w:r>
      <w:r>
        <w:rPr>
          <w:color w:val="404040"/>
        </w:rPr>
        <w:t>эти</w:t>
      </w:r>
      <w:r>
        <w:rPr>
          <w:color w:val="404040"/>
          <w:spacing w:val="-13"/>
        </w:rPr>
        <w:t> </w:t>
      </w:r>
      <w:r>
        <w:rPr>
          <w:color w:val="404040"/>
        </w:rPr>
        <w:t>знания</w:t>
      </w:r>
      <w:r>
        <w:rPr>
          <w:color w:val="404040"/>
          <w:spacing w:val="-13"/>
        </w:rPr>
        <w:t> </w:t>
      </w:r>
      <w:r>
        <w:rPr>
          <w:color w:val="404040"/>
        </w:rPr>
        <w:t>–</w:t>
      </w:r>
      <w:r>
        <w:rPr>
          <w:color w:val="404040"/>
          <w:spacing w:val="-12"/>
        </w:rPr>
        <w:t> </w:t>
      </w:r>
      <w:r>
        <w:rPr>
          <w:color w:val="404040"/>
        </w:rPr>
        <w:t>решать</w:t>
      </w:r>
      <w:r>
        <w:rPr>
          <w:color w:val="404040"/>
          <w:spacing w:val="-14"/>
        </w:rPr>
        <w:t> </w:t>
      </w:r>
      <w:r>
        <w:rPr>
          <w:color w:val="404040"/>
        </w:rPr>
        <w:t>самому</w:t>
      </w:r>
      <w:r>
        <w:rPr>
          <w:color w:val="404040"/>
          <w:spacing w:val="-14"/>
        </w:rPr>
        <w:t> </w:t>
      </w:r>
      <w:r>
        <w:rPr>
          <w:color w:val="404040"/>
        </w:rPr>
        <w:t>родителю.</w:t>
      </w:r>
      <w:r>
        <w:rPr>
          <w:color w:val="404040"/>
          <w:spacing w:val="-14"/>
        </w:rPr>
        <w:t> </w:t>
      </w:r>
      <w:r>
        <w:rPr>
          <w:color w:val="404040"/>
        </w:rPr>
        <w:t>Желательно,</w:t>
      </w:r>
      <w:r>
        <w:rPr>
          <w:color w:val="404040"/>
          <w:spacing w:val="-12"/>
        </w:rPr>
        <w:t> </w:t>
      </w:r>
      <w:r>
        <w:rPr>
          <w:color w:val="404040"/>
        </w:rPr>
        <w:t>чтобы</w:t>
      </w:r>
      <w:r>
        <w:rPr>
          <w:color w:val="404040"/>
          <w:spacing w:val="-11"/>
        </w:rPr>
        <w:t> </w:t>
      </w:r>
      <w:r>
        <w:rPr>
          <w:color w:val="404040"/>
        </w:rPr>
        <w:t>родитель сам приходил к определенным выводам, которые педагог хочет донести до него.</w:t>
      </w:r>
    </w:p>
    <w:p>
      <w:pPr>
        <w:pStyle w:val="BodyText"/>
        <w:spacing w:line="360" w:lineRule="auto" w:before="179"/>
        <w:ind w:left="2452" w:right="704" w:firstLine="720"/>
        <w:jc w:val="both"/>
      </w:pPr>
      <w:r>
        <w:rPr>
          <w:color w:val="404040"/>
        </w:rPr>
        <w:t>В общем и целом, нужно избегать дидактичности и назидательности. Не следует</w:t>
      </w:r>
      <w:r>
        <w:rPr>
          <w:color w:val="404040"/>
          <w:spacing w:val="-8"/>
        </w:rPr>
        <w:t> </w:t>
      </w:r>
      <w:r>
        <w:rPr>
          <w:color w:val="404040"/>
        </w:rPr>
        <w:t>обесценивать</w:t>
      </w:r>
      <w:r>
        <w:rPr>
          <w:color w:val="404040"/>
          <w:spacing w:val="-11"/>
        </w:rPr>
        <w:t> </w:t>
      </w:r>
      <w:r>
        <w:rPr>
          <w:color w:val="404040"/>
        </w:rPr>
        <w:t>родительские</w:t>
      </w:r>
      <w:r>
        <w:rPr>
          <w:color w:val="404040"/>
          <w:spacing w:val="-10"/>
        </w:rPr>
        <w:t> </w:t>
      </w:r>
      <w:r>
        <w:rPr>
          <w:color w:val="404040"/>
        </w:rPr>
        <w:t>действия,</w:t>
      </w:r>
      <w:r>
        <w:rPr>
          <w:color w:val="404040"/>
          <w:spacing w:val="-5"/>
        </w:rPr>
        <w:t> </w:t>
      </w:r>
      <w:r>
        <w:rPr>
          <w:color w:val="404040"/>
        </w:rPr>
        <w:t>говорить,</w:t>
      </w:r>
      <w:r>
        <w:rPr>
          <w:color w:val="404040"/>
          <w:spacing w:val="-10"/>
        </w:rPr>
        <w:t> </w:t>
      </w:r>
      <w:r>
        <w:rPr>
          <w:color w:val="404040"/>
        </w:rPr>
        <w:t>что</w:t>
      </w:r>
      <w:r>
        <w:rPr>
          <w:color w:val="404040"/>
          <w:spacing w:val="-10"/>
        </w:rPr>
        <w:t> </w:t>
      </w:r>
      <w:r>
        <w:rPr>
          <w:color w:val="404040"/>
        </w:rPr>
        <w:t>они</w:t>
      </w:r>
      <w:r>
        <w:rPr>
          <w:color w:val="404040"/>
          <w:spacing w:val="-8"/>
        </w:rPr>
        <w:t> </w:t>
      </w:r>
      <w:r>
        <w:rPr>
          <w:color w:val="404040"/>
        </w:rPr>
        <w:t>делают</w:t>
      </w:r>
      <w:r>
        <w:rPr>
          <w:color w:val="404040"/>
          <w:spacing w:val="-10"/>
        </w:rPr>
        <w:t> </w:t>
      </w:r>
      <w:r>
        <w:rPr>
          <w:color w:val="404040"/>
        </w:rPr>
        <w:t>что-то</w:t>
      </w:r>
      <w:r>
        <w:rPr>
          <w:color w:val="404040"/>
          <w:spacing w:val="-10"/>
        </w:rPr>
        <w:t> </w:t>
      </w:r>
      <w:r>
        <w:rPr>
          <w:color w:val="404040"/>
        </w:rPr>
        <w:t>не</w:t>
      </w:r>
      <w:r>
        <w:rPr>
          <w:color w:val="404040"/>
          <w:spacing w:val="-10"/>
        </w:rPr>
        <w:t> </w:t>
      </w:r>
      <w:r>
        <w:rPr>
          <w:color w:val="404040"/>
        </w:rPr>
        <w:t>так в</w:t>
      </w:r>
      <w:r>
        <w:rPr>
          <w:color w:val="404040"/>
          <w:spacing w:val="-12"/>
        </w:rPr>
        <w:t> </w:t>
      </w:r>
      <w:r>
        <w:rPr>
          <w:color w:val="404040"/>
        </w:rPr>
        <w:t>рамках</w:t>
      </w:r>
      <w:r>
        <w:rPr>
          <w:color w:val="404040"/>
          <w:spacing w:val="-11"/>
        </w:rPr>
        <w:t> </w:t>
      </w:r>
      <w:r>
        <w:rPr>
          <w:color w:val="404040"/>
        </w:rPr>
        <w:t>воспитания</w:t>
      </w:r>
      <w:r>
        <w:rPr>
          <w:color w:val="404040"/>
          <w:spacing w:val="-12"/>
        </w:rPr>
        <w:t> </w:t>
      </w:r>
      <w:r>
        <w:rPr>
          <w:color w:val="404040"/>
        </w:rPr>
        <w:t>своего</w:t>
      </w:r>
      <w:r>
        <w:rPr>
          <w:color w:val="404040"/>
          <w:spacing w:val="-12"/>
        </w:rPr>
        <w:t> </w:t>
      </w:r>
      <w:r>
        <w:rPr>
          <w:color w:val="404040"/>
        </w:rPr>
        <w:t>ребенка.</w:t>
      </w:r>
      <w:r>
        <w:rPr>
          <w:color w:val="404040"/>
          <w:spacing w:val="-12"/>
        </w:rPr>
        <w:t> </w:t>
      </w:r>
      <w:r>
        <w:rPr>
          <w:color w:val="404040"/>
        </w:rPr>
        <w:t>Подобное</w:t>
      </w:r>
      <w:r>
        <w:rPr>
          <w:color w:val="404040"/>
          <w:spacing w:val="-12"/>
        </w:rPr>
        <w:t> </w:t>
      </w:r>
      <w:r>
        <w:rPr>
          <w:color w:val="404040"/>
        </w:rPr>
        <w:t>поведение</w:t>
      </w:r>
      <w:r>
        <w:rPr>
          <w:color w:val="404040"/>
          <w:spacing w:val="-10"/>
        </w:rPr>
        <w:t> </w:t>
      </w:r>
      <w:r>
        <w:rPr>
          <w:color w:val="404040"/>
        </w:rPr>
        <w:t>может</w:t>
      </w:r>
      <w:r>
        <w:rPr>
          <w:color w:val="404040"/>
          <w:spacing w:val="-12"/>
        </w:rPr>
        <w:t> </w:t>
      </w:r>
      <w:r>
        <w:rPr>
          <w:color w:val="404040"/>
        </w:rPr>
        <w:t>привести</w:t>
      </w:r>
      <w:r>
        <w:rPr>
          <w:color w:val="404040"/>
          <w:spacing w:val="-11"/>
        </w:rPr>
        <w:t> </w:t>
      </w:r>
      <w:r>
        <w:rPr>
          <w:color w:val="404040"/>
        </w:rPr>
        <w:t>к</w:t>
      </w:r>
      <w:r>
        <w:rPr>
          <w:color w:val="404040"/>
          <w:spacing w:val="-10"/>
        </w:rPr>
        <w:t> </w:t>
      </w:r>
      <w:r>
        <w:rPr>
          <w:color w:val="404040"/>
        </w:rPr>
        <w:t>тому,</w:t>
      </w:r>
      <w:r>
        <w:rPr>
          <w:color w:val="404040"/>
          <w:spacing w:val="-10"/>
        </w:rPr>
        <w:t> </w:t>
      </w:r>
      <w:r>
        <w:rPr>
          <w:color w:val="404040"/>
        </w:rPr>
        <w:t>что родитель негативно воспримет информацию, и не будет прислушиваться к рекомендациям. Наиболее продуктивной просветительская работа будет при выстроенной позиции сотрудничества между родителями и специалистом, в основе которой будет лежать принцип субъект-субъектных отношений.</w:t>
      </w:r>
    </w:p>
    <w:p>
      <w:pPr>
        <w:pStyle w:val="BodyText"/>
        <w:spacing w:line="360" w:lineRule="auto" w:before="183"/>
        <w:ind w:left="2452" w:right="708" w:firstLine="831"/>
        <w:jc w:val="both"/>
      </w:pPr>
      <w:r>
        <w:rPr>
          <w:color w:val="404040"/>
        </w:rPr>
        <w:t>Если педагог в просветительских целях приводит примеры для понимания, они не должны быть привязаны к конкретному ребенку, если пример взят из личной практики, обязательно должны быть сохранена анонимность и конфиденциальность ребенка и родителей, к которым эта ситуация относится. Важно акцентировать внимание на том, что описанные в просветительской работе признаки далеко не всегда</w:t>
      </w:r>
      <w:r>
        <w:rPr>
          <w:color w:val="404040"/>
          <w:spacing w:val="-8"/>
        </w:rPr>
        <w:t> </w:t>
      </w:r>
      <w:r>
        <w:rPr>
          <w:color w:val="404040"/>
        </w:rPr>
        <w:t>свидетельствуют</w:t>
      </w:r>
      <w:r>
        <w:rPr>
          <w:color w:val="404040"/>
          <w:spacing w:val="-6"/>
        </w:rPr>
        <w:t> </w:t>
      </w:r>
      <w:r>
        <w:rPr>
          <w:color w:val="404040"/>
        </w:rPr>
        <w:t>о</w:t>
      </w:r>
      <w:r>
        <w:rPr>
          <w:color w:val="404040"/>
          <w:spacing w:val="-6"/>
        </w:rPr>
        <w:t> </w:t>
      </w:r>
      <w:r>
        <w:rPr>
          <w:color w:val="404040"/>
        </w:rPr>
        <w:t>данном</w:t>
      </w:r>
      <w:r>
        <w:rPr>
          <w:color w:val="404040"/>
          <w:spacing w:val="-7"/>
        </w:rPr>
        <w:t> </w:t>
      </w:r>
      <w:r>
        <w:rPr>
          <w:color w:val="404040"/>
        </w:rPr>
        <w:t>отклоняющемся</w:t>
      </w:r>
      <w:r>
        <w:rPr>
          <w:color w:val="404040"/>
          <w:spacing w:val="-5"/>
        </w:rPr>
        <w:t> </w:t>
      </w:r>
      <w:r>
        <w:rPr>
          <w:color w:val="404040"/>
        </w:rPr>
        <w:t>поведении</w:t>
      </w:r>
      <w:r>
        <w:rPr>
          <w:color w:val="404040"/>
          <w:spacing w:val="-6"/>
        </w:rPr>
        <w:t> </w:t>
      </w:r>
      <w:r>
        <w:rPr>
          <w:color w:val="404040"/>
        </w:rPr>
        <w:t>и</w:t>
      </w:r>
      <w:r>
        <w:rPr>
          <w:color w:val="404040"/>
          <w:spacing w:val="-8"/>
        </w:rPr>
        <w:t> </w:t>
      </w:r>
      <w:r>
        <w:rPr>
          <w:color w:val="404040"/>
        </w:rPr>
        <w:t>каждый</w:t>
      </w:r>
      <w:r>
        <w:rPr>
          <w:color w:val="404040"/>
          <w:spacing w:val="-8"/>
        </w:rPr>
        <w:t> </w:t>
      </w:r>
      <w:r>
        <w:rPr>
          <w:color w:val="404040"/>
        </w:rPr>
        <w:t>случай</w:t>
      </w:r>
      <w:r>
        <w:rPr>
          <w:color w:val="404040"/>
          <w:spacing w:val="-6"/>
        </w:rPr>
        <w:t> </w:t>
      </w:r>
      <w:r>
        <w:rPr>
          <w:color w:val="404040"/>
        </w:rPr>
        <w:t>имеет индивидуальные особенности, что родителю нужно прояснять, действительно ли описанное относится к его ребенку. Информация, полученная родителем при просвещении должна быть ресурсной для него, помогать сориентироваться, выработать способы решения проблемы, но не должна вгонять его в панику, пугать.</w:t>
      </w:r>
    </w:p>
    <w:p>
      <w:pPr>
        <w:pStyle w:val="BodyText"/>
        <w:spacing w:line="360" w:lineRule="auto" w:before="180"/>
        <w:ind w:left="2452" w:right="709" w:firstLine="775"/>
        <w:jc w:val="both"/>
      </w:pPr>
      <w:r>
        <w:rPr>
          <w:color w:val="404040"/>
        </w:rPr>
        <w:t>Некоторая информация может показаться родителю очевидной, это может свидетельствовать</w:t>
      </w:r>
      <w:r>
        <w:rPr>
          <w:color w:val="404040"/>
          <w:spacing w:val="-3"/>
        </w:rPr>
        <w:t> </w:t>
      </w:r>
      <w:r>
        <w:rPr>
          <w:color w:val="404040"/>
        </w:rPr>
        <w:t>как</w:t>
      </w:r>
      <w:r>
        <w:rPr>
          <w:color w:val="404040"/>
          <w:spacing w:val="-5"/>
        </w:rPr>
        <w:t> </w:t>
      </w:r>
      <w:r>
        <w:rPr>
          <w:color w:val="404040"/>
        </w:rPr>
        <w:t>об</w:t>
      </w:r>
      <w:r>
        <w:rPr>
          <w:color w:val="404040"/>
          <w:spacing w:val="-2"/>
        </w:rPr>
        <w:t> </w:t>
      </w:r>
      <w:r>
        <w:rPr>
          <w:color w:val="404040"/>
        </w:rPr>
        <w:t>осведомленности</w:t>
      </w:r>
      <w:r>
        <w:rPr>
          <w:color w:val="404040"/>
          <w:spacing w:val="-3"/>
        </w:rPr>
        <w:t> </w:t>
      </w:r>
      <w:r>
        <w:rPr>
          <w:color w:val="404040"/>
        </w:rPr>
        <w:t>родителя</w:t>
      </w:r>
      <w:r>
        <w:rPr>
          <w:color w:val="404040"/>
          <w:spacing w:val="-2"/>
        </w:rPr>
        <w:t> </w:t>
      </w:r>
      <w:r>
        <w:rPr>
          <w:color w:val="404040"/>
        </w:rPr>
        <w:t>в</w:t>
      </w:r>
      <w:r>
        <w:rPr>
          <w:color w:val="404040"/>
          <w:spacing w:val="-3"/>
        </w:rPr>
        <w:t> </w:t>
      </w:r>
      <w:r>
        <w:rPr>
          <w:color w:val="404040"/>
        </w:rPr>
        <w:t>данной</w:t>
      </w:r>
      <w:r>
        <w:rPr>
          <w:color w:val="404040"/>
          <w:spacing w:val="-3"/>
        </w:rPr>
        <w:t> </w:t>
      </w:r>
      <w:r>
        <w:rPr>
          <w:color w:val="404040"/>
        </w:rPr>
        <w:t>области</w:t>
      </w:r>
      <w:r>
        <w:rPr>
          <w:color w:val="404040"/>
          <w:spacing w:val="-3"/>
        </w:rPr>
        <w:t> </w:t>
      </w:r>
      <w:r>
        <w:rPr>
          <w:color w:val="404040"/>
        </w:rPr>
        <w:t>знаний,</w:t>
      </w:r>
      <w:r>
        <w:rPr>
          <w:color w:val="404040"/>
          <w:spacing w:val="-3"/>
        </w:rPr>
        <w:t> </w:t>
      </w:r>
      <w:r>
        <w:rPr>
          <w:color w:val="404040"/>
        </w:rPr>
        <w:t>так</w:t>
      </w:r>
      <w:r>
        <w:rPr>
          <w:color w:val="404040"/>
          <w:spacing w:val="-3"/>
        </w:rPr>
        <w:t> </w:t>
      </w:r>
      <w:r>
        <w:rPr>
          <w:color w:val="404040"/>
        </w:rPr>
        <w:t>и о проявлении оппозиционности относительно просветительской работы, агрессии, направленной</w:t>
      </w:r>
      <w:r>
        <w:rPr>
          <w:color w:val="404040"/>
          <w:spacing w:val="-6"/>
        </w:rPr>
        <w:t> </w:t>
      </w:r>
      <w:r>
        <w:rPr>
          <w:color w:val="404040"/>
        </w:rPr>
        <w:t>на</w:t>
      </w:r>
      <w:r>
        <w:rPr>
          <w:color w:val="404040"/>
          <w:spacing w:val="-5"/>
        </w:rPr>
        <w:t> </w:t>
      </w:r>
      <w:r>
        <w:rPr>
          <w:color w:val="404040"/>
        </w:rPr>
        <w:t>специалиста.</w:t>
      </w:r>
      <w:r>
        <w:rPr>
          <w:color w:val="404040"/>
          <w:spacing w:val="-5"/>
        </w:rPr>
        <w:t> </w:t>
      </w:r>
      <w:r>
        <w:rPr>
          <w:color w:val="404040"/>
        </w:rPr>
        <w:t>В</w:t>
      </w:r>
      <w:r>
        <w:rPr>
          <w:color w:val="404040"/>
          <w:spacing w:val="-5"/>
        </w:rPr>
        <w:t> </w:t>
      </w:r>
      <w:r>
        <w:rPr>
          <w:color w:val="404040"/>
        </w:rPr>
        <w:t>таких</w:t>
      </w:r>
      <w:r>
        <w:rPr>
          <w:color w:val="404040"/>
          <w:spacing w:val="-4"/>
        </w:rPr>
        <w:t> </w:t>
      </w:r>
      <w:r>
        <w:rPr>
          <w:color w:val="404040"/>
        </w:rPr>
        <w:t>случаях</w:t>
      </w:r>
      <w:r>
        <w:rPr>
          <w:color w:val="404040"/>
          <w:spacing w:val="-4"/>
        </w:rPr>
        <w:t> </w:t>
      </w:r>
      <w:r>
        <w:rPr>
          <w:color w:val="404040"/>
        </w:rPr>
        <w:t>важно</w:t>
      </w:r>
      <w:r>
        <w:rPr>
          <w:color w:val="404040"/>
          <w:spacing w:val="-3"/>
        </w:rPr>
        <w:t> </w:t>
      </w:r>
      <w:r>
        <w:rPr>
          <w:color w:val="404040"/>
        </w:rPr>
        <w:t>уточнить,</w:t>
      </w:r>
      <w:r>
        <w:rPr>
          <w:color w:val="404040"/>
          <w:spacing w:val="-5"/>
        </w:rPr>
        <w:t> </w:t>
      </w:r>
      <w:r>
        <w:rPr>
          <w:color w:val="404040"/>
        </w:rPr>
        <w:t>просвещение</w:t>
      </w:r>
      <w:r>
        <w:rPr>
          <w:color w:val="404040"/>
          <w:spacing w:val="-5"/>
        </w:rPr>
        <w:t> </w:t>
      </w:r>
      <w:r>
        <w:rPr>
          <w:color w:val="404040"/>
        </w:rPr>
        <w:t>в</w:t>
      </w:r>
      <w:r>
        <w:rPr>
          <w:color w:val="404040"/>
          <w:spacing w:val="-6"/>
        </w:rPr>
        <w:t> </w:t>
      </w:r>
      <w:r>
        <w:rPr>
          <w:color w:val="404040"/>
        </w:rPr>
        <w:t>какой области было бы более актуально для родителей, предложить на всякий случай закрепить уже освоенную информацию.</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0" w:firstLine="720"/>
        <w:jc w:val="both"/>
      </w:pPr>
      <w:r>
        <w:rPr>
          <w:color w:val="404040"/>
        </w:rPr>
        <w:t>Любой специалист, независимо от уровня компетентности, в просветительской работе может столкнуться с ситуацией недостаточной осведомленности</w:t>
      </w:r>
      <w:r>
        <w:rPr>
          <w:color w:val="404040"/>
          <w:spacing w:val="-5"/>
        </w:rPr>
        <w:t> </w:t>
      </w:r>
      <w:r>
        <w:rPr>
          <w:color w:val="404040"/>
        </w:rPr>
        <w:t>в</w:t>
      </w:r>
      <w:r>
        <w:rPr>
          <w:color w:val="404040"/>
          <w:spacing w:val="-4"/>
        </w:rPr>
        <w:t> </w:t>
      </w:r>
      <w:r>
        <w:rPr>
          <w:color w:val="404040"/>
        </w:rPr>
        <w:t>области</w:t>
      </w:r>
      <w:r>
        <w:rPr>
          <w:color w:val="404040"/>
          <w:spacing w:val="-5"/>
        </w:rPr>
        <w:t> </w:t>
      </w:r>
      <w:r>
        <w:rPr>
          <w:color w:val="404040"/>
        </w:rPr>
        <w:t>знаний,</w:t>
      </w:r>
      <w:r>
        <w:rPr>
          <w:color w:val="404040"/>
          <w:spacing w:val="-4"/>
        </w:rPr>
        <w:t> </w:t>
      </w:r>
      <w:r>
        <w:rPr>
          <w:color w:val="404040"/>
        </w:rPr>
        <w:t>по</w:t>
      </w:r>
      <w:r>
        <w:rPr>
          <w:color w:val="404040"/>
          <w:spacing w:val="-4"/>
        </w:rPr>
        <w:t> </w:t>
      </w:r>
      <w:r>
        <w:rPr>
          <w:color w:val="404040"/>
        </w:rPr>
        <w:t>которой</w:t>
      </w:r>
      <w:r>
        <w:rPr>
          <w:color w:val="404040"/>
          <w:spacing w:val="-5"/>
        </w:rPr>
        <w:t> </w:t>
      </w:r>
      <w:r>
        <w:rPr>
          <w:color w:val="404040"/>
        </w:rPr>
        <w:t>возникает</w:t>
      </w:r>
      <w:r>
        <w:rPr>
          <w:color w:val="404040"/>
          <w:spacing w:val="-4"/>
        </w:rPr>
        <w:t> </w:t>
      </w:r>
      <w:r>
        <w:rPr>
          <w:color w:val="404040"/>
        </w:rPr>
        <w:t>вопрос</w:t>
      </w:r>
      <w:r>
        <w:rPr>
          <w:color w:val="404040"/>
          <w:spacing w:val="-2"/>
        </w:rPr>
        <w:t> </w:t>
      </w:r>
      <w:r>
        <w:rPr>
          <w:color w:val="404040"/>
        </w:rPr>
        <w:t>у</w:t>
      </w:r>
      <w:r>
        <w:rPr>
          <w:color w:val="404040"/>
          <w:spacing w:val="-5"/>
        </w:rPr>
        <w:t> </w:t>
      </w:r>
      <w:r>
        <w:rPr>
          <w:color w:val="404040"/>
        </w:rPr>
        <w:t>родителя.</w:t>
      </w:r>
      <w:r>
        <w:rPr>
          <w:color w:val="404040"/>
          <w:spacing w:val="-4"/>
        </w:rPr>
        <w:t> </w:t>
      </w:r>
      <w:r>
        <w:rPr>
          <w:color w:val="404040"/>
        </w:rPr>
        <w:t>В</w:t>
      </w:r>
      <w:r>
        <w:rPr>
          <w:color w:val="404040"/>
          <w:spacing w:val="-5"/>
        </w:rPr>
        <w:t> </w:t>
      </w:r>
      <w:r>
        <w:rPr>
          <w:color w:val="404040"/>
        </w:rPr>
        <w:t>такой ситуации</w:t>
      </w:r>
      <w:r>
        <w:rPr>
          <w:color w:val="404040"/>
          <w:spacing w:val="-6"/>
        </w:rPr>
        <w:t> </w:t>
      </w:r>
      <w:r>
        <w:rPr>
          <w:color w:val="404040"/>
        </w:rPr>
        <w:t>специалисту</w:t>
      </w:r>
      <w:r>
        <w:rPr>
          <w:color w:val="404040"/>
          <w:spacing w:val="-8"/>
        </w:rPr>
        <w:t> </w:t>
      </w:r>
      <w:r>
        <w:rPr>
          <w:color w:val="404040"/>
        </w:rPr>
        <w:t>не</w:t>
      </w:r>
      <w:r>
        <w:rPr>
          <w:color w:val="404040"/>
          <w:spacing w:val="-3"/>
        </w:rPr>
        <w:t> </w:t>
      </w:r>
      <w:r>
        <w:rPr>
          <w:color w:val="404040"/>
        </w:rPr>
        <w:t>рекомендуются</w:t>
      </w:r>
      <w:r>
        <w:rPr>
          <w:color w:val="404040"/>
          <w:spacing w:val="-4"/>
        </w:rPr>
        <w:t> </w:t>
      </w:r>
      <w:r>
        <w:rPr>
          <w:color w:val="404040"/>
        </w:rPr>
        <w:t>попытки</w:t>
      </w:r>
      <w:r>
        <w:rPr>
          <w:color w:val="404040"/>
          <w:spacing w:val="-6"/>
        </w:rPr>
        <w:t> </w:t>
      </w:r>
      <w:r>
        <w:rPr>
          <w:color w:val="404040"/>
        </w:rPr>
        <w:t>подачи</w:t>
      </w:r>
      <w:r>
        <w:rPr>
          <w:color w:val="404040"/>
          <w:spacing w:val="-7"/>
        </w:rPr>
        <w:t> </w:t>
      </w:r>
      <w:r>
        <w:rPr>
          <w:color w:val="404040"/>
        </w:rPr>
        <w:t>материала,</w:t>
      </w:r>
      <w:r>
        <w:rPr>
          <w:color w:val="404040"/>
          <w:spacing w:val="-6"/>
        </w:rPr>
        <w:t> </w:t>
      </w:r>
      <w:r>
        <w:rPr>
          <w:color w:val="404040"/>
        </w:rPr>
        <w:t>в</w:t>
      </w:r>
      <w:r>
        <w:rPr>
          <w:color w:val="404040"/>
          <w:spacing w:val="-5"/>
        </w:rPr>
        <w:t> </w:t>
      </w:r>
      <w:r>
        <w:rPr>
          <w:color w:val="404040"/>
        </w:rPr>
        <w:t>котором</w:t>
      </w:r>
      <w:r>
        <w:rPr>
          <w:color w:val="404040"/>
          <w:spacing w:val="-5"/>
        </w:rPr>
        <w:t> </w:t>
      </w:r>
      <w:r>
        <w:rPr>
          <w:color w:val="404040"/>
        </w:rPr>
        <w:t>он</w:t>
      </w:r>
      <w:r>
        <w:rPr>
          <w:color w:val="404040"/>
          <w:spacing w:val="-7"/>
        </w:rPr>
        <w:t> </w:t>
      </w:r>
      <w:r>
        <w:rPr>
          <w:color w:val="404040"/>
        </w:rPr>
        <w:t>не уверен. Оптимальным выходом из подобной ситуации будет предложить родителям разобрать эту тему при следующей встрече, когда специалист подготовится к ней более детально или выслать им материалы дистанционно.</w:t>
      </w:r>
    </w:p>
    <w:p>
      <w:pPr>
        <w:pStyle w:val="BodyText"/>
        <w:spacing w:line="336" w:lineRule="auto" w:before="180"/>
        <w:ind w:left="2452" w:right="712" w:firstLine="720"/>
        <w:jc w:val="both"/>
      </w:pPr>
      <w:r>
        <w:rPr>
          <w:color w:val="404040"/>
          <w:spacing w:val="-2"/>
        </w:rPr>
        <w:t>В просветительской работе специалисту придется сталкиваться с родителями, </w:t>
      </w:r>
      <w:r>
        <w:rPr>
          <w:color w:val="404040"/>
        </w:rPr>
        <w:t>замотивировать которых на участие в просветительских мероприятиях не представляется возможным. В</w:t>
      </w:r>
      <w:r>
        <w:rPr>
          <w:color w:val="404040"/>
          <w:spacing w:val="-1"/>
        </w:rPr>
        <w:t> </w:t>
      </w:r>
      <w:r>
        <w:rPr>
          <w:color w:val="404040"/>
        </w:rPr>
        <w:t>таком</w:t>
      </w:r>
      <w:r>
        <w:rPr>
          <w:color w:val="404040"/>
          <w:spacing w:val="-1"/>
        </w:rPr>
        <w:t> </w:t>
      </w:r>
      <w:r>
        <w:rPr>
          <w:color w:val="404040"/>
        </w:rPr>
        <w:t>случае</w:t>
      </w:r>
      <w:r>
        <w:rPr>
          <w:color w:val="404040"/>
          <w:spacing w:val="-1"/>
        </w:rPr>
        <w:t> </w:t>
      </w:r>
      <w:r>
        <w:rPr>
          <w:color w:val="404040"/>
        </w:rPr>
        <w:t>могут идти</w:t>
      </w:r>
      <w:r>
        <w:rPr>
          <w:color w:val="404040"/>
          <w:spacing w:val="-1"/>
        </w:rPr>
        <w:t> </w:t>
      </w:r>
      <w:r>
        <w:rPr>
          <w:color w:val="404040"/>
        </w:rPr>
        <w:t>в</w:t>
      </w:r>
      <w:r>
        <w:rPr>
          <w:color w:val="404040"/>
          <w:spacing w:val="-1"/>
        </w:rPr>
        <w:t> </w:t>
      </w:r>
      <w:r>
        <w:rPr>
          <w:color w:val="404040"/>
        </w:rPr>
        <w:t>ход дистанционные</w:t>
      </w:r>
      <w:r>
        <w:rPr>
          <w:color w:val="404040"/>
          <w:spacing w:val="-1"/>
        </w:rPr>
        <w:t> </w:t>
      </w:r>
      <w:r>
        <w:rPr>
          <w:color w:val="404040"/>
        </w:rPr>
        <w:t>формы работы (в т.ч. передача просветительских материалов через обучающихся). Если же родитель не выходит на контакт со школой систематически, целесообразно инициировать консилиум специалистов школы для обсуждения дальнейшего подключения специалистов других ведомств и служб (см. памятки в приложении).</w:t>
      </w:r>
    </w:p>
    <w:p>
      <w:pPr>
        <w:pStyle w:val="Heading2"/>
        <w:spacing w:before="181"/>
      </w:pPr>
      <w:r>
        <w:rPr>
          <w:color w:val="404040"/>
        </w:rPr>
        <w:t>Какие</w:t>
      </w:r>
      <w:r>
        <w:rPr>
          <w:color w:val="404040"/>
          <w:spacing w:val="-6"/>
        </w:rPr>
        <w:t> </w:t>
      </w:r>
      <w:r>
        <w:rPr>
          <w:color w:val="404040"/>
        </w:rPr>
        <w:t>просветительские</w:t>
      </w:r>
      <w:r>
        <w:rPr>
          <w:color w:val="404040"/>
          <w:spacing w:val="-4"/>
        </w:rPr>
        <w:t> </w:t>
      </w:r>
      <w:r>
        <w:rPr>
          <w:color w:val="404040"/>
        </w:rPr>
        <w:t>программы</w:t>
      </w:r>
      <w:r>
        <w:rPr>
          <w:color w:val="404040"/>
          <w:spacing w:val="-5"/>
        </w:rPr>
        <w:t> </w:t>
      </w:r>
      <w:r>
        <w:rPr>
          <w:color w:val="404040"/>
        </w:rPr>
        <w:t>для</w:t>
      </w:r>
      <w:r>
        <w:rPr>
          <w:color w:val="404040"/>
          <w:spacing w:val="-5"/>
        </w:rPr>
        <w:t> </w:t>
      </w:r>
      <w:r>
        <w:rPr>
          <w:color w:val="404040"/>
        </w:rPr>
        <w:t>родителей</w:t>
      </w:r>
      <w:r>
        <w:rPr>
          <w:color w:val="404040"/>
          <w:spacing w:val="-5"/>
        </w:rPr>
        <w:t> </w:t>
      </w:r>
      <w:r>
        <w:rPr>
          <w:color w:val="404040"/>
          <w:spacing w:val="-2"/>
        </w:rPr>
        <w:t>существуют?</w:t>
      </w:r>
    </w:p>
    <w:p>
      <w:pPr>
        <w:pStyle w:val="BodyText"/>
        <w:spacing w:before="2"/>
        <w:rPr>
          <w:b/>
          <w:sz w:val="25"/>
        </w:rPr>
      </w:pPr>
    </w:p>
    <w:p>
      <w:pPr>
        <w:pStyle w:val="BodyText"/>
        <w:spacing w:line="360" w:lineRule="auto"/>
        <w:ind w:left="2452" w:right="712" w:firstLine="713"/>
        <w:jc w:val="both"/>
      </w:pPr>
      <w:r>
        <w:rPr/>
        <w:t>Как показывает анализ международной и отечественной практики работы специалистов образовательных организаций, просвещение чаще всего включается в более</w:t>
      </w:r>
      <w:r>
        <w:rPr>
          <w:spacing w:val="-1"/>
        </w:rPr>
        <w:t> </w:t>
      </w:r>
      <w:r>
        <w:rPr/>
        <w:t>комплексные</w:t>
      </w:r>
      <w:r>
        <w:rPr>
          <w:spacing w:val="-3"/>
        </w:rPr>
        <w:t> </w:t>
      </w:r>
      <w:r>
        <w:rPr/>
        <w:t>программы</w:t>
      </w:r>
      <w:r>
        <w:rPr>
          <w:spacing w:val="-2"/>
        </w:rPr>
        <w:t> </w:t>
      </w:r>
      <w:r>
        <w:rPr/>
        <w:t>работы,</w:t>
      </w:r>
      <w:r>
        <w:rPr>
          <w:spacing w:val="-3"/>
        </w:rPr>
        <w:t> </w:t>
      </w:r>
      <w:r>
        <w:rPr/>
        <w:t>которые</w:t>
      </w:r>
      <w:r>
        <w:rPr>
          <w:spacing w:val="-3"/>
        </w:rPr>
        <w:t> </w:t>
      </w:r>
      <w:r>
        <w:rPr/>
        <w:t>сочетают</w:t>
      </w:r>
      <w:r>
        <w:rPr>
          <w:spacing w:val="-3"/>
        </w:rPr>
        <w:t> </w:t>
      </w:r>
      <w:r>
        <w:rPr/>
        <w:t>в</w:t>
      </w:r>
      <w:r>
        <w:rPr>
          <w:spacing w:val="-3"/>
        </w:rPr>
        <w:t> </w:t>
      </w:r>
      <w:r>
        <w:rPr/>
        <w:t>себе</w:t>
      </w:r>
      <w:r>
        <w:rPr>
          <w:spacing w:val="-3"/>
        </w:rPr>
        <w:t> </w:t>
      </w:r>
      <w:r>
        <w:rPr/>
        <w:t>не</w:t>
      </w:r>
      <w:r>
        <w:rPr>
          <w:spacing w:val="-3"/>
        </w:rPr>
        <w:t> </w:t>
      </w:r>
      <w:r>
        <w:rPr/>
        <w:t>только</w:t>
      </w:r>
      <w:r>
        <w:rPr>
          <w:spacing w:val="-3"/>
        </w:rPr>
        <w:t> </w:t>
      </w:r>
      <w:r>
        <w:rPr/>
        <w:t>передачу информации родителям (например, на родительских собраниях или специально организованных лекциях для родителей), но и формирование тех или иных важных навыков и умений. Можно выделить следующие группы технологий, реализуемых в подобных программах:</w:t>
      </w:r>
    </w:p>
    <w:p>
      <w:pPr>
        <w:pStyle w:val="BodyText"/>
        <w:spacing w:before="10"/>
      </w:pPr>
    </w:p>
    <w:p>
      <w:pPr>
        <w:pStyle w:val="ListParagraph"/>
        <w:numPr>
          <w:ilvl w:val="1"/>
          <w:numId w:val="4"/>
        </w:numPr>
        <w:tabs>
          <w:tab w:pos="3161" w:val="left" w:leader="none"/>
        </w:tabs>
        <w:spacing w:line="360" w:lineRule="auto" w:before="0" w:after="0"/>
        <w:ind w:left="3161" w:right="711" w:hanging="361"/>
        <w:jc w:val="both"/>
        <w:rPr>
          <w:sz w:val="20"/>
        </w:rPr>
      </w:pPr>
      <w:r>
        <w:rPr>
          <w:sz w:val="20"/>
        </w:rPr>
        <w:t>Технологии раннего вмешательства, направленные на раннее предотвращение неблагополучия как в контексте развития ребенка, так и в семейном контексте.</w:t>
      </w:r>
    </w:p>
    <w:p>
      <w:pPr>
        <w:pStyle w:val="ListParagraph"/>
        <w:numPr>
          <w:ilvl w:val="1"/>
          <w:numId w:val="4"/>
        </w:numPr>
        <w:tabs>
          <w:tab w:pos="3161" w:val="left" w:leader="none"/>
        </w:tabs>
        <w:spacing w:line="360" w:lineRule="auto" w:before="2" w:after="0"/>
        <w:ind w:left="3161" w:right="712" w:hanging="361"/>
        <w:jc w:val="both"/>
        <w:rPr>
          <w:sz w:val="20"/>
        </w:rPr>
      </w:pPr>
      <w:r>
        <w:rPr>
          <w:sz w:val="20"/>
        </w:rPr>
        <w:t>Технологии мотивирования, использующие различные модели интервьюирования,</w:t>
      </w:r>
      <w:r>
        <w:rPr>
          <w:spacing w:val="-1"/>
          <w:sz w:val="20"/>
        </w:rPr>
        <w:t> </w:t>
      </w:r>
      <w:r>
        <w:rPr>
          <w:sz w:val="20"/>
        </w:rPr>
        <w:t>направленные</w:t>
      </w:r>
      <w:r>
        <w:rPr>
          <w:spacing w:val="-1"/>
          <w:sz w:val="20"/>
        </w:rPr>
        <w:t> </w:t>
      </w:r>
      <w:r>
        <w:rPr>
          <w:sz w:val="20"/>
        </w:rPr>
        <w:t>на</w:t>
      </w:r>
      <w:r>
        <w:rPr>
          <w:spacing w:val="-1"/>
          <w:sz w:val="20"/>
        </w:rPr>
        <w:t> </w:t>
      </w:r>
      <w:r>
        <w:rPr>
          <w:sz w:val="20"/>
        </w:rPr>
        <w:t>формирование</w:t>
      </w:r>
      <w:r>
        <w:rPr>
          <w:spacing w:val="-1"/>
          <w:sz w:val="20"/>
        </w:rPr>
        <w:t> </w:t>
      </w:r>
      <w:r>
        <w:rPr>
          <w:sz w:val="20"/>
        </w:rPr>
        <w:t>готовности и</w:t>
      </w:r>
      <w:r>
        <w:rPr>
          <w:spacing w:val="-2"/>
          <w:sz w:val="20"/>
        </w:rPr>
        <w:t> </w:t>
      </w:r>
      <w:r>
        <w:rPr>
          <w:sz w:val="20"/>
        </w:rPr>
        <w:t>мотивации к изменениям поведения, участию в программах помощи.</w:t>
      </w:r>
    </w:p>
    <w:p>
      <w:pPr>
        <w:pStyle w:val="ListParagraph"/>
        <w:numPr>
          <w:ilvl w:val="1"/>
          <w:numId w:val="4"/>
        </w:numPr>
        <w:tabs>
          <w:tab w:pos="3161" w:val="left" w:leader="none"/>
        </w:tabs>
        <w:spacing w:line="360" w:lineRule="auto" w:before="0" w:after="0"/>
        <w:ind w:left="3161" w:right="708" w:hanging="361"/>
        <w:jc w:val="both"/>
        <w:rPr>
          <w:sz w:val="20"/>
        </w:rPr>
      </w:pPr>
      <w:r>
        <w:rPr>
          <w:sz w:val="20"/>
        </w:rPr>
        <w:t>Технологии, ориентированные на работу с семьей, которые предполагают психологическое просвещение, различные тренинги родительской компетентности и семейных навыков, семейное консультированию и психотерапию, а также программы по созданию семейных групп </w:t>
      </w:r>
      <w:r>
        <w:rPr>
          <w:spacing w:val="-2"/>
          <w:sz w:val="20"/>
        </w:rPr>
        <w:t>взаимопомощи.</w:t>
      </w:r>
    </w:p>
    <w:p>
      <w:pPr>
        <w:spacing w:after="0" w:line="360"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1"/>
          <w:numId w:val="4"/>
        </w:numPr>
        <w:tabs>
          <w:tab w:pos="3161" w:val="left" w:leader="none"/>
        </w:tabs>
        <w:spacing w:line="360" w:lineRule="auto" w:before="93" w:after="0"/>
        <w:ind w:left="3161" w:right="712" w:hanging="361"/>
        <w:jc w:val="both"/>
        <w:rPr>
          <w:sz w:val="20"/>
        </w:rPr>
      </w:pPr>
      <w:r>
        <w:rPr>
          <w:sz w:val="20"/>
        </w:rPr>
        <w:t>Технологии организации социальной среды используются прежде всего на основе просвещения через СМИ, а также включают программы работы с подростковой и молодежной субкультурой, различные социальные проекты и социальная реклама.</w:t>
      </w:r>
    </w:p>
    <w:p>
      <w:pPr>
        <w:pStyle w:val="ListParagraph"/>
        <w:numPr>
          <w:ilvl w:val="1"/>
          <w:numId w:val="4"/>
        </w:numPr>
        <w:tabs>
          <w:tab w:pos="3161" w:val="left" w:leader="none"/>
        </w:tabs>
        <w:spacing w:line="360" w:lineRule="auto" w:before="1" w:after="0"/>
        <w:ind w:left="3161" w:right="714" w:hanging="361"/>
        <w:jc w:val="both"/>
        <w:rPr>
          <w:sz w:val="20"/>
        </w:rPr>
      </w:pPr>
      <w:r>
        <w:rPr>
          <w:sz w:val="20"/>
        </w:rPr>
        <w:t>Технологии информирования, т.е. просвещения через использование таких форм как лекции, семинары, консультации, беседы, распространение специальной литературы и видео- и телефильмов.</w:t>
      </w:r>
    </w:p>
    <w:p>
      <w:pPr>
        <w:pStyle w:val="ListParagraph"/>
        <w:numPr>
          <w:ilvl w:val="1"/>
          <w:numId w:val="4"/>
        </w:numPr>
        <w:tabs>
          <w:tab w:pos="3161" w:val="left" w:leader="none"/>
        </w:tabs>
        <w:spacing w:line="360" w:lineRule="auto" w:before="0" w:after="0"/>
        <w:ind w:left="3161" w:right="709" w:hanging="361"/>
        <w:jc w:val="both"/>
        <w:rPr>
          <w:sz w:val="20"/>
        </w:rPr>
      </w:pPr>
      <w:r>
        <w:rPr>
          <w:sz w:val="20"/>
        </w:rPr>
        <w:t>Технологии, основанные на использовании методов активного социального обучения, целью которых является формирование социально важных </w:t>
      </w:r>
      <w:r>
        <w:rPr>
          <w:spacing w:val="-2"/>
          <w:sz w:val="20"/>
        </w:rPr>
        <w:t>навыков.</w:t>
      </w:r>
    </w:p>
    <w:p>
      <w:pPr>
        <w:pStyle w:val="ListParagraph"/>
        <w:numPr>
          <w:ilvl w:val="1"/>
          <w:numId w:val="4"/>
        </w:numPr>
        <w:tabs>
          <w:tab w:pos="3161" w:val="left" w:leader="none"/>
        </w:tabs>
        <w:spacing w:line="360" w:lineRule="auto" w:before="0" w:after="0"/>
        <w:ind w:left="3161" w:right="716" w:hanging="361"/>
        <w:jc w:val="both"/>
        <w:rPr>
          <w:sz w:val="20"/>
        </w:rPr>
      </w:pPr>
      <w:r>
        <w:rPr>
          <w:sz w:val="20"/>
        </w:rPr>
        <w:t>Технологии формирования социальных альтернатив, базирующиеся на идее о формировании альтернативной просоциальной деятельности.</w:t>
      </w:r>
    </w:p>
    <w:p>
      <w:pPr>
        <w:pStyle w:val="ListParagraph"/>
        <w:numPr>
          <w:ilvl w:val="1"/>
          <w:numId w:val="4"/>
        </w:numPr>
        <w:tabs>
          <w:tab w:pos="3161" w:val="left" w:leader="none"/>
        </w:tabs>
        <w:spacing w:line="360" w:lineRule="auto" w:before="0" w:after="0"/>
        <w:ind w:left="3161" w:right="712" w:hanging="361"/>
        <w:jc w:val="both"/>
        <w:rPr>
          <w:sz w:val="20"/>
        </w:rPr>
      </w:pPr>
      <w:r>
        <w:rPr>
          <w:sz w:val="20"/>
        </w:rPr>
        <w:t>Восстановительные технологии, в основе которых лежат программы примирения и медиации.</w:t>
      </w:r>
    </w:p>
    <w:p>
      <w:pPr>
        <w:pStyle w:val="ListParagraph"/>
        <w:numPr>
          <w:ilvl w:val="1"/>
          <w:numId w:val="4"/>
        </w:numPr>
        <w:tabs>
          <w:tab w:pos="3161" w:val="left" w:leader="none"/>
        </w:tabs>
        <w:spacing w:line="360" w:lineRule="auto" w:before="0" w:after="0"/>
        <w:ind w:left="3161" w:right="711" w:hanging="361"/>
        <w:jc w:val="both"/>
        <w:rPr>
          <w:sz w:val="20"/>
        </w:rPr>
      </w:pPr>
      <w:r>
        <w:rPr>
          <w:sz w:val="20"/>
        </w:rPr>
        <w:t>Технологии создания групп социальной поддержки, направленные на формирование групп само- и взаимопомощи (среди сверстников, родителей, </w:t>
      </w:r>
      <w:r>
        <w:rPr>
          <w:spacing w:val="-2"/>
          <w:sz w:val="20"/>
        </w:rPr>
        <w:t>учителей).</w:t>
      </w:r>
    </w:p>
    <w:p>
      <w:pPr>
        <w:pStyle w:val="ListParagraph"/>
        <w:numPr>
          <w:ilvl w:val="1"/>
          <w:numId w:val="4"/>
        </w:numPr>
        <w:tabs>
          <w:tab w:pos="3161" w:val="left" w:leader="none"/>
        </w:tabs>
        <w:spacing w:line="360" w:lineRule="auto" w:before="1" w:after="0"/>
        <w:ind w:left="3161" w:right="712" w:hanging="361"/>
        <w:jc w:val="both"/>
        <w:rPr>
          <w:sz w:val="20"/>
        </w:rPr>
      </w:pPr>
      <w:r>
        <w:rPr>
          <w:sz w:val="20"/>
        </w:rPr>
        <w:t>Мультикомпонентные</w:t>
      </w:r>
      <w:r>
        <w:rPr>
          <w:spacing w:val="-7"/>
          <w:sz w:val="20"/>
        </w:rPr>
        <w:t> </w:t>
      </w:r>
      <w:r>
        <w:rPr>
          <w:sz w:val="20"/>
        </w:rPr>
        <w:t>технологии,</w:t>
      </w:r>
      <w:r>
        <w:rPr>
          <w:spacing w:val="-6"/>
          <w:sz w:val="20"/>
        </w:rPr>
        <w:t> </w:t>
      </w:r>
      <w:r>
        <w:rPr>
          <w:sz w:val="20"/>
        </w:rPr>
        <w:t>учитывающие</w:t>
      </w:r>
      <w:r>
        <w:rPr>
          <w:spacing w:val="-7"/>
          <w:sz w:val="20"/>
        </w:rPr>
        <w:t> </w:t>
      </w:r>
      <w:r>
        <w:rPr>
          <w:sz w:val="20"/>
        </w:rPr>
        <w:t>индивидуальные</w:t>
      </w:r>
      <w:r>
        <w:rPr>
          <w:spacing w:val="-7"/>
          <w:sz w:val="20"/>
        </w:rPr>
        <w:t> </w:t>
      </w:r>
      <w:r>
        <w:rPr>
          <w:sz w:val="20"/>
        </w:rPr>
        <w:t>и</w:t>
      </w:r>
      <w:r>
        <w:rPr>
          <w:spacing w:val="-8"/>
          <w:sz w:val="20"/>
        </w:rPr>
        <w:t> </w:t>
      </w:r>
      <w:r>
        <w:rPr>
          <w:sz w:val="20"/>
        </w:rPr>
        <w:t>средовые аспекты работы с клиентами и включающие в себя различные компоненты, состоящие из вышеописанных технологий. Данные технологии являются одними</w:t>
      </w:r>
      <w:r>
        <w:rPr>
          <w:spacing w:val="-1"/>
          <w:sz w:val="20"/>
        </w:rPr>
        <w:t> </w:t>
      </w:r>
      <w:r>
        <w:rPr>
          <w:sz w:val="20"/>
        </w:rPr>
        <w:t>из</w:t>
      </w:r>
      <w:r>
        <w:rPr>
          <w:spacing w:val="-1"/>
          <w:sz w:val="20"/>
        </w:rPr>
        <w:t> </w:t>
      </w:r>
      <w:r>
        <w:rPr>
          <w:sz w:val="20"/>
        </w:rPr>
        <w:t>самых</w:t>
      </w:r>
      <w:r>
        <w:rPr>
          <w:spacing w:val="-1"/>
          <w:sz w:val="20"/>
        </w:rPr>
        <w:t> </w:t>
      </w:r>
      <w:r>
        <w:rPr>
          <w:sz w:val="20"/>
        </w:rPr>
        <w:t>эффективных</w:t>
      </w:r>
      <w:r>
        <w:rPr>
          <w:spacing w:val="-1"/>
          <w:sz w:val="20"/>
        </w:rPr>
        <w:t> </w:t>
      </w:r>
      <w:r>
        <w:rPr>
          <w:sz w:val="20"/>
        </w:rPr>
        <w:t>в</w:t>
      </w:r>
      <w:r>
        <w:rPr>
          <w:spacing w:val="-2"/>
          <w:sz w:val="20"/>
        </w:rPr>
        <w:t> </w:t>
      </w:r>
      <w:r>
        <w:rPr>
          <w:sz w:val="20"/>
        </w:rPr>
        <w:t>процессе</w:t>
      </w:r>
      <w:r>
        <w:rPr>
          <w:spacing w:val="-2"/>
          <w:sz w:val="20"/>
        </w:rPr>
        <w:t> </w:t>
      </w:r>
      <w:r>
        <w:rPr>
          <w:sz w:val="20"/>
        </w:rPr>
        <w:t>работы с</w:t>
      </w:r>
      <w:r>
        <w:rPr>
          <w:spacing w:val="-1"/>
          <w:sz w:val="20"/>
        </w:rPr>
        <w:t> </w:t>
      </w:r>
      <w:r>
        <w:rPr>
          <w:sz w:val="20"/>
        </w:rPr>
        <w:t>несовершеннолетними</w:t>
      </w:r>
      <w:r>
        <w:rPr>
          <w:spacing w:val="-2"/>
          <w:sz w:val="20"/>
        </w:rPr>
        <w:t> </w:t>
      </w:r>
      <w:r>
        <w:rPr>
          <w:sz w:val="20"/>
        </w:rPr>
        <w:t>с проблемным и девиантным поведением.</w:t>
      </w:r>
    </w:p>
    <w:p>
      <w:pPr>
        <w:pStyle w:val="BodyText"/>
        <w:spacing w:before="9"/>
      </w:pPr>
    </w:p>
    <w:p>
      <w:pPr>
        <w:pStyle w:val="BodyText"/>
        <w:spacing w:line="360" w:lineRule="auto"/>
        <w:ind w:left="2452" w:right="708" w:firstLine="708"/>
        <w:jc w:val="both"/>
      </w:pPr>
      <w:r>
        <w:rPr/>
        <w:t>Таким образом, просветительская работа с родителями направлена на улучшение благополучия в семье, поддержку психического и поведенческого здоровья детей и подростков с учетом актуальных потребностей. Программы для родителей, которые включают в себя разнообразные формы поддержки семьи являются более эффективными, поскольку позволяют не только передать информацию, но и сформировать те или навыки и умения, имеющие значение для профилактики</w:t>
      </w:r>
      <w:r>
        <w:rPr>
          <w:spacing w:val="-7"/>
        </w:rPr>
        <w:t> </w:t>
      </w:r>
      <w:r>
        <w:rPr/>
        <w:t>неблагополучия</w:t>
      </w:r>
      <w:r>
        <w:rPr>
          <w:spacing w:val="-4"/>
        </w:rPr>
        <w:t> </w:t>
      </w:r>
      <w:r>
        <w:rPr/>
        <w:t>и</w:t>
      </w:r>
      <w:r>
        <w:rPr>
          <w:spacing w:val="-5"/>
        </w:rPr>
        <w:t> </w:t>
      </w:r>
      <w:r>
        <w:rPr/>
        <w:t>отклоняющегося</w:t>
      </w:r>
      <w:r>
        <w:rPr>
          <w:spacing w:val="-4"/>
        </w:rPr>
        <w:t> </w:t>
      </w:r>
      <w:r>
        <w:rPr/>
        <w:t>поведения.</w:t>
      </w:r>
      <w:r>
        <w:rPr>
          <w:spacing w:val="-5"/>
        </w:rPr>
        <w:t> </w:t>
      </w:r>
      <w:r>
        <w:rPr/>
        <w:t>Такие</w:t>
      </w:r>
      <w:r>
        <w:rPr>
          <w:spacing w:val="-6"/>
        </w:rPr>
        <w:t> </w:t>
      </w:r>
      <w:r>
        <w:rPr/>
        <w:t>программы</w:t>
      </w:r>
      <w:r>
        <w:rPr>
          <w:spacing w:val="-5"/>
        </w:rPr>
        <w:t> </w:t>
      </w:r>
      <w:r>
        <w:rPr/>
        <w:t>могут включать в себя развивающие, информационные, просветительские и иные компоненты, которые направленные на обучение родителей навыкам эффективной коммуникации и управления поведением ребенка или подростка, стратегиям преодоления трудностей, мотивирование в получение более специализированной помощи</w:t>
      </w:r>
      <w:r>
        <w:rPr>
          <w:spacing w:val="-7"/>
        </w:rPr>
        <w:t> </w:t>
      </w:r>
      <w:r>
        <w:rPr/>
        <w:t>и</w:t>
      </w:r>
      <w:r>
        <w:rPr>
          <w:spacing w:val="-10"/>
        </w:rPr>
        <w:t> </w:t>
      </w:r>
      <w:r>
        <w:rPr/>
        <w:t>т.д.</w:t>
      </w:r>
      <w:r>
        <w:rPr>
          <w:spacing w:val="-9"/>
        </w:rPr>
        <w:t> </w:t>
      </w:r>
      <w:r>
        <w:rPr/>
        <w:t>Можно</w:t>
      </w:r>
      <w:r>
        <w:rPr>
          <w:spacing w:val="-9"/>
        </w:rPr>
        <w:t> </w:t>
      </w:r>
      <w:r>
        <w:rPr/>
        <w:t>отметить,</w:t>
      </w:r>
      <w:r>
        <w:rPr>
          <w:spacing w:val="-9"/>
        </w:rPr>
        <w:t> </w:t>
      </w:r>
      <w:r>
        <w:rPr/>
        <w:t>что</w:t>
      </w:r>
      <w:r>
        <w:rPr>
          <w:spacing w:val="-9"/>
        </w:rPr>
        <w:t> </w:t>
      </w:r>
      <w:r>
        <w:rPr/>
        <w:t>просветительская</w:t>
      </w:r>
      <w:r>
        <w:rPr>
          <w:spacing w:val="-9"/>
        </w:rPr>
        <w:t> </w:t>
      </w:r>
      <w:r>
        <w:rPr/>
        <w:t>работа</w:t>
      </w:r>
      <w:r>
        <w:rPr>
          <w:spacing w:val="-9"/>
        </w:rPr>
        <w:t> </w:t>
      </w:r>
      <w:r>
        <w:rPr/>
        <w:t>с</w:t>
      </w:r>
      <w:r>
        <w:rPr>
          <w:spacing w:val="-8"/>
        </w:rPr>
        <w:t> </w:t>
      </w:r>
      <w:r>
        <w:rPr/>
        <w:t>родителями</w:t>
      </w:r>
      <w:r>
        <w:rPr>
          <w:spacing w:val="-10"/>
        </w:rPr>
        <w:t> </w:t>
      </w:r>
      <w:r>
        <w:rPr/>
        <w:t>позволяет решить следующие задачи:</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1"/>
          <w:numId w:val="5"/>
        </w:numPr>
        <w:tabs>
          <w:tab w:pos="2453" w:val="left" w:leader="none"/>
        </w:tabs>
        <w:spacing w:line="350" w:lineRule="auto" w:before="100" w:after="0"/>
        <w:ind w:left="2452" w:right="708" w:hanging="360"/>
        <w:jc w:val="both"/>
        <w:rPr>
          <w:sz w:val="20"/>
        </w:rPr>
      </w:pPr>
      <w:r>
        <w:rPr>
          <w:i/>
          <w:color w:val="404040"/>
          <w:sz w:val="20"/>
        </w:rPr>
        <w:t>Изменить родительское благополучие: </w:t>
      </w:r>
      <w:r>
        <w:rPr>
          <w:color w:val="404040"/>
          <w:sz w:val="20"/>
        </w:rPr>
        <w:t>уменьшить родительский стресс и чувство социального отчуждения, вины и некомпетентности в отношении воспитания.</w:t>
      </w:r>
    </w:p>
    <w:p>
      <w:pPr>
        <w:pStyle w:val="ListParagraph"/>
        <w:numPr>
          <w:ilvl w:val="1"/>
          <w:numId w:val="5"/>
        </w:numPr>
        <w:tabs>
          <w:tab w:pos="2453" w:val="left" w:leader="none"/>
        </w:tabs>
        <w:spacing w:line="355" w:lineRule="auto" w:before="9" w:after="0"/>
        <w:ind w:left="2452" w:right="705" w:hanging="360"/>
        <w:jc w:val="both"/>
        <w:rPr>
          <w:sz w:val="20"/>
        </w:rPr>
      </w:pPr>
      <w:r>
        <w:rPr>
          <w:i/>
          <w:color w:val="404040"/>
          <w:sz w:val="20"/>
        </w:rPr>
        <w:t>Наладить отношения между родителями и детьми: </w:t>
      </w:r>
      <w:r>
        <w:rPr>
          <w:color w:val="404040"/>
          <w:sz w:val="20"/>
        </w:rPr>
        <w:t>уменьшить школьные конфликты, улучшить коммуникацию, навыки решения проблем и повысить сплоченность семьи.</w:t>
      </w:r>
    </w:p>
    <w:p>
      <w:pPr>
        <w:pStyle w:val="ListParagraph"/>
        <w:numPr>
          <w:ilvl w:val="1"/>
          <w:numId w:val="5"/>
        </w:numPr>
        <w:tabs>
          <w:tab w:pos="2453" w:val="left" w:leader="none"/>
        </w:tabs>
        <w:spacing w:line="360" w:lineRule="auto" w:before="5" w:after="0"/>
        <w:ind w:left="2452" w:right="702" w:hanging="360"/>
        <w:jc w:val="both"/>
        <w:rPr>
          <w:rFonts w:ascii="Times New Roman" w:hAnsi="Times New Roman"/>
          <w:sz w:val="24"/>
        </w:rPr>
      </w:pPr>
      <w:r>
        <w:rPr>
          <w:rFonts w:ascii="Times New Roman" w:hAnsi="Times New Roman"/>
          <w:i/>
          <w:color w:val="404040"/>
          <w:sz w:val="24"/>
        </w:rPr>
        <w:t>Повысить</w:t>
      </w:r>
      <w:r>
        <w:rPr>
          <w:rFonts w:ascii="Times New Roman" w:hAnsi="Times New Roman"/>
          <w:i/>
          <w:color w:val="404040"/>
          <w:spacing w:val="-15"/>
          <w:sz w:val="24"/>
        </w:rPr>
        <w:t> </w:t>
      </w:r>
      <w:r>
        <w:rPr>
          <w:rFonts w:ascii="Times New Roman" w:hAnsi="Times New Roman"/>
          <w:i/>
          <w:color w:val="404040"/>
          <w:sz w:val="24"/>
        </w:rPr>
        <w:t>родительскую</w:t>
      </w:r>
      <w:r>
        <w:rPr>
          <w:rFonts w:ascii="Times New Roman" w:hAnsi="Times New Roman"/>
          <w:i/>
          <w:color w:val="404040"/>
          <w:spacing w:val="-15"/>
          <w:sz w:val="24"/>
        </w:rPr>
        <w:t> </w:t>
      </w:r>
      <w:r>
        <w:rPr>
          <w:rFonts w:ascii="Times New Roman" w:hAnsi="Times New Roman"/>
          <w:i/>
          <w:color w:val="404040"/>
          <w:sz w:val="24"/>
        </w:rPr>
        <w:t>компетентность</w:t>
      </w:r>
      <w:r>
        <w:rPr>
          <w:rFonts w:ascii="Times New Roman" w:hAnsi="Times New Roman"/>
          <w:i/>
          <w:color w:val="404040"/>
          <w:spacing w:val="-15"/>
          <w:sz w:val="24"/>
        </w:rPr>
        <w:t> </w:t>
      </w:r>
      <w:r>
        <w:rPr>
          <w:rFonts w:ascii="Times New Roman" w:hAnsi="Times New Roman"/>
          <w:color w:val="404040"/>
          <w:sz w:val="24"/>
        </w:rPr>
        <w:t>в</w:t>
      </w:r>
      <w:r>
        <w:rPr>
          <w:rFonts w:ascii="Times New Roman" w:hAnsi="Times New Roman"/>
          <w:color w:val="404040"/>
          <w:spacing w:val="-15"/>
          <w:sz w:val="24"/>
        </w:rPr>
        <w:t> </w:t>
      </w:r>
      <w:r>
        <w:rPr>
          <w:rFonts w:ascii="Times New Roman" w:hAnsi="Times New Roman"/>
          <w:color w:val="404040"/>
          <w:sz w:val="24"/>
        </w:rPr>
        <w:t>понимании</w:t>
      </w:r>
      <w:r>
        <w:rPr>
          <w:rFonts w:ascii="Times New Roman" w:hAnsi="Times New Roman"/>
          <w:color w:val="404040"/>
          <w:spacing w:val="-15"/>
          <w:sz w:val="24"/>
        </w:rPr>
        <w:t> </w:t>
      </w:r>
      <w:r>
        <w:rPr>
          <w:rFonts w:ascii="Times New Roman" w:hAnsi="Times New Roman"/>
          <w:color w:val="404040"/>
          <w:sz w:val="24"/>
        </w:rPr>
        <w:t>и</w:t>
      </w:r>
      <w:r>
        <w:rPr>
          <w:rFonts w:ascii="Times New Roman" w:hAnsi="Times New Roman"/>
          <w:color w:val="404040"/>
          <w:spacing w:val="-15"/>
          <w:sz w:val="24"/>
        </w:rPr>
        <w:t> </w:t>
      </w:r>
      <w:r>
        <w:rPr>
          <w:rFonts w:ascii="Times New Roman" w:hAnsi="Times New Roman"/>
          <w:color w:val="404040"/>
          <w:sz w:val="24"/>
        </w:rPr>
        <w:t>интерпретировании поведения своего ребенка или подростка.</w:t>
      </w:r>
    </w:p>
    <w:p>
      <w:pPr>
        <w:pStyle w:val="ListParagraph"/>
        <w:numPr>
          <w:ilvl w:val="1"/>
          <w:numId w:val="5"/>
        </w:numPr>
        <w:tabs>
          <w:tab w:pos="2452" w:val="left" w:leader="none"/>
          <w:tab w:pos="2453" w:val="left" w:leader="none"/>
        </w:tabs>
        <w:spacing w:line="240" w:lineRule="auto" w:before="2" w:after="0"/>
        <w:ind w:left="2452" w:right="0" w:hanging="361"/>
        <w:jc w:val="left"/>
        <w:rPr>
          <w:sz w:val="20"/>
        </w:rPr>
      </w:pPr>
      <w:r>
        <w:rPr>
          <w:i/>
          <w:color w:val="404040"/>
          <w:sz w:val="20"/>
        </w:rPr>
        <w:t>Повлиять</w:t>
      </w:r>
      <w:r>
        <w:rPr>
          <w:i/>
          <w:color w:val="404040"/>
          <w:spacing w:val="-8"/>
          <w:sz w:val="20"/>
        </w:rPr>
        <w:t> </w:t>
      </w:r>
      <w:r>
        <w:rPr>
          <w:i/>
          <w:color w:val="404040"/>
          <w:sz w:val="20"/>
        </w:rPr>
        <w:t>на</w:t>
      </w:r>
      <w:r>
        <w:rPr>
          <w:i/>
          <w:color w:val="404040"/>
          <w:spacing w:val="-9"/>
          <w:sz w:val="20"/>
        </w:rPr>
        <w:t> </w:t>
      </w:r>
      <w:r>
        <w:rPr>
          <w:i/>
          <w:color w:val="404040"/>
          <w:sz w:val="20"/>
        </w:rPr>
        <w:t>социальное</w:t>
      </w:r>
      <w:r>
        <w:rPr>
          <w:i/>
          <w:color w:val="404040"/>
          <w:spacing w:val="-7"/>
          <w:sz w:val="20"/>
        </w:rPr>
        <w:t> </w:t>
      </w:r>
      <w:r>
        <w:rPr>
          <w:i/>
          <w:color w:val="404040"/>
          <w:sz w:val="20"/>
        </w:rPr>
        <w:t>функционирование</w:t>
      </w:r>
      <w:r>
        <w:rPr>
          <w:i/>
          <w:color w:val="404040"/>
          <w:spacing w:val="-9"/>
          <w:sz w:val="20"/>
        </w:rPr>
        <w:t> </w:t>
      </w:r>
      <w:r>
        <w:rPr>
          <w:i/>
          <w:color w:val="404040"/>
          <w:sz w:val="20"/>
        </w:rPr>
        <w:t>детей</w:t>
      </w:r>
      <w:r>
        <w:rPr>
          <w:i/>
          <w:color w:val="404040"/>
          <w:spacing w:val="-9"/>
          <w:sz w:val="20"/>
        </w:rPr>
        <w:t> </w:t>
      </w:r>
      <w:r>
        <w:rPr>
          <w:i/>
          <w:color w:val="404040"/>
          <w:sz w:val="20"/>
        </w:rPr>
        <w:t>и</w:t>
      </w:r>
      <w:r>
        <w:rPr>
          <w:i/>
          <w:color w:val="404040"/>
          <w:spacing w:val="-9"/>
          <w:sz w:val="20"/>
        </w:rPr>
        <w:t> </w:t>
      </w:r>
      <w:r>
        <w:rPr>
          <w:i/>
          <w:color w:val="404040"/>
          <w:spacing w:val="-2"/>
          <w:sz w:val="20"/>
        </w:rPr>
        <w:t>подростков</w:t>
      </w:r>
      <w:r>
        <w:rPr>
          <w:color w:val="404040"/>
          <w:spacing w:val="-2"/>
          <w:sz w:val="20"/>
        </w:rPr>
        <w:t>.</w:t>
      </w:r>
    </w:p>
    <w:p>
      <w:pPr>
        <w:spacing w:after="0" w:line="240" w:lineRule="auto"/>
        <w:jc w:val="left"/>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1"/>
        <w:numPr>
          <w:ilvl w:val="0"/>
          <w:numId w:val="4"/>
        </w:numPr>
        <w:tabs>
          <w:tab w:pos="2767" w:val="left" w:leader="none"/>
        </w:tabs>
        <w:spacing w:line="240" w:lineRule="auto" w:before="92" w:after="0"/>
        <w:ind w:left="2452" w:right="1417" w:firstLine="0"/>
        <w:jc w:val="left"/>
      </w:pPr>
      <w:r>
        <w:rPr/>
        <w:pict>
          <v:rect style="position:absolute;margin-left:149.179993pt;margin-top:37.771862pt;width:405.22pt;height:.95999pt;mso-position-horizontal-relative:page;mso-position-vertical-relative:paragraph;z-index:-15724544;mso-wrap-distance-left:0;mso-wrap-distance-right:0" id="docshape47" filled="true" fillcolor="#000000" stroked="false">
            <v:fill type="solid"/>
            <w10:wrap type="topAndBottom"/>
          </v:rect>
        </w:pict>
      </w:r>
      <w:bookmarkStart w:name="_bookmark4" w:id="5"/>
      <w:bookmarkEnd w:id="5"/>
      <w:r>
        <w:rPr>
          <w:color w:val="404040"/>
        </w:rPr>
        <w:t>Ч</w:t>
      </w:r>
      <w:r>
        <w:rPr>
          <w:color w:val="404040"/>
        </w:rPr>
        <w:t>то</w:t>
      </w:r>
      <w:r>
        <w:rPr>
          <w:color w:val="404040"/>
          <w:spacing w:val="-7"/>
        </w:rPr>
        <w:t> </w:t>
      </w:r>
      <w:r>
        <w:rPr>
          <w:color w:val="404040"/>
        </w:rPr>
        <w:t>важно</w:t>
      </w:r>
      <w:r>
        <w:rPr>
          <w:color w:val="404040"/>
          <w:spacing w:val="-8"/>
        </w:rPr>
        <w:t> </w:t>
      </w:r>
      <w:r>
        <w:rPr>
          <w:color w:val="404040"/>
        </w:rPr>
        <w:t>обсуждать</w:t>
      </w:r>
      <w:r>
        <w:rPr>
          <w:color w:val="404040"/>
          <w:spacing w:val="-7"/>
        </w:rPr>
        <w:t> </w:t>
      </w:r>
      <w:r>
        <w:rPr>
          <w:color w:val="404040"/>
        </w:rPr>
        <w:t>с</w:t>
      </w:r>
      <w:r>
        <w:rPr>
          <w:color w:val="404040"/>
          <w:spacing w:val="-7"/>
        </w:rPr>
        <w:t> </w:t>
      </w:r>
      <w:r>
        <w:rPr>
          <w:color w:val="404040"/>
        </w:rPr>
        <w:t>родителями</w:t>
      </w:r>
      <w:r>
        <w:rPr>
          <w:color w:val="404040"/>
          <w:spacing w:val="-7"/>
        </w:rPr>
        <w:t> </w:t>
      </w:r>
      <w:r>
        <w:rPr>
          <w:color w:val="404040"/>
        </w:rPr>
        <w:t>детей</w:t>
      </w:r>
      <w:r>
        <w:rPr>
          <w:color w:val="404040"/>
          <w:spacing w:val="-7"/>
        </w:rPr>
        <w:t> </w:t>
      </w:r>
      <w:r>
        <w:rPr>
          <w:color w:val="404040"/>
        </w:rPr>
        <w:t>разных возрастов в рамках просветительской работы?</w:t>
      </w:r>
    </w:p>
    <w:p>
      <w:pPr>
        <w:pStyle w:val="BodyText"/>
        <w:rPr>
          <w:b/>
        </w:rPr>
      </w:pPr>
    </w:p>
    <w:p>
      <w:pPr>
        <w:pStyle w:val="BodyText"/>
        <w:spacing w:before="5"/>
        <w:rPr>
          <w:b/>
          <w:sz w:val="23"/>
        </w:rPr>
      </w:pPr>
    </w:p>
    <w:p>
      <w:pPr>
        <w:pStyle w:val="BodyText"/>
        <w:spacing w:line="362" w:lineRule="auto" w:before="93"/>
        <w:ind w:left="2452" w:right="710" w:firstLine="708"/>
        <w:jc w:val="both"/>
      </w:pPr>
      <w:r>
        <w:rPr>
          <w:color w:val="404040"/>
        </w:rPr>
        <w:t>По мнению Пахальян В.Э., основной смысл профилактической работы с родителями заключается в следующем</w:t>
      </w:r>
      <w:r>
        <w:rPr>
          <w:color w:val="404040"/>
          <w:position w:val="6"/>
          <w:sz w:val="13"/>
        </w:rPr>
        <w:t>1</w:t>
      </w:r>
      <w:r>
        <w:rPr>
          <w:color w:val="404040"/>
        </w:rPr>
        <w:t>:</w:t>
      </w:r>
    </w:p>
    <w:p>
      <w:pPr>
        <w:pStyle w:val="ListParagraph"/>
        <w:numPr>
          <w:ilvl w:val="0"/>
          <w:numId w:val="6"/>
        </w:numPr>
        <w:tabs>
          <w:tab w:pos="3173" w:val="left" w:leader="none"/>
        </w:tabs>
        <w:spacing w:line="352" w:lineRule="auto" w:before="175" w:after="0"/>
        <w:ind w:left="3173" w:right="714" w:hanging="361"/>
        <w:jc w:val="both"/>
        <w:rPr>
          <w:sz w:val="20"/>
        </w:rPr>
      </w:pPr>
      <w:r>
        <w:rPr>
          <w:color w:val="404040"/>
          <w:sz w:val="20"/>
        </w:rPr>
        <w:t>знакомить родителей с основными закономерностями и условиями полноценного психического развития;</w:t>
      </w:r>
    </w:p>
    <w:p>
      <w:pPr>
        <w:pStyle w:val="ListParagraph"/>
        <w:numPr>
          <w:ilvl w:val="0"/>
          <w:numId w:val="6"/>
        </w:numPr>
        <w:tabs>
          <w:tab w:pos="3173" w:val="left" w:leader="none"/>
        </w:tabs>
        <w:spacing w:line="355" w:lineRule="auto" w:before="5" w:after="0"/>
        <w:ind w:left="3173" w:right="711" w:hanging="361"/>
        <w:jc w:val="both"/>
        <w:rPr>
          <w:sz w:val="20"/>
        </w:rPr>
      </w:pPr>
      <w:r>
        <w:rPr>
          <w:color w:val="404040"/>
          <w:sz w:val="20"/>
        </w:rPr>
        <w:t>популяризировать</w:t>
      </w:r>
      <w:r>
        <w:rPr>
          <w:color w:val="404040"/>
          <w:spacing w:val="-8"/>
          <w:sz w:val="20"/>
        </w:rPr>
        <w:t> </w:t>
      </w:r>
      <w:r>
        <w:rPr>
          <w:color w:val="404040"/>
          <w:sz w:val="20"/>
        </w:rPr>
        <w:t>и</w:t>
      </w:r>
      <w:r>
        <w:rPr>
          <w:color w:val="404040"/>
          <w:spacing w:val="-9"/>
          <w:sz w:val="20"/>
        </w:rPr>
        <w:t> </w:t>
      </w:r>
      <w:r>
        <w:rPr>
          <w:color w:val="404040"/>
          <w:sz w:val="20"/>
        </w:rPr>
        <w:t>разъяснять</w:t>
      </w:r>
      <w:r>
        <w:rPr>
          <w:color w:val="404040"/>
          <w:spacing w:val="-11"/>
          <w:sz w:val="20"/>
        </w:rPr>
        <w:t> </w:t>
      </w:r>
      <w:r>
        <w:rPr>
          <w:color w:val="404040"/>
          <w:sz w:val="20"/>
        </w:rPr>
        <w:t>психологическую</w:t>
      </w:r>
      <w:r>
        <w:rPr>
          <w:color w:val="404040"/>
          <w:spacing w:val="-6"/>
          <w:sz w:val="20"/>
        </w:rPr>
        <w:t> </w:t>
      </w:r>
      <w:r>
        <w:rPr>
          <w:color w:val="404040"/>
          <w:sz w:val="20"/>
        </w:rPr>
        <w:t>информацию</w:t>
      </w:r>
      <w:r>
        <w:rPr>
          <w:color w:val="404040"/>
          <w:spacing w:val="-11"/>
          <w:sz w:val="20"/>
        </w:rPr>
        <w:t> </w:t>
      </w:r>
      <w:r>
        <w:rPr>
          <w:color w:val="404040"/>
          <w:sz w:val="20"/>
        </w:rPr>
        <w:t>(достижения</w:t>
      </w:r>
      <w:r>
        <w:rPr>
          <w:color w:val="404040"/>
          <w:spacing w:val="-5"/>
          <w:sz w:val="20"/>
        </w:rPr>
        <w:t> </w:t>
      </w:r>
      <w:r>
        <w:rPr>
          <w:color w:val="404040"/>
          <w:sz w:val="20"/>
        </w:rPr>
        <w:t>в области психологии, любые материалы, имеющие отношение к психологии и ставшие предметом внимания людей);</w:t>
      </w:r>
    </w:p>
    <w:p>
      <w:pPr>
        <w:pStyle w:val="ListParagraph"/>
        <w:numPr>
          <w:ilvl w:val="0"/>
          <w:numId w:val="6"/>
        </w:numPr>
        <w:tabs>
          <w:tab w:pos="3173" w:val="left" w:leader="none"/>
        </w:tabs>
        <w:spacing w:line="355" w:lineRule="auto" w:before="6" w:after="0"/>
        <w:ind w:left="3173" w:right="709" w:hanging="361"/>
        <w:jc w:val="both"/>
        <w:rPr>
          <w:sz w:val="20"/>
        </w:rPr>
      </w:pPr>
      <w:r>
        <w:rPr>
          <w:color w:val="404040"/>
          <w:sz w:val="20"/>
        </w:rPr>
        <w:t>формировать и поддерживать у родителей потребность в психологических знаниях, желание использовать их в работе и общении или в интересах развития собственной личности;</w:t>
      </w:r>
    </w:p>
    <w:p>
      <w:pPr>
        <w:pStyle w:val="ListParagraph"/>
        <w:numPr>
          <w:ilvl w:val="0"/>
          <w:numId w:val="6"/>
        </w:numPr>
        <w:tabs>
          <w:tab w:pos="3173" w:val="left" w:leader="none"/>
        </w:tabs>
        <w:spacing w:line="350" w:lineRule="auto" w:before="6" w:after="0"/>
        <w:ind w:left="3173" w:right="712" w:hanging="361"/>
        <w:jc w:val="both"/>
        <w:rPr>
          <w:sz w:val="20"/>
        </w:rPr>
      </w:pPr>
      <w:r>
        <w:rPr>
          <w:color w:val="404040"/>
          <w:sz w:val="20"/>
        </w:rPr>
        <w:t>знакомить родителей с основами самопознания, саморазвития, </w:t>
      </w:r>
      <w:r>
        <w:rPr>
          <w:color w:val="404040"/>
          <w:spacing w:val="-2"/>
          <w:sz w:val="20"/>
        </w:rPr>
        <w:t>саморегуляции;</w:t>
      </w:r>
    </w:p>
    <w:p>
      <w:pPr>
        <w:pStyle w:val="ListParagraph"/>
        <w:numPr>
          <w:ilvl w:val="0"/>
          <w:numId w:val="6"/>
        </w:numPr>
        <w:tabs>
          <w:tab w:pos="3173" w:val="left" w:leader="none"/>
        </w:tabs>
        <w:spacing w:line="355" w:lineRule="auto" w:before="9" w:after="0"/>
        <w:ind w:left="3173" w:right="709" w:hanging="361"/>
        <w:jc w:val="both"/>
        <w:rPr>
          <w:sz w:val="20"/>
        </w:rPr>
      </w:pPr>
      <w:r>
        <w:rPr>
          <w:color w:val="404040"/>
          <w:sz w:val="20"/>
        </w:rPr>
        <w:t>помогать участникам педагогического процесса понимать сущность работы психолога и осознавать необходимость Службы практической психологии в </w:t>
      </w:r>
      <w:r>
        <w:rPr>
          <w:color w:val="404040"/>
          <w:spacing w:val="-2"/>
          <w:sz w:val="20"/>
        </w:rPr>
        <w:t>образовании.</w:t>
      </w:r>
    </w:p>
    <w:p>
      <w:pPr>
        <w:pStyle w:val="BodyText"/>
        <w:spacing w:line="360" w:lineRule="auto" w:before="185"/>
        <w:ind w:left="2452" w:right="708" w:firstLine="708"/>
        <w:jc w:val="both"/>
      </w:pPr>
      <w:r>
        <w:rPr>
          <w:color w:val="404040"/>
        </w:rPr>
        <w:t>Как показывают исследования, уровень психологической грамотности (или культуры) родителей оказывает существенное влияние на развитие социально значимых</w:t>
      </w:r>
      <w:r>
        <w:rPr>
          <w:color w:val="404040"/>
          <w:spacing w:val="-3"/>
        </w:rPr>
        <w:t> </w:t>
      </w:r>
      <w:r>
        <w:rPr>
          <w:color w:val="404040"/>
        </w:rPr>
        <w:t>личностных</w:t>
      </w:r>
      <w:r>
        <w:rPr>
          <w:color w:val="404040"/>
          <w:spacing w:val="-4"/>
        </w:rPr>
        <w:t> </w:t>
      </w:r>
      <w:r>
        <w:rPr>
          <w:color w:val="404040"/>
        </w:rPr>
        <w:t>характеристик</w:t>
      </w:r>
      <w:r>
        <w:rPr>
          <w:color w:val="404040"/>
          <w:spacing w:val="-3"/>
        </w:rPr>
        <w:t> </w:t>
      </w:r>
      <w:r>
        <w:rPr>
          <w:color w:val="404040"/>
        </w:rPr>
        <w:t>подростков</w:t>
      </w:r>
      <w:r>
        <w:rPr>
          <w:color w:val="404040"/>
          <w:spacing w:val="-3"/>
        </w:rPr>
        <w:t> </w:t>
      </w:r>
      <w:r>
        <w:rPr>
          <w:color w:val="404040"/>
        </w:rPr>
        <w:t>и</w:t>
      </w:r>
      <w:r>
        <w:rPr>
          <w:color w:val="404040"/>
          <w:spacing w:val="-4"/>
        </w:rPr>
        <w:t> </w:t>
      </w:r>
      <w:r>
        <w:rPr>
          <w:color w:val="404040"/>
        </w:rPr>
        <w:t>их</w:t>
      </w:r>
      <w:r>
        <w:rPr>
          <w:color w:val="404040"/>
          <w:spacing w:val="-4"/>
        </w:rPr>
        <w:t> </w:t>
      </w:r>
      <w:r>
        <w:rPr>
          <w:color w:val="404040"/>
        </w:rPr>
        <w:t>поведение,</w:t>
      </w:r>
      <w:r>
        <w:rPr>
          <w:color w:val="404040"/>
          <w:spacing w:val="-6"/>
        </w:rPr>
        <w:t> </w:t>
      </w:r>
      <w:r>
        <w:rPr>
          <w:color w:val="404040"/>
        </w:rPr>
        <w:t>а</w:t>
      </w:r>
      <w:r>
        <w:rPr>
          <w:color w:val="404040"/>
          <w:spacing w:val="-3"/>
        </w:rPr>
        <w:t> </w:t>
      </w:r>
      <w:r>
        <w:rPr>
          <w:color w:val="404040"/>
        </w:rPr>
        <w:t>также</w:t>
      </w:r>
      <w:r>
        <w:rPr>
          <w:color w:val="404040"/>
          <w:spacing w:val="-5"/>
        </w:rPr>
        <w:t> </w:t>
      </w:r>
      <w:r>
        <w:rPr>
          <w:color w:val="404040"/>
        </w:rPr>
        <w:t>на</w:t>
      </w:r>
      <w:r>
        <w:rPr>
          <w:color w:val="404040"/>
          <w:spacing w:val="-3"/>
        </w:rPr>
        <w:t> </w:t>
      </w:r>
      <w:r>
        <w:rPr>
          <w:color w:val="404040"/>
        </w:rPr>
        <w:t>характер отношения подростков к себе и родителям.</w:t>
      </w:r>
    </w:p>
    <w:p>
      <w:pPr>
        <w:spacing w:line="360" w:lineRule="auto" w:before="181"/>
        <w:ind w:left="2452" w:right="705" w:firstLine="708"/>
        <w:jc w:val="both"/>
        <w:rPr>
          <w:sz w:val="20"/>
        </w:rPr>
      </w:pPr>
      <w:r>
        <w:rPr>
          <w:b/>
          <w:color w:val="404040"/>
          <w:sz w:val="20"/>
        </w:rPr>
        <w:t>Психологическое просвещение родителей дошкольников и учащихся начальных классов. </w:t>
      </w:r>
      <w:r>
        <w:rPr>
          <w:color w:val="404040"/>
          <w:sz w:val="20"/>
        </w:rPr>
        <w:t>Анализ опыта работы психологов показывает, что психологическое просвещение родителей детей дошкольного и младшего школьного возрастов позволяет решать сразу несколько важных профессиональных задач, связанных с этими ступенями образования:</w:t>
      </w:r>
    </w:p>
    <w:p>
      <w:pPr>
        <w:pStyle w:val="BodyText"/>
      </w:pPr>
    </w:p>
    <w:p>
      <w:pPr>
        <w:pStyle w:val="BodyText"/>
        <w:spacing w:before="1"/>
        <w:rPr>
          <w:sz w:val="29"/>
        </w:rPr>
      </w:pPr>
      <w:r>
        <w:rPr/>
        <w:pict>
          <v:rect style="position:absolute;margin-left:150.619995pt;margin-top:17.951004pt;width:144.050pt;height:.48004pt;mso-position-horizontal-relative:page;mso-position-vertical-relative:paragraph;z-index:-15724032;mso-wrap-distance-left:0;mso-wrap-distance-right:0" id="docshape48" filled="true" fillcolor="#404040" stroked="false">
            <v:fill type="solid"/>
            <w10:wrap type="topAndBottom"/>
          </v:rect>
        </w:pict>
      </w:r>
    </w:p>
    <w:p>
      <w:pPr>
        <w:pStyle w:val="BodyText"/>
      </w:pPr>
    </w:p>
    <w:p>
      <w:pPr>
        <w:pStyle w:val="BodyText"/>
      </w:pPr>
    </w:p>
    <w:p>
      <w:pPr>
        <w:pStyle w:val="BodyText"/>
      </w:pPr>
    </w:p>
    <w:p>
      <w:pPr>
        <w:pStyle w:val="BodyText"/>
        <w:spacing w:before="10"/>
        <w:rPr>
          <w:sz w:val="25"/>
        </w:rPr>
      </w:pPr>
    </w:p>
    <w:p>
      <w:pPr>
        <w:spacing w:before="101"/>
        <w:ind w:left="2452" w:right="805" w:firstLine="0"/>
        <w:jc w:val="both"/>
        <w:rPr>
          <w:sz w:val="16"/>
        </w:rPr>
      </w:pPr>
      <w:r>
        <w:rPr>
          <w:color w:val="404040"/>
          <w:sz w:val="16"/>
          <w:vertAlign w:val="superscript"/>
        </w:rPr>
        <w:t>1</w:t>
      </w:r>
      <w:r>
        <w:rPr>
          <w:color w:val="404040"/>
          <w:sz w:val="16"/>
          <w:vertAlign w:val="baseline"/>
        </w:rPr>
        <w:t> Здесь и далее в п. 4 использованы материалы статьи: Пахальян В.Э. Психологическое просвещение в работе</w:t>
      </w:r>
      <w:r>
        <w:rPr>
          <w:color w:val="404040"/>
          <w:spacing w:val="-12"/>
          <w:sz w:val="16"/>
          <w:vertAlign w:val="baseline"/>
        </w:rPr>
        <w:t> </w:t>
      </w:r>
      <w:r>
        <w:rPr>
          <w:color w:val="404040"/>
          <w:sz w:val="16"/>
          <w:vertAlign w:val="baseline"/>
        </w:rPr>
        <w:t>практического</w:t>
      </w:r>
      <w:r>
        <w:rPr>
          <w:color w:val="404040"/>
          <w:spacing w:val="-11"/>
          <w:sz w:val="16"/>
          <w:vertAlign w:val="baseline"/>
        </w:rPr>
        <w:t> </w:t>
      </w:r>
      <w:r>
        <w:rPr>
          <w:color w:val="404040"/>
          <w:sz w:val="16"/>
          <w:vertAlign w:val="baseline"/>
        </w:rPr>
        <w:t>психолога:</w:t>
      </w:r>
      <w:r>
        <w:rPr>
          <w:color w:val="404040"/>
          <w:spacing w:val="-6"/>
          <w:sz w:val="16"/>
          <w:vertAlign w:val="baseline"/>
        </w:rPr>
        <w:t> </w:t>
      </w:r>
      <w:r>
        <w:rPr>
          <w:color w:val="404040"/>
          <w:sz w:val="16"/>
          <w:vertAlign w:val="baseline"/>
        </w:rPr>
        <w:t>трудности</w:t>
      </w:r>
      <w:r>
        <w:rPr>
          <w:color w:val="404040"/>
          <w:spacing w:val="-12"/>
          <w:sz w:val="16"/>
          <w:vertAlign w:val="baseline"/>
        </w:rPr>
        <w:t> </w:t>
      </w:r>
      <w:r>
        <w:rPr>
          <w:color w:val="404040"/>
          <w:sz w:val="16"/>
          <w:vertAlign w:val="baseline"/>
        </w:rPr>
        <w:t>и</w:t>
      </w:r>
      <w:r>
        <w:rPr>
          <w:color w:val="404040"/>
          <w:spacing w:val="-11"/>
          <w:sz w:val="16"/>
          <w:vertAlign w:val="baseline"/>
        </w:rPr>
        <w:t> </w:t>
      </w:r>
      <w:r>
        <w:rPr>
          <w:color w:val="404040"/>
          <w:sz w:val="16"/>
          <w:vertAlign w:val="baseline"/>
        </w:rPr>
        <w:t>ресурсы</w:t>
      </w:r>
      <w:r>
        <w:rPr>
          <w:color w:val="404040"/>
          <w:spacing w:val="-11"/>
          <w:sz w:val="16"/>
          <w:vertAlign w:val="baseline"/>
        </w:rPr>
        <w:t> </w:t>
      </w:r>
      <w:r>
        <w:rPr>
          <w:color w:val="404040"/>
          <w:sz w:val="16"/>
          <w:vertAlign w:val="baseline"/>
        </w:rPr>
        <w:t>эффективности</w:t>
      </w:r>
      <w:r>
        <w:rPr>
          <w:color w:val="404040"/>
          <w:spacing w:val="-9"/>
          <w:sz w:val="16"/>
          <w:vertAlign w:val="baseline"/>
        </w:rPr>
        <w:t> </w:t>
      </w:r>
      <w:r>
        <w:rPr>
          <w:color w:val="404040"/>
          <w:sz w:val="16"/>
          <w:vertAlign w:val="baseline"/>
        </w:rPr>
        <w:t>[Электронный</w:t>
      </w:r>
      <w:r>
        <w:rPr>
          <w:color w:val="404040"/>
          <w:spacing w:val="-12"/>
          <w:sz w:val="16"/>
          <w:vertAlign w:val="baseline"/>
        </w:rPr>
        <w:t> </w:t>
      </w:r>
      <w:r>
        <w:rPr>
          <w:color w:val="404040"/>
          <w:sz w:val="16"/>
          <w:vertAlign w:val="baseline"/>
        </w:rPr>
        <w:t>ресурс]</w:t>
      </w:r>
      <w:r>
        <w:rPr>
          <w:color w:val="404040"/>
          <w:spacing w:val="-8"/>
          <w:sz w:val="16"/>
          <w:vertAlign w:val="baseline"/>
        </w:rPr>
        <w:t> </w:t>
      </w:r>
      <w:r>
        <w:rPr>
          <w:color w:val="404040"/>
          <w:sz w:val="16"/>
          <w:vertAlign w:val="baseline"/>
        </w:rPr>
        <w:t>//</w:t>
      </w:r>
      <w:r>
        <w:rPr>
          <w:color w:val="404040"/>
          <w:spacing w:val="-10"/>
          <w:sz w:val="16"/>
          <w:vertAlign w:val="baseline"/>
        </w:rPr>
        <w:t> </w:t>
      </w:r>
      <w:r>
        <w:rPr>
          <w:color w:val="404040"/>
          <w:sz w:val="16"/>
          <w:vertAlign w:val="baseline"/>
        </w:rPr>
        <w:t>Психология и школа 2012, № 3. URL: </w:t>
      </w:r>
      <w:hyperlink r:id="rId16">
        <w:r>
          <w:rPr>
            <w:color w:val="006FC0"/>
            <w:sz w:val="16"/>
            <w:u w:val="single" w:color="006FC0"/>
            <w:vertAlign w:val="baseline"/>
          </w:rPr>
          <w:t>https://goo.gl/Zi9ZkC</w:t>
        </w:r>
      </w:hyperlink>
    </w:p>
    <w:p>
      <w:pPr>
        <w:spacing w:after="0"/>
        <w:jc w:val="both"/>
        <w:rPr>
          <w:sz w:val="16"/>
        </w:rPr>
        <w:sectPr>
          <w:headerReference w:type="default" r:id="rId15"/>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6"/>
        </w:numPr>
        <w:tabs>
          <w:tab w:pos="3173" w:val="left" w:leader="none"/>
        </w:tabs>
        <w:spacing w:line="355" w:lineRule="auto" w:before="100" w:after="0"/>
        <w:ind w:left="3173" w:right="705" w:hanging="361"/>
        <w:jc w:val="both"/>
        <w:rPr>
          <w:sz w:val="20"/>
        </w:rPr>
      </w:pPr>
      <w:r>
        <w:rPr>
          <w:color w:val="404040"/>
          <w:sz w:val="20"/>
        </w:rPr>
        <w:t>установление контакта с родителями, презентация психолога и других специалистов как профессионалов, хорошо разбирающихся в вопросах детского развития;</w:t>
      </w:r>
    </w:p>
    <w:p>
      <w:pPr>
        <w:pStyle w:val="ListParagraph"/>
        <w:numPr>
          <w:ilvl w:val="0"/>
          <w:numId w:val="6"/>
        </w:numPr>
        <w:tabs>
          <w:tab w:pos="3173" w:val="left" w:leader="none"/>
        </w:tabs>
        <w:spacing w:line="240" w:lineRule="auto" w:before="5" w:after="0"/>
        <w:ind w:left="3173" w:right="0" w:hanging="361"/>
        <w:jc w:val="both"/>
        <w:rPr>
          <w:sz w:val="20"/>
        </w:rPr>
      </w:pPr>
      <w:r>
        <w:rPr>
          <w:color w:val="404040"/>
          <w:w w:val="95"/>
          <w:sz w:val="20"/>
        </w:rPr>
        <w:t>повышение</w:t>
      </w:r>
      <w:r>
        <w:rPr>
          <w:color w:val="404040"/>
          <w:spacing w:val="41"/>
          <w:sz w:val="20"/>
        </w:rPr>
        <w:t> </w:t>
      </w:r>
      <w:r>
        <w:rPr>
          <w:color w:val="404040"/>
          <w:w w:val="95"/>
          <w:sz w:val="20"/>
        </w:rPr>
        <w:t>психологической</w:t>
      </w:r>
      <w:r>
        <w:rPr>
          <w:color w:val="404040"/>
          <w:spacing w:val="44"/>
          <w:sz w:val="20"/>
        </w:rPr>
        <w:t> </w:t>
      </w:r>
      <w:r>
        <w:rPr>
          <w:color w:val="404040"/>
          <w:w w:val="95"/>
          <w:sz w:val="20"/>
        </w:rPr>
        <w:t>грамотности</w:t>
      </w:r>
      <w:r>
        <w:rPr>
          <w:color w:val="404040"/>
          <w:spacing w:val="45"/>
          <w:sz w:val="20"/>
        </w:rPr>
        <w:t> </w:t>
      </w:r>
      <w:r>
        <w:rPr>
          <w:color w:val="404040"/>
          <w:w w:val="95"/>
          <w:sz w:val="20"/>
        </w:rPr>
        <w:t>взрослых,</w:t>
      </w:r>
      <w:r>
        <w:rPr>
          <w:color w:val="404040"/>
          <w:spacing w:val="42"/>
          <w:sz w:val="20"/>
        </w:rPr>
        <w:t> </w:t>
      </w:r>
      <w:r>
        <w:rPr>
          <w:color w:val="404040"/>
          <w:w w:val="95"/>
          <w:sz w:val="20"/>
        </w:rPr>
        <w:t>воспитывающих</w:t>
      </w:r>
      <w:r>
        <w:rPr>
          <w:color w:val="404040"/>
          <w:spacing w:val="44"/>
          <w:sz w:val="20"/>
        </w:rPr>
        <w:t> </w:t>
      </w:r>
      <w:r>
        <w:rPr>
          <w:color w:val="404040"/>
          <w:spacing w:val="-2"/>
          <w:w w:val="95"/>
          <w:sz w:val="20"/>
        </w:rPr>
        <w:t>ребенка;</w:t>
      </w:r>
    </w:p>
    <w:p>
      <w:pPr>
        <w:pStyle w:val="ListParagraph"/>
        <w:numPr>
          <w:ilvl w:val="0"/>
          <w:numId w:val="6"/>
        </w:numPr>
        <w:tabs>
          <w:tab w:pos="3173" w:val="left" w:leader="none"/>
        </w:tabs>
        <w:spacing w:line="357" w:lineRule="auto" w:before="113" w:after="0"/>
        <w:ind w:left="3173" w:right="710" w:hanging="361"/>
        <w:jc w:val="both"/>
        <w:rPr>
          <w:sz w:val="20"/>
        </w:rPr>
      </w:pPr>
      <w:r>
        <w:rPr>
          <w:color w:val="404040"/>
          <w:sz w:val="20"/>
        </w:rPr>
        <w:t>повышение мотивации обращения родителей к психологу и другим специалистам по поводу проблем, возникающих у ребенка в детском саду, школе и семье (или у взрослых в процессе воспитания ребенка), с целью их профессионального решения.</w:t>
      </w:r>
    </w:p>
    <w:p>
      <w:pPr>
        <w:pStyle w:val="BodyText"/>
        <w:spacing w:line="360" w:lineRule="auto" w:before="181"/>
        <w:ind w:left="2452" w:right="706" w:firstLine="708"/>
        <w:jc w:val="both"/>
      </w:pPr>
      <w:r>
        <w:rPr>
          <w:color w:val="404040"/>
        </w:rPr>
        <w:t>Среди</w:t>
      </w:r>
      <w:r>
        <w:rPr>
          <w:color w:val="404040"/>
          <w:spacing w:val="-1"/>
        </w:rPr>
        <w:t> </w:t>
      </w:r>
      <w:r>
        <w:rPr>
          <w:color w:val="404040"/>
        </w:rPr>
        <w:t>форм</w:t>
      </w:r>
      <w:r>
        <w:rPr>
          <w:color w:val="404040"/>
          <w:spacing w:val="-1"/>
        </w:rPr>
        <w:t> </w:t>
      </w:r>
      <w:r>
        <w:rPr>
          <w:color w:val="404040"/>
        </w:rPr>
        <w:t>работы по</w:t>
      </w:r>
      <w:r>
        <w:rPr>
          <w:color w:val="404040"/>
          <w:spacing w:val="-1"/>
        </w:rPr>
        <w:t> </w:t>
      </w:r>
      <w:r>
        <w:rPr>
          <w:color w:val="404040"/>
        </w:rPr>
        <w:t>психологическому</w:t>
      </w:r>
      <w:r>
        <w:rPr>
          <w:color w:val="404040"/>
          <w:spacing w:val="-4"/>
        </w:rPr>
        <w:t> </w:t>
      </w:r>
      <w:r>
        <w:rPr>
          <w:color w:val="404040"/>
        </w:rPr>
        <w:t>просвещению</w:t>
      </w:r>
      <w:r>
        <w:rPr>
          <w:color w:val="404040"/>
          <w:spacing w:val="-1"/>
        </w:rPr>
        <w:t> </w:t>
      </w:r>
      <w:r>
        <w:rPr>
          <w:color w:val="404040"/>
        </w:rPr>
        <w:t>в</w:t>
      </w:r>
      <w:r>
        <w:rPr>
          <w:color w:val="404040"/>
          <w:spacing w:val="-3"/>
        </w:rPr>
        <w:t> </w:t>
      </w:r>
      <w:r>
        <w:rPr>
          <w:color w:val="404040"/>
        </w:rPr>
        <w:t>опубликованных</w:t>
      </w:r>
      <w:r>
        <w:rPr>
          <w:color w:val="404040"/>
          <w:spacing w:val="-2"/>
        </w:rPr>
        <w:t> </w:t>
      </w:r>
      <w:r>
        <w:rPr>
          <w:color w:val="404040"/>
        </w:rPr>
        <w:t>за последние</w:t>
      </w:r>
      <w:r>
        <w:rPr>
          <w:color w:val="404040"/>
          <w:spacing w:val="-1"/>
        </w:rPr>
        <w:t> </w:t>
      </w:r>
      <w:r>
        <w:rPr>
          <w:color w:val="404040"/>
        </w:rPr>
        <w:t>годы материалах, как правило, помимо участия психолога</w:t>
      </w:r>
      <w:r>
        <w:rPr>
          <w:color w:val="404040"/>
          <w:spacing w:val="-1"/>
        </w:rPr>
        <w:t> </w:t>
      </w:r>
      <w:r>
        <w:rPr>
          <w:color w:val="404040"/>
        </w:rPr>
        <w:t>в родительских собраниях,</w:t>
      </w:r>
      <w:r>
        <w:rPr>
          <w:color w:val="404040"/>
          <w:spacing w:val="-14"/>
        </w:rPr>
        <w:t> </w:t>
      </w:r>
      <w:r>
        <w:rPr>
          <w:color w:val="404040"/>
        </w:rPr>
        <w:t>выделяют</w:t>
      </w:r>
      <w:r>
        <w:rPr>
          <w:color w:val="404040"/>
          <w:spacing w:val="-14"/>
        </w:rPr>
        <w:t> </w:t>
      </w:r>
      <w:r>
        <w:rPr>
          <w:color w:val="404040"/>
        </w:rPr>
        <w:t>стендовую</w:t>
      </w:r>
      <w:r>
        <w:rPr>
          <w:color w:val="404040"/>
          <w:spacing w:val="-14"/>
        </w:rPr>
        <w:t> </w:t>
      </w:r>
      <w:r>
        <w:rPr>
          <w:color w:val="404040"/>
        </w:rPr>
        <w:t>информацию.</w:t>
      </w:r>
      <w:r>
        <w:rPr>
          <w:color w:val="404040"/>
          <w:spacing w:val="-14"/>
        </w:rPr>
        <w:t> </w:t>
      </w:r>
      <w:r>
        <w:rPr>
          <w:color w:val="404040"/>
        </w:rPr>
        <w:t>На</w:t>
      </w:r>
      <w:r>
        <w:rPr>
          <w:color w:val="404040"/>
          <w:spacing w:val="-14"/>
        </w:rPr>
        <w:t> </w:t>
      </w:r>
      <w:r>
        <w:rPr>
          <w:color w:val="404040"/>
        </w:rPr>
        <w:t>специально</w:t>
      </w:r>
      <w:r>
        <w:rPr>
          <w:color w:val="404040"/>
          <w:spacing w:val="-14"/>
        </w:rPr>
        <w:t> </w:t>
      </w:r>
      <w:r>
        <w:rPr>
          <w:color w:val="404040"/>
        </w:rPr>
        <w:t>созданном</w:t>
      </w:r>
      <w:r>
        <w:rPr>
          <w:color w:val="404040"/>
          <w:spacing w:val="-14"/>
        </w:rPr>
        <w:t> </w:t>
      </w:r>
      <w:r>
        <w:rPr>
          <w:color w:val="404040"/>
        </w:rPr>
        <w:t>и</w:t>
      </w:r>
      <w:r>
        <w:rPr>
          <w:color w:val="404040"/>
          <w:spacing w:val="-14"/>
        </w:rPr>
        <w:t> </w:t>
      </w:r>
      <w:r>
        <w:rPr>
          <w:color w:val="404040"/>
        </w:rPr>
        <w:t>постоянно обновляющемся стенде специалист размещает информацию познавательного характера,</w:t>
      </w:r>
      <w:r>
        <w:rPr>
          <w:color w:val="404040"/>
          <w:spacing w:val="-9"/>
        </w:rPr>
        <w:t> </w:t>
      </w:r>
      <w:r>
        <w:rPr>
          <w:color w:val="404040"/>
        </w:rPr>
        <w:t>связанную</w:t>
      </w:r>
      <w:r>
        <w:rPr>
          <w:color w:val="404040"/>
          <w:spacing w:val="-7"/>
        </w:rPr>
        <w:t> </w:t>
      </w:r>
      <w:r>
        <w:rPr>
          <w:color w:val="404040"/>
        </w:rPr>
        <w:t>со</w:t>
      </w:r>
      <w:r>
        <w:rPr>
          <w:color w:val="404040"/>
          <w:spacing w:val="-7"/>
        </w:rPr>
        <w:t> </w:t>
      </w:r>
      <w:r>
        <w:rPr>
          <w:color w:val="404040"/>
        </w:rPr>
        <w:t>спецификой</w:t>
      </w:r>
      <w:r>
        <w:rPr>
          <w:color w:val="404040"/>
          <w:spacing w:val="-8"/>
        </w:rPr>
        <w:t> </w:t>
      </w:r>
      <w:r>
        <w:rPr>
          <w:color w:val="404040"/>
        </w:rPr>
        <w:t>развития</w:t>
      </w:r>
      <w:r>
        <w:rPr>
          <w:color w:val="404040"/>
          <w:spacing w:val="-6"/>
        </w:rPr>
        <w:t> </w:t>
      </w:r>
      <w:r>
        <w:rPr>
          <w:color w:val="404040"/>
        </w:rPr>
        <w:t>ребенка</w:t>
      </w:r>
      <w:r>
        <w:rPr>
          <w:color w:val="404040"/>
          <w:spacing w:val="-10"/>
        </w:rPr>
        <w:t> </w:t>
      </w:r>
      <w:r>
        <w:rPr>
          <w:color w:val="404040"/>
        </w:rPr>
        <w:t>на</w:t>
      </w:r>
      <w:r>
        <w:rPr>
          <w:color w:val="404040"/>
          <w:spacing w:val="-7"/>
        </w:rPr>
        <w:t> </w:t>
      </w:r>
      <w:r>
        <w:rPr>
          <w:color w:val="404040"/>
        </w:rPr>
        <w:t>данном</w:t>
      </w:r>
      <w:r>
        <w:rPr>
          <w:color w:val="404040"/>
          <w:spacing w:val="-6"/>
        </w:rPr>
        <w:t> </w:t>
      </w:r>
      <w:r>
        <w:rPr>
          <w:color w:val="404040"/>
        </w:rPr>
        <w:t>этапе</w:t>
      </w:r>
      <w:r>
        <w:rPr>
          <w:color w:val="404040"/>
          <w:spacing w:val="-9"/>
        </w:rPr>
        <w:t> </w:t>
      </w:r>
      <w:r>
        <w:rPr>
          <w:color w:val="404040"/>
        </w:rPr>
        <w:t>жизни</w:t>
      </w:r>
      <w:r>
        <w:rPr>
          <w:color w:val="404040"/>
          <w:spacing w:val="-10"/>
        </w:rPr>
        <w:t> </w:t>
      </w:r>
      <w:r>
        <w:rPr>
          <w:color w:val="404040"/>
        </w:rPr>
        <w:t>и</w:t>
      </w:r>
      <w:r>
        <w:rPr>
          <w:color w:val="404040"/>
          <w:spacing w:val="-7"/>
        </w:rPr>
        <w:t> </w:t>
      </w:r>
      <w:r>
        <w:rPr>
          <w:color w:val="404040"/>
        </w:rPr>
        <w:t>дает возможность родителям ориентироваться в новинках популярной психологической литературы, изданной в помощь тем, кто занимается воспитанием, обучением и развитием</w:t>
      </w:r>
      <w:r>
        <w:rPr>
          <w:color w:val="404040"/>
          <w:spacing w:val="-3"/>
        </w:rPr>
        <w:t> </w:t>
      </w:r>
      <w:r>
        <w:rPr>
          <w:color w:val="404040"/>
        </w:rPr>
        <w:t>детей</w:t>
      </w:r>
      <w:r>
        <w:rPr>
          <w:color w:val="404040"/>
          <w:spacing w:val="-6"/>
        </w:rPr>
        <w:t> </w:t>
      </w:r>
      <w:r>
        <w:rPr>
          <w:color w:val="404040"/>
        </w:rPr>
        <w:t>данной</w:t>
      </w:r>
      <w:r>
        <w:rPr>
          <w:color w:val="404040"/>
          <w:spacing w:val="-4"/>
        </w:rPr>
        <w:t> </w:t>
      </w:r>
      <w:r>
        <w:rPr>
          <w:color w:val="404040"/>
        </w:rPr>
        <w:t>возрастной</w:t>
      </w:r>
      <w:r>
        <w:rPr>
          <w:color w:val="404040"/>
          <w:spacing w:val="-3"/>
        </w:rPr>
        <w:t> </w:t>
      </w:r>
      <w:r>
        <w:rPr>
          <w:color w:val="404040"/>
        </w:rPr>
        <w:t>группы.</w:t>
      </w:r>
      <w:r>
        <w:rPr>
          <w:color w:val="404040"/>
          <w:spacing w:val="-3"/>
        </w:rPr>
        <w:t> </w:t>
      </w:r>
      <w:r>
        <w:rPr>
          <w:color w:val="404040"/>
        </w:rPr>
        <w:t>Кроме</w:t>
      </w:r>
      <w:r>
        <w:rPr>
          <w:color w:val="404040"/>
          <w:spacing w:val="-5"/>
        </w:rPr>
        <w:t> </w:t>
      </w:r>
      <w:r>
        <w:rPr>
          <w:color w:val="404040"/>
        </w:rPr>
        <w:t>того,</w:t>
      </w:r>
      <w:r>
        <w:rPr>
          <w:color w:val="404040"/>
          <w:spacing w:val="-3"/>
        </w:rPr>
        <w:t> </w:t>
      </w:r>
      <w:r>
        <w:rPr>
          <w:color w:val="404040"/>
        </w:rPr>
        <w:t>психолог</w:t>
      </w:r>
      <w:r>
        <w:rPr>
          <w:color w:val="404040"/>
          <w:spacing w:val="-4"/>
        </w:rPr>
        <w:t> </w:t>
      </w:r>
      <w:r>
        <w:rPr>
          <w:color w:val="404040"/>
        </w:rPr>
        <w:t>может</w:t>
      </w:r>
      <w:r>
        <w:rPr>
          <w:color w:val="404040"/>
          <w:spacing w:val="-1"/>
        </w:rPr>
        <w:t> </w:t>
      </w:r>
      <w:r>
        <w:rPr>
          <w:color w:val="404040"/>
        </w:rPr>
        <w:t>участвовать в организации и работе постоянно действующего родительского лектория, в котором могут выступать не только психологи, но и специалисты смежных профессий (логопеды, социальные педагоги, психоневрологи и др.). При наличии соответствующих</w:t>
      </w:r>
      <w:r>
        <w:rPr>
          <w:color w:val="404040"/>
          <w:spacing w:val="-14"/>
        </w:rPr>
        <w:t> </w:t>
      </w:r>
      <w:r>
        <w:rPr>
          <w:color w:val="404040"/>
        </w:rPr>
        <w:t>технических</w:t>
      </w:r>
      <w:r>
        <w:rPr>
          <w:color w:val="404040"/>
          <w:spacing w:val="-14"/>
        </w:rPr>
        <w:t> </w:t>
      </w:r>
      <w:r>
        <w:rPr>
          <w:color w:val="404040"/>
        </w:rPr>
        <w:t>возможностей</w:t>
      </w:r>
      <w:r>
        <w:rPr>
          <w:color w:val="404040"/>
          <w:spacing w:val="-14"/>
        </w:rPr>
        <w:t> </w:t>
      </w:r>
      <w:r>
        <w:rPr>
          <w:color w:val="404040"/>
        </w:rPr>
        <w:t>совместно</w:t>
      </w:r>
      <w:r>
        <w:rPr>
          <w:color w:val="404040"/>
          <w:spacing w:val="-14"/>
        </w:rPr>
        <w:t> </w:t>
      </w:r>
      <w:r>
        <w:rPr>
          <w:color w:val="404040"/>
        </w:rPr>
        <w:t>с</w:t>
      </w:r>
      <w:r>
        <w:rPr>
          <w:color w:val="404040"/>
          <w:spacing w:val="-14"/>
        </w:rPr>
        <w:t> </w:t>
      </w:r>
      <w:r>
        <w:rPr>
          <w:color w:val="404040"/>
        </w:rPr>
        <w:t>руководством</w:t>
      </w:r>
      <w:r>
        <w:rPr>
          <w:color w:val="404040"/>
          <w:spacing w:val="-14"/>
        </w:rPr>
        <w:t> </w:t>
      </w:r>
      <w:r>
        <w:rPr>
          <w:color w:val="404040"/>
        </w:rPr>
        <w:t>детского</w:t>
      </w:r>
      <w:r>
        <w:rPr>
          <w:color w:val="404040"/>
          <w:spacing w:val="-14"/>
        </w:rPr>
        <w:t> </w:t>
      </w:r>
      <w:r>
        <w:rPr>
          <w:color w:val="404040"/>
        </w:rPr>
        <w:t>сада или школы и соответствующими службами (сотрудниками) может быть организована подготовка, издание</w:t>
      </w:r>
      <w:r>
        <w:rPr>
          <w:color w:val="404040"/>
          <w:spacing w:val="-1"/>
        </w:rPr>
        <w:t> </w:t>
      </w:r>
      <w:r>
        <w:rPr>
          <w:color w:val="404040"/>
        </w:rPr>
        <w:t>и распространение</w:t>
      </w:r>
      <w:r>
        <w:rPr>
          <w:color w:val="404040"/>
          <w:spacing w:val="-1"/>
        </w:rPr>
        <w:t> </w:t>
      </w:r>
      <w:r>
        <w:rPr>
          <w:color w:val="404040"/>
        </w:rPr>
        <w:t>различных буклетов,</w:t>
      </w:r>
      <w:r>
        <w:rPr>
          <w:color w:val="404040"/>
          <w:spacing w:val="-1"/>
        </w:rPr>
        <w:t> </w:t>
      </w:r>
      <w:r>
        <w:rPr>
          <w:color w:val="404040"/>
        </w:rPr>
        <w:t>памяток</w:t>
      </w:r>
      <w:r>
        <w:rPr>
          <w:color w:val="404040"/>
          <w:spacing w:val="-1"/>
        </w:rPr>
        <w:t> </w:t>
      </w:r>
      <w:r>
        <w:rPr>
          <w:color w:val="404040"/>
        </w:rPr>
        <w:t>для родителей и другого вида малотиражных и необъемных публикаций. Также может быть создан специальный раздел на сайте образовательной организации, где бы размещалась информация, помогающая родителям открывать для себя и учитывать в общении с ребенком те психологические аспекты его развития, которые влияют на становление его личности.</w:t>
      </w:r>
    </w:p>
    <w:p>
      <w:pPr>
        <w:spacing w:line="360" w:lineRule="auto" w:before="181"/>
        <w:ind w:left="2452" w:right="705" w:firstLine="708"/>
        <w:jc w:val="both"/>
        <w:rPr>
          <w:sz w:val="20"/>
        </w:rPr>
      </w:pPr>
      <w:r>
        <w:rPr>
          <w:b/>
          <w:color w:val="404040"/>
          <w:sz w:val="20"/>
        </w:rPr>
        <w:t>Психологическое просвещение родителей учащихся средних и старших классов. </w:t>
      </w:r>
      <w:r>
        <w:rPr>
          <w:color w:val="404040"/>
          <w:sz w:val="20"/>
        </w:rPr>
        <w:t>На этом этапе школьной жизни просветительская работа направлена прежде всего на решение следующих задач:</w:t>
      </w:r>
    </w:p>
    <w:p>
      <w:pPr>
        <w:pStyle w:val="ListParagraph"/>
        <w:numPr>
          <w:ilvl w:val="0"/>
          <w:numId w:val="6"/>
        </w:numPr>
        <w:tabs>
          <w:tab w:pos="3173" w:val="left" w:leader="none"/>
        </w:tabs>
        <w:spacing w:line="355" w:lineRule="auto" w:before="180" w:after="0"/>
        <w:ind w:left="3173" w:right="706" w:hanging="361"/>
        <w:jc w:val="both"/>
        <w:rPr>
          <w:sz w:val="20"/>
        </w:rPr>
      </w:pPr>
      <w:r>
        <w:rPr>
          <w:color w:val="404040"/>
          <w:sz w:val="20"/>
        </w:rPr>
        <w:t>поддержание мотивации обращения родителей к психологу и другим специалистам по поводу проблем, возникающих у ребенка (или у взрослых в процессе воспитания ребенка);</w:t>
      </w:r>
    </w:p>
    <w:p>
      <w:pPr>
        <w:spacing w:after="0" w:line="355"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6"/>
        </w:numPr>
        <w:tabs>
          <w:tab w:pos="3173" w:val="left" w:leader="none"/>
        </w:tabs>
        <w:spacing w:line="355" w:lineRule="auto" w:before="100" w:after="0"/>
        <w:ind w:left="3173" w:right="709" w:hanging="361"/>
        <w:jc w:val="both"/>
        <w:rPr>
          <w:sz w:val="20"/>
        </w:rPr>
      </w:pPr>
      <w:r>
        <w:rPr>
          <w:color w:val="404040"/>
          <w:sz w:val="20"/>
        </w:rPr>
        <w:t>обеспечение такого уровня психологической грамотности взрослых, который позволит им быть психологически готовыми к типичным трудностям переходного периода и эффективно помогать ребенку их преодолевать;</w:t>
      </w:r>
    </w:p>
    <w:p>
      <w:pPr>
        <w:pStyle w:val="ListParagraph"/>
        <w:numPr>
          <w:ilvl w:val="0"/>
          <w:numId w:val="6"/>
        </w:numPr>
        <w:tabs>
          <w:tab w:pos="3173" w:val="left" w:leader="none"/>
        </w:tabs>
        <w:spacing w:line="357" w:lineRule="auto" w:before="5" w:after="0"/>
        <w:ind w:left="3173" w:right="708" w:hanging="361"/>
        <w:jc w:val="both"/>
        <w:rPr>
          <w:sz w:val="20"/>
        </w:rPr>
      </w:pPr>
      <w:r>
        <w:rPr>
          <w:color w:val="404040"/>
          <w:sz w:val="20"/>
        </w:rPr>
        <w:t>обеспечение эффективного взаимодействия с родителями в преодолении психологических трудностей, связанных с экзаменами и окончанием школы. Такая работа может включать различные интенсивные и интерактивные формы</w:t>
      </w:r>
      <w:r>
        <w:rPr>
          <w:color w:val="404040"/>
          <w:spacing w:val="-14"/>
          <w:sz w:val="20"/>
        </w:rPr>
        <w:t> </w:t>
      </w:r>
      <w:r>
        <w:rPr>
          <w:color w:val="404040"/>
          <w:sz w:val="20"/>
        </w:rPr>
        <w:t>работы:</w:t>
      </w:r>
      <w:r>
        <w:rPr>
          <w:color w:val="404040"/>
          <w:spacing w:val="-14"/>
          <w:sz w:val="20"/>
        </w:rPr>
        <w:t> </w:t>
      </w:r>
      <w:r>
        <w:rPr>
          <w:color w:val="404040"/>
          <w:sz w:val="20"/>
        </w:rPr>
        <w:t>обучающие</w:t>
      </w:r>
      <w:r>
        <w:rPr>
          <w:color w:val="404040"/>
          <w:spacing w:val="-14"/>
          <w:sz w:val="20"/>
        </w:rPr>
        <w:t> </w:t>
      </w:r>
      <w:r>
        <w:rPr>
          <w:color w:val="404040"/>
          <w:sz w:val="20"/>
        </w:rPr>
        <w:t>и</w:t>
      </w:r>
      <w:r>
        <w:rPr>
          <w:color w:val="404040"/>
          <w:spacing w:val="-14"/>
          <w:sz w:val="20"/>
        </w:rPr>
        <w:t> </w:t>
      </w:r>
      <w:r>
        <w:rPr>
          <w:color w:val="404040"/>
          <w:sz w:val="20"/>
        </w:rPr>
        <w:t>развивающие</w:t>
      </w:r>
      <w:r>
        <w:rPr>
          <w:color w:val="404040"/>
          <w:spacing w:val="-14"/>
          <w:sz w:val="20"/>
        </w:rPr>
        <w:t> </w:t>
      </w:r>
      <w:r>
        <w:rPr>
          <w:color w:val="404040"/>
          <w:sz w:val="20"/>
        </w:rPr>
        <w:t>тренинги,</w:t>
      </w:r>
      <w:r>
        <w:rPr>
          <w:color w:val="404040"/>
          <w:spacing w:val="-14"/>
          <w:sz w:val="20"/>
        </w:rPr>
        <w:t> </w:t>
      </w:r>
      <w:r>
        <w:rPr>
          <w:color w:val="404040"/>
          <w:sz w:val="20"/>
        </w:rPr>
        <w:t>в</w:t>
      </w:r>
      <w:r>
        <w:rPr>
          <w:color w:val="404040"/>
          <w:spacing w:val="-14"/>
          <w:sz w:val="20"/>
        </w:rPr>
        <w:t> </w:t>
      </w:r>
      <w:r>
        <w:rPr>
          <w:color w:val="404040"/>
          <w:sz w:val="20"/>
        </w:rPr>
        <w:t>том</w:t>
      </w:r>
      <w:r>
        <w:rPr>
          <w:color w:val="404040"/>
          <w:spacing w:val="-14"/>
          <w:sz w:val="20"/>
        </w:rPr>
        <w:t> </w:t>
      </w:r>
      <w:r>
        <w:rPr>
          <w:color w:val="404040"/>
          <w:sz w:val="20"/>
        </w:rPr>
        <w:t>числе</w:t>
      </w:r>
      <w:r>
        <w:rPr>
          <w:color w:val="404040"/>
          <w:spacing w:val="-14"/>
          <w:sz w:val="20"/>
        </w:rPr>
        <w:t> </w:t>
      </w:r>
      <w:r>
        <w:rPr>
          <w:color w:val="404040"/>
          <w:sz w:val="20"/>
        </w:rPr>
        <w:t>проводимые вместе с детьми, совместное обсуждение трудностей в интернет-форумах, в специальных разделах школьного сайта и т.п.</w:t>
      </w:r>
    </w:p>
    <w:p>
      <w:pPr>
        <w:pStyle w:val="BodyText"/>
        <w:spacing w:line="360" w:lineRule="auto" w:before="185"/>
        <w:ind w:left="2452" w:right="713" w:firstLine="708"/>
        <w:jc w:val="both"/>
      </w:pPr>
      <w:r>
        <w:rPr>
          <w:color w:val="404040"/>
        </w:rPr>
        <w:t>Все содержание подобной работы обычно находит отражение в программе психологического просвещения. Примерная структура такой программы может выглядеть следующим образом:</w:t>
      </w:r>
    </w:p>
    <w:p>
      <w:pPr>
        <w:pStyle w:val="ListParagraph"/>
        <w:numPr>
          <w:ilvl w:val="1"/>
          <w:numId w:val="4"/>
        </w:numPr>
        <w:tabs>
          <w:tab w:pos="3161" w:val="left" w:leader="none"/>
        </w:tabs>
        <w:spacing w:line="240" w:lineRule="auto" w:before="179" w:after="0"/>
        <w:ind w:left="3161" w:right="0" w:hanging="361"/>
        <w:jc w:val="both"/>
        <w:rPr>
          <w:sz w:val="20"/>
        </w:rPr>
      </w:pPr>
      <w:r>
        <w:rPr>
          <w:color w:val="404040"/>
          <w:sz w:val="20"/>
        </w:rPr>
        <w:t>Название</w:t>
      </w:r>
      <w:r>
        <w:rPr>
          <w:color w:val="404040"/>
          <w:spacing w:val="-12"/>
          <w:sz w:val="20"/>
        </w:rPr>
        <w:t> </w:t>
      </w:r>
      <w:r>
        <w:rPr>
          <w:color w:val="404040"/>
          <w:spacing w:val="-2"/>
          <w:sz w:val="20"/>
        </w:rPr>
        <w:t>программы.</w:t>
      </w:r>
    </w:p>
    <w:p>
      <w:pPr>
        <w:pStyle w:val="ListParagraph"/>
        <w:numPr>
          <w:ilvl w:val="1"/>
          <w:numId w:val="4"/>
        </w:numPr>
        <w:tabs>
          <w:tab w:pos="3161" w:val="left" w:leader="none"/>
        </w:tabs>
        <w:spacing w:line="360" w:lineRule="auto" w:before="116" w:after="0"/>
        <w:ind w:left="3161" w:right="712" w:hanging="361"/>
        <w:jc w:val="both"/>
        <w:rPr>
          <w:sz w:val="20"/>
        </w:rPr>
      </w:pPr>
      <w:r>
        <w:rPr>
          <w:color w:val="404040"/>
          <w:sz w:val="20"/>
        </w:rPr>
        <w:t>Пояснительная записка, где раскрываются теоретические и методические основания, обосновывается логика построения и реализации программы, способы работы, выделяются критерии эффективности и способы ее оценки.</w:t>
      </w:r>
    </w:p>
    <w:p>
      <w:pPr>
        <w:pStyle w:val="ListParagraph"/>
        <w:numPr>
          <w:ilvl w:val="1"/>
          <w:numId w:val="4"/>
        </w:numPr>
        <w:tabs>
          <w:tab w:pos="3161" w:val="left" w:leader="none"/>
        </w:tabs>
        <w:spacing w:line="229" w:lineRule="exact" w:before="0" w:after="0"/>
        <w:ind w:left="3161" w:right="0" w:hanging="361"/>
        <w:jc w:val="both"/>
        <w:rPr>
          <w:sz w:val="20"/>
        </w:rPr>
      </w:pPr>
      <w:r>
        <w:rPr>
          <w:color w:val="404040"/>
          <w:sz w:val="20"/>
        </w:rPr>
        <w:t>Основное</w:t>
      </w:r>
      <w:r>
        <w:rPr>
          <w:color w:val="404040"/>
          <w:spacing w:val="-14"/>
          <w:sz w:val="20"/>
        </w:rPr>
        <w:t> </w:t>
      </w:r>
      <w:r>
        <w:rPr>
          <w:color w:val="404040"/>
          <w:sz w:val="20"/>
        </w:rPr>
        <w:t>содержание</w:t>
      </w:r>
      <w:r>
        <w:rPr>
          <w:color w:val="404040"/>
          <w:spacing w:val="-12"/>
          <w:sz w:val="20"/>
        </w:rPr>
        <w:t> </w:t>
      </w:r>
      <w:r>
        <w:rPr>
          <w:color w:val="404040"/>
          <w:spacing w:val="-2"/>
          <w:sz w:val="20"/>
        </w:rPr>
        <w:t>программы:</w:t>
      </w:r>
    </w:p>
    <w:p>
      <w:pPr>
        <w:pStyle w:val="ListParagraph"/>
        <w:numPr>
          <w:ilvl w:val="0"/>
          <w:numId w:val="6"/>
        </w:numPr>
        <w:tabs>
          <w:tab w:pos="3172" w:val="left" w:leader="none"/>
          <w:tab w:pos="3173" w:val="left" w:leader="none"/>
        </w:tabs>
        <w:spacing w:line="240" w:lineRule="auto" w:before="117" w:after="0"/>
        <w:ind w:left="3173" w:right="0" w:hanging="361"/>
        <w:jc w:val="left"/>
        <w:rPr>
          <w:sz w:val="20"/>
        </w:rPr>
      </w:pPr>
      <w:r>
        <w:rPr>
          <w:color w:val="404040"/>
          <w:sz w:val="20"/>
        </w:rPr>
        <w:t>цель</w:t>
      </w:r>
      <w:r>
        <w:rPr>
          <w:color w:val="404040"/>
          <w:spacing w:val="-14"/>
          <w:sz w:val="20"/>
        </w:rPr>
        <w:t> </w:t>
      </w:r>
      <w:r>
        <w:rPr>
          <w:color w:val="404040"/>
          <w:sz w:val="20"/>
        </w:rPr>
        <w:t>(предполагаемый</w:t>
      </w:r>
      <w:r>
        <w:rPr>
          <w:color w:val="404040"/>
          <w:spacing w:val="-13"/>
          <w:sz w:val="20"/>
        </w:rPr>
        <w:t> </w:t>
      </w:r>
      <w:r>
        <w:rPr>
          <w:color w:val="404040"/>
          <w:spacing w:val="-2"/>
          <w:sz w:val="20"/>
        </w:rPr>
        <w:t>результат);</w:t>
      </w:r>
    </w:p>
    <w:p>
      <w:pPr>
        <w:pStyle w:val="ListParagraph"/>
        <w:numPr>
          <w:ilvl w:val="0"/>
          <w:numId w:val="6"/>
        </w:numPr>
        <w:tabs>
          <w:tab w:pos="3172" w:val="left" w:leader="none"/>
          <w:tab w:pos="3173" w:val="left" w:leader="none"/>
        </w:tabs>
        <w:spacing w:line="240" w:lineRule="auto" w:before="112" w:after="0"/>
        <w:ind w:left="3173" w:right="0" w:hanging="361"/>
        <w:jc w:val="left"/>
        <w:rPr>
          <w:sz w:val="20"/>
        </w:rPr>
      </w:pPr>
      <w:r>
        <w:rPr>
          <w:color w:val="404040"/>
          <w:spacing w:val="-2"/>
          <w:sz w:val="20"/>
        </w:rPr>
        <w:t>задачи;</w:t>
      </w:r>
    </w:p>
    <w:p>
      <w:pPr>
        <w:pStyle w:val="ListParagraph"/>
        <w:numPr>
          <w:ilvl w:val="0"/>
          <w:numId w:val="6"/>
        </w:numPr>
        <w:tabs>
          <w:tab w:pos="3172" w:val="left" w:leader="none"/>
          <w:tab w:pos="3173" w:val="left" w:leader="none"/>
        </w:tabs>
        <w:spacing w:line="240" w:lineRule="auto" w:before="115" w:after="0"/>
        <w:ind w:left="3173" w:right="0" w:hanging="361"/>
        <w:jc w:val="left"/>
        <w:rPr>
          <w:sz w:val="20"/>
        </w:rPr>
      </w:pPr>
      <w:r>
        <w:rPr>
          <w:color w:val="404040"/>
          <w:sz w:val="20"/>
        </w:rPr>
        <w:t>предмет</w:t>
      </w:r>
      <w:r>
        <w:rPr>
          <w:color w:val="404040"/>
          <w:spacing w:val="-8"/>
          <w:sz w:val="20"/>
        </w:rPr>
        <w:t> </w:t>
      </w:r>
      <w:r>
        <w:rPr>
          <w:color w:val="404040"/>
          <w:spacing w:val="-2"/>
          <w:sz w:val="20"/>
        </w:rPr>
        <w:t>работы;</w:t>
      </w:r>
    </w:p>
    <w:p>
      <w:pPr>
        <w:pStyle w:val="ListParagraph"/>
        <w:numPr>
          <w:ilvl w:val="0"/>
          <w:numId w:val="6"/>
        </w:numPr>
        <w:tabs>
          <w:tab w:pos="3172" w:val="left" w:leader="none"/>
          <w:tab w:pos="3173" w:val="left" w:leader="none"/>
        </w:tabs>
        <w:spacing w:line="350" w:lineRule="auto" w:before="113" w:after="0"/>
        <w:ind w:left="3173" w:right="714" w:hanging="361"/>
        <w:jc w:val="left"/>
        <w:rPr>
          <w:sz w:val="20"/>
        </w:rPr>
      </w:pPr>
      <w:r>
        <w:rPr>
          <w:color w:val="404040"/>
          <w:sz w:val="20"/>
        </w:rPr>
        <w:t>критерии</w:t>
      </w:r>
      <w:r>
        <w:rPr>
          <w:color w:val="404040"/>
          <w:spacing w:val="40"/>
          <w:sz w:val="20"/>
        </w:rPr>
        <w:t> </w:t>
      </w:r>
      <w:r>
        <w:rPr>
          <w:color w:val="404040"/>
          <w:sz w:val="20"/>
        </w:rPr>
        <w:t>эффективности</w:t>
      </w:r>
      <w:r>
        <w:rPr>
          <w:color w:val="404040"/>
          <w:spacing w:val="40"/>
          <w:sz w:val="20"/>
        </w:rPr>
        <w:t> </w:t>
      </w:r>
      <w:r>
        <w:rPr>
          <w:color w:val="404040"/>
          <w:sz w:val="20"/>
        </w:rPr>
        <w:t>и</w:t>
      </w:r>
      <w:r>
        <w:rPr>
          <w:color w:val="404040"/>
          <w:spacing w:val="40"/>
          <w:sz w:val="20"/>
        </w:rPr>
        <w:t> </w:t>
      </w:r>
      <w:r>
        <w:rPr>
          <w:color w:val="404040"/>
          <w:sz w:val="20"/>
        </w:rPr>
        <w:t>способы</w:t>
      </w:r>
      <w:r>
        <w:rPr>
          <w:color w:val="404040"/>
          <w:spacing w:val="40"/>
          <w:sz w:val="20"/>
        </w:rPr>
        <w:t> </w:t>
      </w:r>
      <w:r>
        <w:rPr>
          <w:color w:val="404040"/>
          <w:sz w:val="20"/>
        </w:rPr>
        <w:t>ее</w:t>
      </w:r>
      <w:r>
        <w:rPr>
          <w:color w:val="404040"/>
          <w:spacing w:val="40"/>
          <w:sz w:val="20"/>
        </w:rPr>
        <w:t> </w:t>
      </w:r>
      <w:r>
        <w:rPr>
          <w:color w:val="404040"/>
          <w:sz w:val="20"/>
        </w:rPr>
        <w:t>оценки</w:t>
      </w:r>
      <w:r>
        <w:rPr>
          <w:color w:val="404040"/>
          <w:spacing w:val="40"/>
          <w:sz w:val="20"/>
        </w:rPr>
        <w:t> </w:t>
      </w:r>
      <w:r>
        <w:rPr>
          <w:color w:val="404040"/>
          <w:sz w:val="20"/>
        </w:rPr>
        <w:t>как</w:t>
      </w:r>
      <w:r>
        <w:rPr>
          <w:color w:val="404040"/>
          <w:spacing w:val="40"/>
          <w:sz w:val="20"/>
        </w:rPr>
        <w:t> </w:t>
      </w:r>
      <w:r>
        <w:rPr>
          <w:color w:val="404040"/>
          <w:sz w:val="20"/>
        </w:rPr>
        <w:t>промежуточных,</w:t>
      </w:r>
      <w:r>
        <w:rPr>
          <w:color w:val="404040"/>
          <w:spacing w:val="40"/>
          <w:sz w:val="20"/>
        </w:rPr>
        <w:t> </w:t>
      </w:r>
      <w:r>
        <w:rPr>
          <w:color w:val="404040"/>
          <w:sz w:val="20"/>
        </w:rPr>
        <w:t>так</w:t>
      </w:r>
      <w:r>
        <w:rPr>
          <w:color w:val="404040"/>
          <w:spacing w:val="40"/>
          <w:sz w:val="20"/>
        </w:rPr>
        <w:t> </w:t>
      </w:r>
      <w:r>
        <w:rPr>
          <w:color w:val="404040"/>
          <w:sz w:val="20"/>
        </w:rPr>
        <w:t>и конечных результатов;</w:t>
      </w:r>
    </w:p>
    <w:p>
      <w:pPr>
        <w:pStyle w:val="ListParagraph"/>
        <w:numPr>
          <w:ilvl w:val="0"/>
          <w:numId w:val="6"/>
        </w:numPr>
        <w:tabs>
          <w:tab w:pos="3172" w:val="left" w:leader="none"/>
          <w:tab w:pos="3173" w:val="left" w:leader="none"/>
        </w:tabs>
        <w:spacing w:line="350" w:lineRule="auto" w:before="10" w:after="0"/>
        <w:ind w:left="3173" w:right="714" w:hanging="361"/>
        <w:jc w:val="left"/>
        <w:rPr>
          <w:sz w:val="20"/>
        </w:rPr>
      </w:pPr>
      <w:r>
        <w:rPr>
          <w:color w:val="404040"/>
          <w:sz w:val="20"/>
        </w:rPr>
        <w:t>методы,</w:t>
      </w:r>
      <w:r>
        <w:rPr>
          <w:color w:val="404040"/>
          <w:spacing w:val="-6"/>
          <w:sz w:val="20"/>
        </w:rPr>
        <w:t> </w:t>
      </w:r>
      <w:r>
        <w:rPr>
          <w:color w:val="404040"/>
          <w:sz w:val="20"/>
        </w:rPr>
        <w:t>с</w:t>
      </w:r>
      <w:r>
        <w:rPr>
          <w:color w:val="404040"/>
          <w:spacing w:val="-5"/>
          <w:sz w:val="20"/>
        </w:rPr>
        <w:t> </w:t>
      </w:r>
      <w:r>
        <w:rPr>
          <w:color w:val="404040"/>
          <w:sz w:val="20"/>
        </w:rPr>
        <w:t>помощью</w:t>
      </w:r>
      <w:r>
        <w:rPr>
          <w:color w:val="404040"/>
          <w:spacing w:val="-4"/>
          <w:sz w:val="20"/>
        </w:rPr>
        <w:t> </w:t>
      </w:r>
      <w:r>
        <w:rPr>
          <w:color w:val="404040"/>
          <w:sz w:val="20"/>
        </w:rPr>
        <w:t>которых</w:t>
      </w:r>
      <w:r>
        <w:rPr>
          <w:color w:val="404040"/>
          <w:spacing w:val="-5"/>
          <w:sz w:val="20"/>
        </w:rPr>
        <w:t> </w:t>
      </w:r>
      <w:r>
        <w:rPr>
          <w:color w:val="404040"/>
          <w:sz w:val="20"/>
        </w:rPr>
        <w:t>достигается</w:t>
      </w:r>
      <w:r>
        <w:rPr>
          <w:color w:val="404040"/>
          <w:spacing w:val="-5"/>
          <w:sz w:val="20"/>
        </w:rPr>
        <w:t> </w:t>
      </w:r>
      <w:r>
        <w:rPr>
          <w:color w:val="404040"/>
          <w:sz w:val="20"/>
        </w:rPr>
        <w:t>общая</w:t>
      </w:r>
      <w:r>
        <w:rPr>
          <w:color w:val="404040"/>
          <w:spacing w:val="-6"/>
          <w:sz w:val="20"/>
        </w:rPr>
        <w:t> </w:t>
      </w:r>
      <w:r>
        <w:rPr>
          <w:color w:val="404040"/>
          <w:sz w:val="20"/>
        </w:rPr>
        <w:t>цель,</w:t>
      </w:r>
      <w:r>
        <w:rPr>
          <w:color w:val="404040"/>
          <w:spacing w:val="-4"/>
          <w:sz w:val="20"/>
        </w:rPr>
        <w:t> </w:t>
      </w:r>
      <w:r>
        <w:rPr>
          <w:color w:val="404040"/>
          <w:sz w:val="20"/>
        </w:rPr>
        <w:t>решаются</w:t>
      </w:r>
      <w:r>
        <w:rPr>
          <w:color w:val="404040"/>
          <w:spacing w:val="-3"/>
          <w:sz w:val="20"/>
        </w:rPr>
        <w:t> </w:t>
      </w:r>
      <w:r>
        <w:rPr>
          <w:color w:val="404040"/>
          <w:sz w:val="20"/>
        </w:rPr>
        <w:t>выделенные задачи, устанавливается «обратная связь»;</w:t>
      </w:r>
    </w:p>
    <w:p>
      <w:pPr>
        <w:pStyle w:val="ListParagraph"/>
        <w:numPr>
          <w:ilvl w:val="0"/>
          <w:numId w:val="6"/>
        </w:numPr>
        <w:tabs>
          <w:tab w:pos="3172" w:val="left" w:leader="none"/>
          <w:tab w:pos="3173" w:val="left" w:leader="none"/>
          <w:tab w:pos="4590" w:val="left" w:leader="none"/>
          <w:tab w:pos="5180" w:val="left" w:leader="none"/>
          <w:tab w:pos="6633" w:val="left" w:leader="none"/>
          <w:tab w:pos="7758" w:val="left" w:leader="none"/>
          <w:tab w:pos="8877" w:val="left" w:leader="none"/>
          <w:tab w:pos="9810" w:val="left" w:leader="none"/>
        </w:tabs>
        <w:spacing w:line="350" w:lineRule="auto" w:before="10" w:after="0"/>
        <w:ind w:left="3173" w:right="713" w:hanging="361"/>
        <w:jc w:val="left"/>
        <w:rPr>
          <w:sz w:val="20"/>
        </w:rPr>
      </w:pPr>
      <w:r>
        <w:rPr>
          <w:color w:val="404040"/>
          <w:spacing w:val="-2"/>
          <w:sz w:val="20"/>
        </w:rPr>
        <w:t>развернутое</w:t>
      </w:r>
      <w:r>
        <w:rPr>
          <w:color w:val="404040"/>
          <w:sz w:val="20"/>
        </w:rPr>
        <w:tab/>
      </w:r>
      <w:r>
        <w:rPr>
          <w:color w:val="404040"/>
          <w:spacing w:val="-4"/>
          <w:sz w:val="20"/>
        </w:rPr>
        <w:t>или</w:t>
      </w:r>
      <w:r>
        <w:rPr>
          <w:color w:val="404040"/>
          <w:sz w:val="20"/>
        </w:rPr>
        <w:tab/>
      </w:r>
      <w:r>
        <w:rPr>
          <w:color w:val="404040"/>
          <w:spacing w:val="-2"/>
          <w:sz w:val="20"/>
        </w:rPr>
        <w:t>схематичное</w:t>
      </w:r>
      <w:r>
        <w:rPr>
          <w:color w:val="404040"/>
          <w:sz w:val="20"/>
        </w:rPr>
        <w:tab/>
      </w:r>
      <w:r>
        <w:rPr>
          <w:color w:val="404040"/>
          <w:spacing w:val="-2"/>
          <w:sz w:val="20"/>
        </w:rPr>
        <w:t>описание</w:t>
      </w:r>
      <w:r>
        <w:rPr>
          <w:color w:val="404040"/>
          <w:sz w:val="20"/>
        </w:rPr>
        <w:tab/>
      </w:r>
      <w:r>
        <w:rPr>
          <w:color w:val="404040"/>
          <w:spacing w:val="-2"/>
          <w:sz w:val="20"/>
        </w:rPr>
        <w:t>процесса</w:t>
      </w:r>
      <w:r>
        <w:rPr>
          <w:color w:val="404040"/>
          <w:sz w:val="20"/>
        </w:rPr>
        <w:tab/>
      </w:r>
      <w:r>
        <w:rPr>
          <w:color w:val="404040"/>
          <w:spacing w:val="-2"/>
          <w:sz w:val="20"/>
        </w:rPr>
        <w:t>работы</w:t>
      </w:r>
      <w:r>
        <w:rPr>
          <w:color w:val="404040"/>
          <w:sz w:val="20"/>
        </w:rPr>
        <w:tab/>
      </w:r>
      <w:r>
        <w:rPr>
          <w:color w:val="404040"/>
          <w:spacing w:val="-2"/>
          <w:sz w:val="20"/>
        </w:rPr>
        <w:t>(этапы,</w:t>
      </w:r>
      <w:r>
        <w:rPr>
          <w:color w:val="404040"/>
          <w:spacing w:val="-2"/>
          <w:sz w:val="20"/>
        </w:rPr>
        <w:t> </w:t>
      </w:r>
      <w:r>
        <w:rPr>
          <w:color w:val="404040"/>
          <w:sz w:val="20"/>
        </w:rPr>
        <w:t>последовательность действий);</w:t>
      </w:r>
    </w:p>
    <w:p>
      <w:pPr>
        <w:pStyle w:val="ListParagraph"/>
        <w:numPr>
          <w:ilvl w:val="0"/>
          <w:numId w:val="6"/>
        </w:numPr>
        <w:tabs>
          <w:tab w:pos="3172" w:val="left" w:leader="none"/>
          <w:tab w:pos="3173" w:val="left" w:leader="none"/>
        </w:tabs>
        <w:spacing w:line="240" w:lineRule="auto" w:before="9" w:after="0"/>
        <w:ind w:left="3173" w:right="0" w:hanging="361"/>
        <w:jc w:val="left"/>
        <w:rPr>
          <w:sz w:val="20"/>
        </w:rPr>
      </w:pPr>
      <w:r>
        <w:rPr>
          <w:color w:val="404040"/>
          <w:sz w:val="20"/>
        </w:rPr>
        <w:t>виды</w:t>
      </w:r>
      <w:r>
        <w:rPr>
          <w:color w:val="404040"/>
          <w:spacing w:val="-6"/>
          <w:sz w:val="20"/>
        </w:rPr>
        <w:t> </w:t>
      </w:r>
      <w:r>
        <w:rPr>
          <w:color w:val="404040"/>
          <w:sz w:val="20"/>
        </w:rPr>
        <w:t>и</w:t>
      </w:r>
      <w:r>
        <w:rPr>
          <w:color w:val="404040"/>
          <w:spacing w:val="-7"/>
          <w:sz w:val="20"/>
        </w:rPr>
        <w:t> </w:t>
      </w:r>
      <w:r>
        <w:rPr>
          <w:color w:val="404040"/>
          <w:sz w:val="20"/>
        </w:rPr>
        <w:t>формы</w:t>
      </w:r>
      <w:r>
        <w:rPr>
          <w:color w:val="404040"/>
          <w:spacing w:val="-8"/>
          <w:sz w:val="20"/>
        </w:rPr>
        <w:t> </w:t>
      </w:r>
      <w:r>
        <w:rPr>
          <w:color w:val="404040"/>
          <w:sz w:val="20"/>
        </w:rPr>
        <w:t>работы,</w:t>
      </w:r>
      <w:r>
        <w:rPr>
          <w:color w:val="404040"/>
          <w:spacing w:val="-8"/>
          <w:sz w:val="20"/>
        </w:rPr>
        <w:t> </w:t>
      </w:r>
      <w:r>
        <w:rPr>
          <w:color w:val="404040"/>
          <w:sz w:val="20"/>
        </w:rPr>
        <w:t>применяемые</w:t>
      </w:r>
      <w:r>
        <w:rPr>
          <w:color w:val="404040"/>
          <w:spacing w:val="-8"/>
          <w:sz w:val="20"/>
        </w:rPr>
        <w:t> </w:t>
      </w:r>
      <w:r>
        <w:rPr>
          <w:color w:val="404040"/>
          <w:sz w:val="20"/>
        </w:rPr>
        <w:t>на</w:t>
      </w:r>
      <w:r>
        <w:rPr>
          <w:color w:val="404040"/>
          <w:spacing w:val="-8"/>
          <w:sz w:val="20"/>
        </w:rPr>
        <w:t> </w:t>
      </w:r>
      <w:r>
        <w:rPr>
          <w:color w:val="404040"/>
          <w:sz w:val="20"/>
        </w:rPr>
        <w:t>каждом</w:t>
      </w:r>
      <w:r>
        <w:rPr>
          <w:color w:val="404040"/>
          <w:spacing w:val="-8"/>
          <w:sz w:val="20"/>
        </w:rPr>
        <w:t> </w:t>
      </w:r>
      <w:r>
        <w:rPr>
          <w:color w:val="404040"/>
          <w:spacing w:val="-2"/>
          <w:sz w:val="20"/>
        </w:rPr>
        <w:t>этапе.</w:t>
      </w:r>
    </w:p>
    <w:p>
      <w:pPr>
        <w:pStyle w:val="ListParagraph"/>
        <w:numPr>
          <w:ilvl w:val="1"/>
          <w:numId w:val="4"/>
        </w:numPr>
        <w:tabs>
          <w:tab w:pos="3161" w:val="left" w:leader="none"/>
          <w:tab w:pos="4690" w:val="left" w:leader="none"/>
          <w:tab w:pos="5539" w:val="left" w:leader="none"/>
          <w:tab w:pos="6974" w:val="left" w:leader="none"/>
          <w:tab w:pos="8287" w:val="left" w:leader="none"/>
          <w:tab w:pos="9415" w:val="left" w:leader="none"/>
        </w:tabs>
        <w:spacing w:line="357" w:lineRule="auto" w:before="115" w:after="0"/>
        <w:ind w:left="3161" w:right="713" w:hanging="361"/>
        <w:jc w:val="left"/>
        <w:rPr>
          <w:sz w:val="20"/>
        </w:rPr>
      </w:pPr>
      <w:r>
        <w:rPr>
          <w:color w:val="404040"/>
          <w:spacing w:val="-2"/>
          <w:sz w:val="20"/>
        </w:rPr>
        <w:t>Приложения:</w:t>
      </w:r>
      <w:r>
        <w:rPr>
          <w:color w:val="404040"/>
          <w:sz w:val="20"/>
        </w:rPr>
        <w:tab/>
      </w:r>
      <w:r>
        <w:rPr>
          <w:color w:val="404040"/>
          <w:spacing w:val="-2"/>
          <w:sz w:val="20"/>
        </w:rPr>
        <w:t>темы,</w:t>
      </w:r>
      <w:r>
        <w:rPr>
          <w:color w:val="404040"/>
          <w:sz w:val="20"/>
        </w:rPr>
        <w:tab/>
      </w:r>
      <w:r>
        <w:rPr>
          <w:color w:val="404040"/>
          <w:spacing w:val="-2"/>
          <w:sz w:val="20"/>
        </w:rPr>
        <w:t>содержание</w:t>
      </w:r>
      <w:r>
        <w:rPr>
          <w:color w:val="404040"/>
          <w:sz w:val="20"/>
        </w:rPr>
        <w:tab/>
      </w:r>
      <w:r>
        <w:rPr>
          <w:color w:val="404040"/>
          <w:spacing w:val="-2"/>
          <w:sz w:val="20"/>
        </w:rPr>
        <w:t>отдельных</w:t>
      </w:r>
      <w:r>
        <w:rPr>
          <w:color w:val="404040"/>
          <w:sz w:val="20"/>
        </w:rPr>
        <w:tab/>
      </w:r>
      <w:r>
        <w:rPr>
          <w:color w:val="404040"/>
          <w:spacing w:val="-2"/>
          <w:sz w:val="20"/>
        </w:rPr>
        <w:t>заданий,</w:t>
      </w:r>
      <w:r>
        <w:rPr>
          <w:color w:val="404040"/>
          <w:sz w:val="20"/>
        </w:rPr>
        <w:tab/>
      </w:r>
      <w:r>
        <w:rPr>
          <w:color w:val="404040"/>
          <w:spacing w:val="-2"/>
          <w:sz w:val="20"/>
        </w:rPr>
        <w:t>конкретный</w:t>
      </w:r>
      <w:r>
        <w:rPr>
          <w:color w:val="404040"/>
          <w:spacing w:val="-2"/>
          <w:sz w:val="20"/>
        </w:rPr>
        <w:t> </w:t>
      </w:r>
      <w:r>
        <w:rPr>
          <w:color w:val="404040"/>
          <w:sz w:val="20"/>
        </w:rPr>
        <w:t>инструментарий и т.п.</w:t>
      </w:r>
    </w:p>
    <w:p>
      <w:pPr>
        <w:pStyle w:val="BodyText"/>
        <w:spacing w:line="360" w:lineRule="auto" w:before="183"/>
        <w:ind w:left="2452" w:right="712" w:firstLine="708"/>
        <w:jc w:val="both"/>
      </w:pPr>
      <w:r>
        <w:rPr>
          <w:color w:val="404040"/>
        </w:rPr>
        <w:t>В процессе организации и проведения психологического просвещения важно учитывать возраст обучающегося, с родителями которого ведется работа. В каждом возрастном периоде существует определенная психологическая специфика, которая проявляется</w:t>
      </w:r>
      <w:r>
        <w:rPr>
          <w:color w:val="404040"/>
          <w:spacing w:val="-4"/>
        </w:rPr>
        <w:t> </w:t>
      </w:r>
      <w:r>
        <w:rPr>
          <w:color w:val="404040"/>
        </w:rPr>
        <w:t>во</w:t>
      </w:r>
      <w:r>
        <w:rPr>
          <w:color w:val="404040"/>
          <w:spacing w:val="-5"/>
        </w:rPr>
        <w:t> </w:t>
      </w:r>
      <w:r>
        <w:rPr>
          <w:color w:val="404040"/>
        </w:rPr>
        <w:t>всех</w:t>
      </w:r>
      <w:r>
        <w:rPr>
          <w:color w:val="404040"/>
          <w:spacing w:val="-4"/>
        </w:rPr>
        <w:t> </w:t>
      </w:r>
      <w:r>
        <w:rPr>
          <w:color w:val="404040"/>
        </w:rPr>
        <w:t>сферах</w:t>
      </w:r>
      <w:r>
        <w:rPr>
          <w:color w:val="404040"/>
          <w:spacing w:val="-4"/>
        </w:rPr>
        <w:t> </w:t>
      </w:r>
      <w:r>
        <w:rPr>
          <w:color w:val="404040"/>
        </w:rPr>
        <w:t>психики</w:t>
      </w:r>
      <w:r>
        <w:rPr>
          <w:color w:val="404040"/>
          <w:spacing w:val="-6"/>
        </w:rPr>
        <w:t> </w:t>
      </w:r>
      <w:r>
        <w:rPr>
          <w:color w:val="404040"/>
        </w:rPr>
        <w:t>ребенка,</w:t>
      </w:r>
      <w:r>
        <w:rPr>
          <w:color w:val="404040"/>
          <w:spacing w:val="-6"/>
        </w:rPr>
        <w:t> </w:t>
      </w:r>
      <w:r>
        <w:rPr>
          <w:color w:val="404040"/>
        </w:rPr>
        <w:t>а</w:t>
      </w:r>
      <w:r>
        <w:rPr>
          <w:color w:val="404040"/>
          <w:spacing w:val="-5"/>
        </w:rPr>
        <w:t> </w:t>
      </w:r>
      <w:r>
        <w:rPr>
          <w:color w:val="404040"/>
        </w:rPr>
        <w:t>также</w:t>
      </w:r>
      <w:r>
        <w:rPr>
          <w:color w:val="404040"/>
          <w:spacing w:val="-5"/>
        </w:rPr>
        <w:t> </w:t>
      </w:r>
      <w:r>
        <w:rPr>
          <w:color w:val="404040"/>
        </w:rPr>
        <w:t>в</w:t>
      </w:r>
      <w:r>
        <w:rPr>
          <w:color w:val="404040"/>
          <w:spacing w:val="-6"/>
        </w:rPr>
        <w:t> </w:t>
      </w:r>
      <w:r>
        <w:rPr>
          <w:color w:val="404040"/>
        </w:rPr>
        <w:t>особенностях</w:t>
      </w:r>
      <w:r>
        <w:rPr>
          <w:color w:val="404040"/>
          <w:spacing w:val="-4"/>
        </w:rPr>
        <w:t> </w:t>
      </w:r>
      <w:r>
        <w:rPr>
          <w:color w:val="404040"/>
        </w:rPr>
        <w:t>его</w:t>
      </w:r>
      <w:r>
        <w:rPr>
          <w:color w:val="404040"/>
          <w:spacing w:val="-3"/>
        </w:rPr>
        <w:t> </w:t>
      </w:r>
      <w:r>
        <w:rPr>
          <w:color w:val="404040"/>
        </w:rPr>
        <w:t>поведения, взаимоотношениях</w:t>
      </w:r>
      <w:r>
        <w:rPr>
          <w:color w:val="404040"/>
          <w:spacing w:val="80"/>
          <w:w w:val="150"/>
        </w:rPr>
        <w:t> </w:t>
      </w:r>
      <w:r>
        <w:rPr>
          <w:color w:val="404040"/>
        </w:rPr>
        <w:t>с</w:t>
      </w:r>
      <w:r>
        <w:rPr>
          <w:color w:val="404040"/>
          <w:spacing w:val="80"/>
          <w:w w:val="150"/>
        </w:rPr>
        <w:t> </w:t>
      </w:r>
      <w:r>
        <w:rPr>
          <w:color w:val="404040"/>
        </w:rPr>
        <w:t>окружающими,</w:t>
      </w:r>
      <w:r>
        <w:rPr>
          <w:color w:val="404040"/>
          <w:spacing w:val="80"/>
          <w:w w:val="150"/>
        </w:rPr>
        <w:t> </w:t>
      </w:r>
      <w:r>
        <w:rPr>
          <w:color w:val="404040"/>
        </w:rPr>
        <w:t>интересах,</w:t>
      </w:r>
      <w:r>
        <w:rPr>
          <w:color w:val="404040"/>
          <w:spacing w:val="80"/>
          <w:w w:val="150"/>
        </w:rPr>
        <w:t> </w:t>
      </w:r>
      <w:r>
        <w:rPr>
          <w:color w:val="404040"/>
        </w:rPr>
        <w:t>увлечениях</w:t>
      </w:r>
      <w:r>
        <w:rPr>
          <w:color w:val="404040"/>
          <w:spacing w:val="80"/>
          <w:w w:val="150"/>
        </w:rPr>
        <w:t> </w:t>
      </w:r>
      <w:r>
        <w:rPr>
          <w:color w:val="404040"/>
        </w:rPr>
        <w:t>и</w:t>
      </w:r>
      <w:r>
        <w:rPr>
          <w:color w:val="404040"/>
          <w:spacing w:val="80"/>
          <w:w w:val="150"/>
        </w:rPr>
        <w:t> </w:t>
      </w:r>
      <w:r>
        <w:rPr>
          <w:color w:val="404040"/>
        </w:rPr>
        <w:t>т.д.</w:t>
      </w:r>
      <w:r>
        <w:rPr>
          <w:color w:val="404040"/>
          <w:spacing w:val="80"/>
          <w:w w:val="150"/>
        </w:rPr>
        <w:t> </w:t>
      </w:r>
      <w:r>
        <w:rPr>
          <w:color w:val="404040"/>
        </w:rPr>
        <w:t>В</w:t>
      </w:r>
      <w:r>
        <w:rPr>
          <w:color w:val="404040"/>
          <w:spacing w:val="80"/>
          <w:w w:val="150"/>
        </w:rPr>
        <w:t> </w:t>
      </w:r>
      <w:r>
        <w:rPr>
          <w:color w:val="404040"/>
        </w:rPr>
        <w:t>данных</w:t>
      </w:r>
    </w:p>
    <w:p>
      <w:pPr>
        <w:spacing w:after="0" w:line="360"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4"/>
        <w:jc w:val="both"/>
      </w:pPr>
      <w:r>
        <w:rPr>
          <w:color w:val="404040"/>
        </w:rPr>
        <w:t>методических рекомендациях рассматриваются основные закономерности каждого периода, о которых стоит информировать родителей в просветительской работе в первую очередь. Безусловно, эти особенности</w:t>
      </w:r>
      <w:r>
        <w:rPr>
          <w:color w:val="404040"/>
          <w:spacing w:val="-3"/>
        </w:rPr>
        <w:t> </w:t>
      </w:r>
      <w:r>
        <w:rPr>
          <w:color w:val="404040"/>
        </w:rPr>
        <w:t>не ограничиваются тем, что описано в следующих подразделах. Более развернутое описание каждого возрастного периода можно найти в специализированных изданиях или в источниках, указанных в списке литературы, например:</w:t>
      </w:r>
    </w:p>
    <w:p>
      <w:pPr>
        <w:pStyle w:val="ListParagraph"/>
        <w:numPr>
          <w:ilvl w:val="0"/>
          <w:numId w:val="7"/>
        </w:numPr>
        <w:tabs>
          <w:tab w:pos="2453" w:val="left" w:leader="none"/>
        </w:tabs>
        <w:spacing w:line="357" w:lineRule="auto" w:before="182" w:after="0"/>
        <w:ind w:left="2452" w:right="706" w:hanging="360"/>
        <w:jc w:val="left"/>
        <w:rPr>
          <w:sz w:val="20"/>
        </w:rPr>
      </w:pPr>
      <w:r>
        <w:rPr>
          <w:color w:val="404040"/>
          <w:sz w:val="20"/>
        </w:rPr>
        <w:t>Обухова, Л.Ф. Возрастная психология : учебник / Л.Ф. Обухова. – Москва : Высшее</w:t>
      </w:r>
      <w:r>
        <w:rPr>
          <w:color w:val="404040"/>
          <w:spacing w:val="40"/>
          <w:sz w:val="20"/>
        </w:rPr>
        <w:t> </w:t>
      </w:r>
      <w:r>
        <w:rPr>
          <w:color w:val="404040"/>
          <w:sz w:val="20"/>
        </w:rPr>
        <w:t>образование : МГППУ, 2010. – 460 с.</w:t>
      </w:r>
    </w:p>
    <w:p>
      <w:pPr>
        <w:pStyle w:val="ListParagraph"/>
        <w:numPr>
          <w:ilvl w:val="0"/>
          <w:numId w:val="7"/>
        </w:numPr>
        <w:tabs>
          <w:tab w:pos="2453" w:val="left" w:leader="none"/>
        </w:tabs>
        <w:spacing w:line="360" w:lineRule="auto" w:before="3" w:after="0"/>
        <w:ind w:left="2452" w:right="813" w:hanging="360"/>
        <w:jc w:val="left"/>
        <w:rPr>
          <w:sz w:val="20"/>
        </w:rPr>
      </w:pPr>
      <w:r>
        <w:rPr>
          <w:color w:val="404040"/>
          <w:sz w:val="20"/>
        </w:rPr>
        <w:t>Регуш Л.А. Проблемы психического развития и их предупреждение (от рождения до пожилого возраста). – СПб. : 2006. – 320 с.</w:t>
      </w:r>
    </w:p>
    <w:p>
      <w:pPr>
        <w:spacing w:after="0" w:line="360" w:lineRule="auto"/>
        <w:jc w:val="left"/>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numPr>
          <w:ilvl w:val="1"/>
          <w:numId w:val="8"/>
        </w:numPr>
        <w:tabs>
          <w:tab w:pos="2921" w:val="left" w:leader="none"/>
        </w:tabs>
        <w:spacing w:line="240" w:lineRule="auto" w:before="93" w:after="0"/>
        <w:ind w:left="2452" w:right="1437" w:firstLine="0"/>
        <w:jc w:val="left"/>
      </w:pPr>
      <w:r>
        <w:rPr/>
        <w:pict>
          <v:rect style="position:absolute;margin-left:149.179993pt;margin-top:33.185875pt;width:405.22pt;height:.95999pt;mso-position-horizontal-relative:page;mso-position-vertical-relative:paragraph;z-index:-15723520;mso-wrap-distance-left:0;mso-wrap-distance-right:0" id="docshape53" filled="true" fillcolor="#000000" stroked="false">
            <v:fill type="solid"/>
            <w10:wrap type="topAndBottom"/>
          </v:rect>
        </w:pict>
      </w:r>
      <w:bookmarkStart w:name="_bookmark5" w:id="6"/>
      <w:bookmarkEnd w:id="6"/>
      <w:r>
        <w:rPr>
          <w:color w:val="404040"/>
        </w:rPr>
        <w:t>П</w:t>
      </w:r>
      <w:r>
        <w:rPr>
          <w:color w:val="404040"/>
        </w:rPr>
        <w:t>сихологические</w:t>
      </w:r>
      <w:r>
        <w:rPr>
          <w:color w:val="404040"/>
          <w:spacing w:val="-8"/>
        </w:rPr>
        <w:t> </w:t>
      </w:r>
      <w:r>
        <w:rPr>
          <w:color w:val="404040"/>
        </w:rPr>
        <w:t>особенности</w:t>
      </w:r>
      <w:r>
        <w:rPr>
          <w:color w:val="404040"/>
          <w:spacing w:val="-9"/>
        </w:rPr>
        <w:t> </w:t>
      </w:r>
      <w:r>
        <w:rPr>
          <w:color w:val="404040"/>
        </w:rPr>
        <w:t>развития</w:t>
      </w:r>
      <w:r>
        <w:rPr>
          <w:color w:val="404040"/>
          <w:spacing w:val="-7"/>
        </w:rPr>
        <w:t> </w:t>
      </w:r>
      <w:r>
        <w:rPr>
          <w:color w:val="404040"/>
        </w:rPr>
        <w:t>детей</w:t>
      </w:r>
      <w:r>
        <w:rPr>
          <w:color w:val="404040"/>
          <w:spacing w:val="-6"/>
        </w:rPr>
        <w:t> </w:t>
      </w:r>
      <w:r>
        <w:rPr>
          <w:color w:val="404040"/>
        </w:rPr>
        <w:t>раннего</w:t>
      </w:r>
      <w:r>
        <w:rPr>
          <w:color w:val="404040"/>
          <w:spacing w:val="-7"/>
        </w:rPr>
        <w:t> </w:t>
      </w:r>
      <w:r>
        <w:rPr>
          <w:color w:val="404040"/>
        </w:rPr>
        <w:t>и дошкольного возраста</w:t>
      </w:r>
    </w:p>
    <w:p>
      <w:pPr>
        <w:pStyle w:val="BodyText"/>
        <w:spacing w:before="11"/>
        <w:rPr>
          <w:b/>
          <w:sz w:val="12"/>
        </w:rPr>
      </w:pPr>
    </w:p>
    <w:p>
      <w:pPr>
        <w:pStyle w:val="BodyText"/>
        <w:spacing w:line="360" w:lineRule="auto" w:before="93"/>
        <w:ind w:left="2452" w:right="707" w:firstLine="720"/>
        <w:jc w:val="both"/>
      </w:pPr>
      <w:r>
        <w:rPr>
          <w:color w:val="404040"/>
        </w:rPr>
        <w:t>Ранний возраст охватывает период от года до трех лет. Это один из важнейших этапов развития, поскольку в этот период происходит интенсивное овладение ребенком способами употребления предметов окружающего мира в процессе общения со значимыми близкими взрослыми. Благодаря такому взаимодействию у ребенка расширяется кругозор, происходит освоение речи, развитие</w:t>
      </w:r>
      <w:r>
        <w:rPr>
          <w:color w:val="404040"/>
          <w:spacing w:val="-1"/>
        </w:rPr>
        <w:t> </w:t>
      </w:r>
      <w:r>
        <w:rPr>
          <w:color w:val="404040"/>
        </w:rPr>
        <w:t>других</w:t>
      </w:r>
      <w:r>
        <w:rPr>
          <w:color w:val="404040"/>
          <w:spacing w:val="-2"/>
        </w:rPr>
        <w:t> </w:t>
      </w:r>
      <w:r>
        <w:rPr>
          <w:color w:val="404040"/>
        </w:rPr>
        <w:t>психических функций</w:t>
      </w:r>
      <w:r>
        <w:rPr>
          <w:color w:val="404040"/>
          <w:spacing w:val="-1"/>
        </w:rPr>
        <w:t> </w:t>
      </w:r>
      <w:r>
        <w:rPr>
          <w:color w:val="404040"/>
        </w:rPr>
        <w:t>и</w:t>
      </w:r>
      <w:r>
        <w:rPr>
          <w:color w:val="404040"/>
          <w:spacing w:val="-1"/>
        </w:rPr>
        <w:t> </w:t>
      </w:r>
      <w:r>
        <w:rPr>
          <w:color w:val="404040"/>
        </w:rPr>
        <w:t>формирование</w:t>
      </w:r>
      <w:r>
        <w:rPr>
          <w:color w:val="404040"/>
          <w:spacing w:val="-1"/>
        </w:rPr>
        <w:t> </w:t>
      </w:r>
      <w:r>
        <w:rPr>
          <w:color w:val="404040"/>
        </w:rPr>
        <w:t>представлений</w:t>
      </w:r>
      <w:r>
        <w:rPr>
          <w:color w:val="404040"/>
          <w:spacing w:val="-1"/>
        </w:rPr>
        <w:t> </w:t>
      </w:r>
      <w:r>
        <w:rPr>
          <w:color w:val="404040"/>
        </w:rPr>
        <w:t>о</w:t>
      </w:r>
      <w:r>
        <w:rPr>
          <w:color w:val="404040"/>
          <w:spacing w:val="-3"/>
        </w:rPr>
        <w:t> </w:t>
      </w:r>
      <w:r>
        <w:rPr>
          <w:color w:val="404040"/>
        </w:rPr>
        <w:t>себе,</w:t>
      </w:r>
      <w:r>
        <w:rPr>
          <w:color w:val="404040"/>
          <w:spacing w:val="-3"/>
        </w:rPr>
        <w:t> </w:t>
      </w:r>
      <w:r>
        <w:rPr>
          <w:color w:val="404040"/>
        </w:rPr>
        <w:t>своем “Я”. “Хочу” и “не хочу” становятся осмысленными. К трем годам наблюдается, так называемый, феномен “Я-сам”, когда ребенок проявляет самостоятельность в своих действиях</w:t>
      </w:r>
      <w:r>
        <w:rPr>
          <w:color w:val="404040"/>
          <w:spacing w:val="-7"/>
        </w:rPr>
        <w:t> </w:t>
      </w:r>
      <w:r>
        <w:rPr>
          <w:color w:val="404040"/>
        </w:rPr>
        <w:t>(сам</w:t>
      </w:r>
      <w:r>
        <w:rPr>
          <w:color w:val="404040"/>
          <w:spacing w:val="-9"/>
        </w:rPr>
        <w:t> </w:t>
      </w:r>
      <w:r>
        <w:rPr>
          <w:color w:val="404040"/>
        </w:rPr>
        <w:t>одевается,</w:t>
      </w:r>
      <w:r>
        <w:rPr>
          <w:color w:val="404040"/>
          <w:spacing w:val="-8"/>
        </w:rPr>
        <w:t> </w:t>
      </w:r>
      <w:r>
        <w:rPr>
          <w:color w:val="404040"/>
        </w:rPr>
        <w:t>кушает,</w:t>
      </w:r>
      <w:r>
        <w:rPr>
          <w:color w:val="404040"/>
          <w:spacing w:val="-4"/>
        </w:rPr>
        <w:t> </w:t>
      </w:r>
      <w:r>
        <w:rPr>
          <w:color w:val="404040"/>
        </w:rPr>
        <w:t>убирается</w:t>
      </w:r>
      <w:r>
        <w:rPr>
          <w:color w:val="404040"/>
          <w:spacing w:val="-8"/>
        </w:rPr>
        <w:t> </w:t>
      </w:r>
      <w:r>
        <w:rPr>
          <w:color w:val="404040"/>
        </w:rPr>
        <w:t>и</w:t>
      </w:r>
      <w:r>
        <w:rPr>
          <w:color w:val="404040"/>
          <w:spacing w:val="-9"/>
        </w:rPr>
        <w:t> </w:t>
      </w:r>
      <w:r>
        <w:rPr>
          <w:color w:val="404040"/>
        </w:rPr>
        <w:t>т.д.).</w:t>
      </w:r>
      <w:r>
        <w:rPr>
          <w:color w:val="404040"/>
          <w:spacing w:val="-8"/>
        </w:rPr>
        <w:t> </w:t>
      </w:r>
      <w:r>
        <w:rPr>
          <w:color w:val="404040"/>
        </w:rPr>
        <w:t>Родителям</w:t>
      </w:r>
      <w:r>
        <w:rPr>
          <w:color w:val="404040"/>
          <w:spacing w:val="-8"/>
        </w:rPr>
        <w:t> </w:t>
      </w:r>
      <w:r>
        <w:rPr>
          <w:color w:val="404040"/>
        </w:rPr>
        <w:t>важно</w:t>
      </w:r>
      <w:r>
        <w:rPr>
          <w:color w:val="404040"/>
          <w:spacing w:val="-8"/>
        </w:rPr>
        <w:t> </w:t>
      </w:r>
      <w:r>
        <w:rPr>
          <w:color w:val="404040"/>
        </w:rPr>
        <w:t>поддерживать ребенка, а не подавлять его активность: давать возможность сделать самому, даже если результат будет далек от идеального, хвалить за успехи, даже если с точки зрения</w:t>
      </w:r>
      <w:r>
        <w:rPr>
          <w:color w:val="404040"/>
          <w:spacing w:val="-2"/>
        </w:rPr>
        <w:t> </w:t>
      </w:r>
      <w:r>
        <w:rPr>
          <w:color w:val="404040"/>
        </w:rPr>
        <w:t>взрослого</w:t>
      </w:r>
      <w:r>
        <w:rPr>
          <w:color w:val="404040"/>
          <w:spacing w:val="-3"/>
        </w:rPr>
        <w:t> </w:t>
      </w:r>
      <w:r>
        <w:rPr>
          <w:color w:val="404040"/>
        </w:rPr>
        <w:t>эти</w:t>
      </w:r>
      <w:r>
        <w:rPr>
          <w:color w:val="404040"/>
          <w:spacing w:val="-1"/>
        </w:rPr>
        <w:t> </w:t>
      </w:r>
      <w:r>
        <w:rPr>
          <w:color w:val="404040"/>
        </w:rPr>
        <w:t>успехи</w:t>
      </w:r>
      <w:r>
        <w:rPr>
          <w:color w:val="404040"/>
          <w:spacing w:val="-4"/>
        </w:rPr>
        <w:t> </w:t>
      </w:r>
      <w:r>
        <w:rPr>
          <w:color w:val="404040"/>
        </w:rPr>
        <w:t>кажутся</w:t>
      </w:r>
      <w:r>
        <w:rPr>
          <w:color w:val="404040"/>
          <w:spacing w:val="-2"/>
        </w:rPr>
        <w:t> </w:t>
      </w:r>
      <w:r>
        <w:rPr>
          <w:color w:val="404040"/>
        </w:rPr>
        <w:t>сомнительными</w:t>
      </w:r>
      <w:r>
        <w:rPr>
          <w:color w:val="404040"/>
          <w:spacing w:val="-4"/>
        </w:rPr>
        <w:t> </w:t>
      </w:r>
      <w:r>
        <w:rPr>
          <w:color w:val="404040"/>
        </w:rPr>
        <w:t>(застегнул</w:t>
      </w:r>
      <w:r>
        <w:rPr>
          <w:color w:val="404040"/>
          <w:spacing w:val="-1"/>
        </w:rPr>
        <w:t> </w:t>
      </w:r>
      <w:r>
        <w:rPr>
          <w:color w:val="404040"/>
        </w:rPr>
        <w:t>все</w:t>
      </w:r>
      <w:r>
        <w:rPr>
          <w:color w:val="404040"/>
          <w:spacing w:val="-3"/>
        </w:rPr>
        <w:t> </w:t>
      </w:r>
      <w:r>
        <w:rPr>
          <w:color w:val="404040"/>
        </w:rPr>
        <w:t>пуговицы,</w:t>
      </w:r>
      <w:r>
        <w:rPr>
          <w:color w:val="404040"/>
          <w:spacing w:val="-3"/>
        </w:rPr>
        <w:t> </w:t>
      </w:r>
      <w:r>
        <w:rPr>
          <w:color w:val="404040"/>
        </w:rPr>
        <w:t>хоть</w:t>
      </w:r>
      <w:r>
        <w:rPr>
          <w:color w:val="404040"/>
          <w:spacing w:val="-4"/>
        </w:rPr>
        <w:t> </w:t>
      </w:r>
      <w:r>
        <w:rPr>
          <w:color w:val="404040"/>
        </w:rPr>
        <w:t>и неправильно, помыл чашечку, но залил водой весь стол и так далее), позволять говорить</w:t>
      </w:r>
      <w:r>
        <w:rPr>
          <w:color w:val="404040"/>
          <w:spacing w:val="-5"/>
        </w:rPr>
        <w:t> </w:t>
      </w:r>
      <w:r>
        <w:rPr>
          <w:color w:val="404040"/>
        </w:rPr>
        <w:t>“нет”.</w:t>
      </w:r>
      <w:r>
        <w:rPr>
          <w:color w:val="404040"/>
          <w:spacing w:val="-5"/>
        </w:rPr>
        <w:t> </w:t>
      </w:r>
      <w:r>
        <w:rPr>
          <w:color w:val="404040"/>
        </w:rPr>
        <w:t>Отделяя</w:t>
      </w:r>
      <w:r>
        <w:rPr>
          <w:color w:val="404040"/>
          <w:spacing w:val="-2"/>
        </w:rPr>
        <w:t> </w:t>
      </w:r>
      <w:r>
        <w:rPr>
          <w:color w:val="404040"/>
        </w:rPr>
        <w:t>и</w:t>
      </w:r>
      <w:r>
        <w:rPr>
          <w:color w:val="404040"/>
          <w:spacing w:val="-1"/>
        </w:rPr>
        <w:t> </w:t>
      </w:r>
      <w:r>
        <w:rPr>
          <w:color w:val="404040"/>
        </w:rPr>
        <w:t>утверждая</w:t>
      </w:r>
      <w:r>
        <w:rPr>
          <w:color w:val="404040"/>
          <w:spacing w:val="-5"/>
        </w:rPr>
        <w:t> </w:t>
      </w:r>
      <w:r>
        <w:rPr>
          <w:color w:val="404040"/>
        </w:rPr>
        <w:t>свое</w:t>
      </w:r>
      <w:r>
        <w:rPr>
          <w:color w:val="404040"/>
          <w:spacing w:val="-5"/>
        </w:rPr>
        <w:t> </w:t>
      </w:r>
      <w:r>
        <w:rPr>
          <w:color w:val="404040"/>
        </w:rPr>
        <w:t>“Я”,</w:t>
      </w:r>
      <w:r>
        <w:rPr>
          <w:color w:val="404040"/>
          <w:spacing w:val="-5"/>
        </w:rPr>
        <w:t> </w:t>
      </w:r>
      <w:r>
        <w:rPr>
          <w:color w:val="404040"/>
        </w:rPr>
        <w:t>ребенок</w:t>
      </w:r>
      <w:r>
        <w:rPr>
          <w:color w:val="404040"/>
          <w:spacing w:val="-6"/>
        </w:rPr>
        <w:t> </w:t>
      </w:r>
      <w:r>
        <w:rPr>
          <w:color w:val="404040"/>
        </w:rPr>
        <w:t>будет</w:t>
      </w:r>
      <w:r>
        <w:rPr>
          <w:color w:val="404040"/>
          <w:spacing w:val="-5"/>
        </w:rPr>
        <w:t> </w:t>
      </w:r>
      <w:r>
        <w:rPr>
          <w:color w:val="404040"/>
        </w:rPr>
        <w:t>проявлять</w:t>
      </w:r>
      <w:r>
        <w:rPr>
          <w:color w:val="404040"/>
          <w:spacing w:val="-3"/>
        </w:rPr>
        <w:t> </w:t>
      </w:r>
      <w:r>
        <w:rPr>
          <w:color w:val="404040"/>
        </w:rPr>
        <w:t>и</w:t>
      </w:r>
      <w:r>
        <w:rPr>
          <w:color w:val="404040"/>
          <w:spacing w:val="-6"/>
        </w:rPr>
        <w:t> </w:t>
      </w:r>
      <w:r>
        <w:rPr>
          <w:color w:val="404040"/>
        </w:rPr>
        <w:t>негативные черты: упрямство, негативизм (стремление сделать что-то вопреки предложению взрослого),</w:t>
      </w:r>
      <w:r>
        <w:rPr>
          <w:color w:val="404040"/>
          <w:spacing w:val="-6"/>
        </w:rPr>
        <w:t> </w:t>
      </w:r>
      <w:r>
        <w:rPr>
          <w:color w:val="404040"/>
        </w:rPr>
        <w:t>обесценивание</w:t>
      </w:r>
      <w:r>
        <w:rPr>
          <w:color w:val="404040"/>
          <w:spacing w:val="-6"/>
        </w:rPr>
        <w:t> </w:t>
      </w:r>
      <w:r>
        <w:rPr>
          <w:color w:val="404040"/>
        </w:rPr>
        <w:t>(дразнит</w:t>
      </w:r>
      <w:r>
        <w:rPr>
          <w:color w:val="404040"/>
          <w:spacing w:val="-4"/>
        </w:rPr>
        <w:t> </w:t>
      </w:r>
      <w:r>
        <w:rPr>
          <w:color w:val="404040"/>
        </w:rPr>
        <w:t>и</w:t>
      </w:r>
      <w:r>
        <w:rPr>
          <w:color w:val="404040"/>
          <w:spacing w:val="-7"/>
        </w:rPr>
        <w:t> </w:t>
      </w:r>
      <w:r>
        <w:rPr>
          <w:color w:val="404040"/>
        </w:rPr>
        <w:t>обзывает взрослых).</w:t>
      </w:r>
      <w:r>
        <w:rPr>
          <w:color w:val="404040"/>
          <w:spacing w:val="-6"/>
        </w:rPr>
        <w:t> </w:t>
      </w:r>
      <w:r>
        <w:rPr>
          <w:color w:val="404040"/>
        </w:rPr>
        <w:t>Такое</w:t>
      </w:r>
      <w:r>
        <w:rPr>
          <w:color w:val="404040"/>
          <w:spacing w:val="-7"/>
        </w:rPr>
        <w:t> </w:t>
      </w:r>
      <w:r>
        <w:rPr>
          <w:color w:val="404040"/>
        </w:rPr>
        <w:t>поведение</w:t>
      </w:r>
      <w:r>
        <w:rPr>
          <w:color w:val="404040"/>
          <w:spacing w:val="-2"/>
        </w:rPr>
        <w:t> </w:t>
      </w:r>
      <w:r>
        <w:rPr>
          <w:color w:val="404040"/>
        </w:rPr>
        <w:t>ребенка является нормальным и не должно пугать родителей. Оно не означает, что ребенок перестал уважать родителей и стал неуправляемым, а, напротив, сигнализирует о том, что необходимо перестраивать систему взаимоотношений: объяснять свои требования и предоставлять альтернативу. Это довольно непростой период для родителей, поэтому от психолога требуется особая поддержка: выслушать жалобы (например, родители могут жаловаться на то, что они часто опаздывают, потому что ребенок долго собирается, на большие затраты на уборку и так далее) помочь выработать стратегии поведения и сформулировать фразы.</w:t>
      </w:r>
    </w:p>
    <w:p>
      <w:pPr>
        <w:pStyle w:val="BodyText"/>
        <w:spacing w:line="360" w:lineRule="auto" w:before="180"/>
        <w:ind w:left="2452" w:right="707" w:firstLine="720"/>
        <w:jc w:val="both"/>
      </w:pPr>
      <w:r>
        <w:rPr>
          <w:color w:val="404040"/>
        </w:rPr>
        <w:t>В дошкольном возрасте основной средой развития является игра. Игра – деятельность, в которой ребенок сначала эмоционально, а затем интеллектуально осваивает систему человеческих отношений. Именно в игре, как интенсивной форме общения,</w:t>
      </w:r>
      <w:r>
        <w:rPr>
          <w:color w:val="404040"/>
          <w:spacing w:val="-1"/>
        </w:rPr>
        <w:t> </w:t>
      </w:r>
      <w:r>
        <w:rPr>
          <w:color w:val="404040"/>
        </w:rPr>
        <w:t>передаются</w:t>
      </w:r>
      <w:r>
        <w:rPr>
          <w:color w:val="404040"/>
          <w:spacing w:val="-1"/>
        </w:rPr>
        <w:t> </w:t>
      </w:r>
      <w:r>
        <w:rPr>
          <w:color w:val="404040"/>
        </w:rPr>
        <w:t>от взрослых к</w:t>
      </w:r>
      <w:r>
        <w:rPr>
          <w:color w:val="404040"/>
          <w:spacing w:val="-2"/>
        </w:rPr>
        <w:t> </w:t>
      </w:r>
      <w:r>
        <w:rPr>
          <w:color w:val="404040"/>
        </w:rPr>
        <w:t>детям</w:t>
      </w:r>
      <w:r>
        <w:rPr>
          <w:color w:val="404040"/>
          <w:spacing w:val="-2"/>
        </w:rPr>
        <w:t> </w:t>
      </w:r>
      <w:r>
        <w:rPr>
          <w:color w:val="404040"/>
        </w:rPr>
        <w:t>жизненные установки, устанавливаются и развиваются эмоциональные отношения детей с родителями. В последнее время наблюдается</w:t>
      </w:r>
      <w:r>
        <w:rPr>
          <w:color w:val="404040"/>
          <w:spacing w:val="-6"/>
        </w:rPr>
        <w:t> </w:t>
      </w:r>
      <w:r>
        <w:rPr>
          <w:color w:val="404040"/>
        </w:rPr>
        <w:t>тенденция</w:t>
      </w:r>
      <w:r>
        <w:rPr>
          <w:color w:val="404040"/>
          <w:spacing w:val="-4"/>
        </w:rPr>
        <w:t> </w:t>
      </w:r>
      <w:r>
        <w:rPr>
          <w:color w:val="404040"/>
        </w:rPr>
        <w:t>к</w:t>
      </w:r>
      <w:r>
        <w:rPr>
          <w:color w:val="404040"/>
          <w:spacing w:val="-5"/>
        </w:rPr>
        <w:t> </w:t>
      </w:r>
      <w:r>
        <w:rPr>
          <w:color w:val="404040"/>
        </w:rPr>
        <w:t>восприятию</w:t>
      </w:r>
      <w:r>
        <w:rPr>
          <w:color w:val="404040"/>
          <w:spacing w:val="-5"/>
        </w:rPr>
        <w:t> </w:t>
      </w:r>
      <w:r>
        <w:rPr>
          <w:color w:val="404040"/>
        </w:rPr>
        <w:t>игры</w:t>
      </w:r>
      <w:r>
        <w:rPr>
          <w:color w:val="404040"/>
          <w:spacing w:val="-5"/>
        </w:rPr>
        <w:t> </w:t>
      </w:r>
      <w:r>
        <w:rPr>
          <w:color w:val="404040"/>
        </w:rPr>
        <w:t>как</w:t>
      </w:r>
      <w:r>
        <w:rPr>
          <w:color w:val="404040"/>
          <w:spacing w:val="-5"/>
        </w:rPr>
        <w:t> </w:t>
      </w:r>
      <w:r>
        <w:rPr>
          <w:color w:val="404040"/>
        </w:rPr>
        <w:t>баловства</w:t>
      </w:r>
      <w:r>
        <w:rPr>
          <w:color w:val="404040"/>
          <w:spacing w:val="-5"/>
        </w:rPr>
        <w:t> </w:t>
      </w:r>
      <w:r>
        <w:rPr>
          <w:color w:val="404040"/>
        </w:rPr>
        <w:t>и</w:t>
      </w:r>
      <w:r>
        <w:rPr>
          <w:color w:val="404040"/>
          <w:spacing w:val="-4"/>
        </w:rPr>
        <w:t> </w:t>
      </w:r>
      <w:r>
        <w:rPr>
          <w:color w:val="404040"/>
        </w:rPr>
        <w:t>упор</w:t>
      </w:r>
      <w:r>
        <w:rPr>
          <w:color w:val="404040"/>
          <w:spacing w:val="-7"/>
        </w:rPr>
        <w:t> </w:t>
      </w:r>
      <w:r>
        <w:rPr>
          <w:color w:val="404040"/>
        </w:rPr>
        <w:t>на</w:t>
      </w:r>
      <w:r>
        <w:rPr>
          <w:color w:val="404040"/>
          <w:spacing w:val="-5"/>
        </w:rPr>
        <w:t> </w:t>
      </w:r>
      <w:r>
        <w:rPr>
          <w:color w:val="404040"/>
        </w:rPr>
        <w:t>раннее</w:t>
      </w:r>
      <w:r>
        <w:rPr>
          <w:color w:val="404040"/>
          <w:spacing w:val="-7"/>
        </w:rPr>
        <w:t> </w:t>
      </w:r>
      <w:r>
        <w:rPr>
          <w:color w:val="404040"/>
        </w:rPr>
        <w:t>развитие, подготовку ребенка к школе.</w:t>
      </w:r>
    </w:p>
    <w:p>
      <w:pPr>
        <w:spacing w:after="0" w:line="360" w:lineRule="auto"/>
        <w:jc w:val="both"/>
        <w:sectPr>
          <w:headerReference w:type="default" r:id="rId17"/>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2" w:firstLine="720"/>
        <w:jc w:val="both"/>
      </w:pPr>
      <w:r>
        <w:rPr>
          <w:color w:val="404040"/>
        </w:rPr>
        <w:t>Неисчерпаемым источником игровых ресурсов является фольклор, прежде всего народная игра, не подверженная влиянию времени и социальных перемен, запечатлевшая в себе и сохраняющая вековые традиции различения добра и зла, справедливости</w:t>
      </w:r>
      <w:r>
        <w:rPr>
          <w:color w:val="404040"/>
          <w:spacing w:val="-9"/>
        </w:rPr>
        <w:t> </w:t>
      </w:r>
      <w:r>
        <w:rPr>
          <w:color w:val="404040"/>
        </w:rPr>
        <w:t>и</w:t>
      </w:r>
      <w:r>
        <w:rPr>
          <w:color w:val="404040"/>
          <w:spacing w:val="-12"/>
        </w:rPr>
        <w:t> </w:t>
      </w:r>
      <w:r>
        <w:rPr>
          <w:color w:val="404040"/>
        </w:rPr>
        <w:t>неправды,</w:t>
      </w:r>
      <w:r>
        <w:rPr>
          <w:color w:val="404040"/>
          <w:spacing w:val="-11"/>
        </w:rPr>
        <w:t> </w:t>
      </w:r>
      <w:r>
        <w:rPr>
          <w:color w:val="404040"/>
        </w:rPr>
        <w:t>радости</w:t>
      </w:r>
      <w:r>
        <w:rPr>
          <w:color w:val="404040"/>
          <w:spacing w:val="-12"/>
        </w:rPr>
        <w:t> </w:t>
      </w:r>
      <w:r>
        <w:rPr>
          <w:color w:val="404040"/>
        </w:rPr>
        <w:t>и</w:t>
      </w:r>
      <w:r>
        <w:rPr>
          <w:color w:val="404040"/>
          <w:spacing w:val="-9"/>
        </w:rPr>
        <w:t> </w:t>
      </w:r>
      <w:r>
        <w:rPr>
          <w:color w:val="404040"/>
        </w:rPr>
        <w:t>горя.</w:t>
      </w:r>
      <w:r>
        <w:rPr>
          <w:color w:val="404040"/>
          <w:spacing w:val="-11"/>
        </w:rPr>
        <w:t> </w:t>
      </w:r>
      <w:r>
        <w:rPr>
          <w:color w:val="404040"/>
        </w:rPr>
        <w:t>Фольклорная</w:t>
      </w:r>
      <w:r>
        <w:rPr>
          <w:color w:val="404040"/>
          <w:spacing w:val="-11"/>
        </w:rPr>
        <w:t> </w:t>
      </w:r>
      <w:r>
        <w:rPr>
          <w:color w:val="404040"/>
        </w:rPr>
        <w:t>игра</w:t>
      </w:r>
      <w:r>
        <w:rPr>
          <w:color w:val="404040"/>
          <w:spacing w:val="-9"/>
        </w:rPr>
        <w:t> </w:t>
      </w:r>
      <w:r>
        <w:rPr>
          <w:color w:val="404040"/>
        </w:rPr>
        <w:t>обладает</w:t>
      </w:r>
      <w:r>
        <w:rPr>
          <w:color w:val="404040"/>
          <w:spacing w:val="-6"/>
        </w:rPr>
        <w:t> </w:t>
      </w:r>
      <w:r>
        <w:rPr>
          <w:color w:val="404040"/>
        </w:rPr>
        <w:t>уникальным комплексом свойств, способных нормализовать отношение ребенка с самим собой и с другими участниками игры.</w:t>
      </w:r>
    </w:p>
    <w:p>
      <w:pPr>
        <w:pStyle w:val="BodyText"/>
        <w:rPr>
          <w:sz w:val="21"/>
        </w:rPr>
      </w:pPr>
    </w:p>
    <w:p>
      <w:pPr>
        <w:pStyle w:val="BodyText"/>
        <w:spacing w:line="336" w:lineRule="auto"/>
        <w:ind w:left="2452" w:right="708" w:firstLine="720"/>
        <w:jc w:val="both"/>
      </w:pPr>
      <w:r>
        <w:rPr>
          <w:color w:val="404040"/>
        </w:rPr>
        <w:t>Необходимо иметь ввиду, что игровой репертуар современных родителей в целом беден, поэтому целесообразно использовать административные и организационные ресурсы на территории ОУ, чтобы силами педагогов, психологов, воспитателей и других специалистов создать условия для практического игрового просвещения родителей. Лучшая форма для этого - семейные клубы, где игровая часть является неотъемлемой. Ее содержательную сторону обеспечивает подготовленный</w:t>
      </w:r>
      <w:r>
        <w:rPr>
          <w:color w:val="404040"/>
          <w:spacing w:val="-14"/>
        </w:rPr>
        <w:t> </w:t>
      </w:r>
      <w:r>
        <w:rPr>
          <w:color w:val="404040"/>
        </w:rPr>
        <w:t>специалист</w:t>
      </w:r>
      <w:r>
        <w:rPr>
          <w:color w:val="404040"/>
          <w:spacing w:val="-13"/>
        </w:rPr>
        <w:t> </w:t>
      </w:r>
      <w:r>
        <w:rPr>
          <w:color w:val="404040"/>
        </w:rPr>
        <w:t>образовательного</w:t>
      </w:r>
      <w:r>
        <w:rPr>
          <w:color w:val="404040"/>
          <w:spacing w:val="-9"/>
        </w:rPr>
        <w:t> </w:t>
      </w:r>
      <w:r>
        <w:rPr>
          <w:color w:val="404040"/>
        </w:rPr>
        <w:t>учреждения.</w:t>
      </w:r>
      <w:r>
        <w:rPr>
          <w:color w:val="404040"/>
          <w:spacing w:val="-13"/>
        </w:rPr>
        <w:t> </w:t>
      </w:r>
      <w:r>
        <w:rPr>
          <w:color w:val="404040"/>
        </w:rPr>
        <w:t>Отсутствие</w:t>
      </w:r>
      <w:r>
        <w:rPr>
          <w:color w:val="404040"/>
          <w:spacing w:val="-13"/>
        </w:rPr>
        <w:t> </w:t>
      </w:r>
      <w:r>
        <w:rPr>
          <w:color w:val="404040"/>
        </w:rPr>
        <w:t>практической игровой подготовки воспитателей, педагогов и психологов требует ее организации в форме повышения квалификации.</w:t>
      </w:r>
    </w:p>
    <w:p>
      <w:pPr>
        <w:spacing w:after="0" w:line="336"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numPr>
          <w:ilvl w:val="1"/>
          <w:numId w:val="8"/>
        </w:numPr>
        <w:tabs>
          <w:tab w:pos="2921" w:val="left" w:leader="none"/>
        </w:tabs>
        <w:spacing w:line="240" w:lineRule="auto" w:before="93" w:after="0"/>
        <w:ind w:left="2920" w:right="0" w:hanging="469"/>
        <w:jc w:val="left"/>
      </w:pPr>
      <w:r>
        <w:rPr/>
        <w:pict>
          <v:rect style="position:absolute;margin-left:149.179993pt;margin-top:19.385855pt;width:405.22pt;height:.96001pt;mso-position-horizontal-relative:page;mso-position-vertical-relative:paragraph;z-index:-15723008;mso-wrap-distance-left:0;mso-wrap-distance-right:0" id="docshape58" filled="true" fillcolor="#000000" stroked="false">
            <v:fill type="solid"/>
            <w10:wrap type="topAndBottom"/>
          </v:rect>
        </w:pict>
      </w:r>
      <w:bookmarkStart w:name="_bookmark6" w:id="7"/>
      <w:bookmarkEnd w:id="7"/>
      <w:r>
        <w:rPr>
          <w:color w:val="404040"/>
        </w:rPr>
        <w:t>П</w:t>
      </w:r>
      <w:r>
        <w:rPr>
          <w:color w:val="404040"/>
        </w:rPr>
        <w:t>сихологические</w:t>
      </w:r>
      <w:r>
        <w:rPr>
          <w:color w:val="404040"/>
          <w:spacing w:val="-7"/>
        </w:rPr>
        <w:t> </w:t>
      </w:r>
      <w:r>
        <w:rPr>
          <w:color w:val="404040"/>
        </w:rPr>
        <w:t>особенности</w:t>
      </w:r>
      <w:r>
        <w:rPr>
          <w:color w:val="404040"/>
          <w:spacing w:val="-6"/>
        </w:rPr>
        <w:t> </w:t>
      </w:r>
      <w:r>
        <w:rPr>
          <w:color w:val="404040"/>
        </w:rPr>
        <w:t>развития</w:t>
      </w:r>
      <w:r>
        <w:rPr>
          <w:color w:val="404040"/>
          <w:spacing w:val="-4"/>
        </w:rPr>
        <w:t> </w:t>
      </w:r>
      <w:r>
        <w:rPr>
          <w:color w:val="404040"/>
        </w:rPr>
        <w:t>младших</w:t>
      </w:r>
      <w:r>
        <w:rPr>
          <w:color w:val="404040"/>
          <w:spacing w:val="-4"/>
        </w:rPr>
        <w:t> </w:t>
      </w:r>
      <w:r>
        <w:rPr>
          <w:color w:val="404040"/>
          <w:spacing w:val="-2"/>
        </w:rPr>
        <w:t>школьников</w:t>
      </w:r>
    </w:p>
    <w:p>
      <w:pPr>
        <w:pStyle w:val="BodyText"/>
        <w:rPr>
          <w:b/>
        </w:rPr>
      </w:pPr>
    </w:p>
    <w:p>
      <w:pPr>
        <w:pStyle w:val="BodyText"/>
        <w:rPr>
          <w:b/>
        </w:rPr>
      </w:pPr>
    </w:p>
    <w:p>
      <w:pPr>
        <w:pStyle w:val="BodyText"/>
        <w:spacing w:before="3"/>
        <w:rPr>
          <w:b/>
          <w:sz w:val="21"/>
        </w:rPr>
      </w:pPr>
    </w:p>
    <w:p>
      <w:pPr>
        <w:pStyle w:val="BodyText"/>
        <w:spacing w:line="360" w:lineRule="auto"/>
        <w:ind w:left="2452" w:right="707" w:firstLine="720"/>
        <w:jc w:val="both"/>
      </w:pPr>
      <w:r>
        <w:rPr>
          <w:color w:val="404040"/>
        </w:rPr>
        <w:t>Под младшим школьным возрастом в данном методическом пособии понимается возрастной период от 7 до 10 лет. Данный этап жизни связан с поступлением ребенка в школу, началом учебной деятельности и изменением положения ребенка в системе отношений со взрослыми и обществом в целом. Психологическое «присвоение» ребенком своего нового социального статуса отражается в появлении, так называемой, внутренней позиции школьника, характеризующейся положительным отношением к школе и процессу учения, стремлением к соблюдению школьных норм и правил, принятие роли ученика и признанием</w:t>
      </w:r>
      <w:r>
        <w:rPr>
          <w:color w:val="404040"/>
          <w:spacing w:val="-6"/>
        </w:rPr>
        <w:t> </w:t>
      </w:r>
      <w:r>
        <w:rPr>
          <w:color w:val="404040"/>
        </w:rPr>
        <w:t>авторитета</w:t>
      </w:r>
      <w:r>
        <w:rPr>
          <w:color w:val="404040"/>
          <w:spacing w:val="-2"/>
        </w:rPr>
        <w:t> </w:t>
      </w:r>
      <w:r>
        <w:rPr>
          <w:color w:val="404040"/>
        </w:rPr>
        <w:t>учителя.</w:t>
      </w:r>
      <w:r>
        <w:rPr>
          <w:color w:val="404040"/>
          <w:spacing w:val="-5"/>
        </w:rPr>
        <w:t> </w:t>
      </w:r>
      <w:r>
        <w:rPr>
          <w:color w:val="404040"/>
        </w:rPr>
        <w:t>Т.е.</w:t>
      </w:r>
      <w:r>
        <w:rPr>
          <w:color w:val="404040"/>
          <w:spacing w:val="-6"/>
        </w:rPr>
        <w:t> </w:t>
      </w:r>
      <w:r>
        <w:rPr>
          <w:color w:val="404040"/>
        </w:rPr>
        <w:t>ребенок</w:t>
      </w:r>
      <w:r>
        <w:rPr>
          <w:color w:val="404040"/>
          <w:spacing w:val="-6"/>
        </w:rPr>
        <w:t> </w:t>
      </w:r>
      <w:r>
        <w:rPr>
          <w:color w:val="404040"/>
        </w:rPr>
        <w:t>хочет</w:t>
      </w:r>
      <w:r>
        <w:rPr>
          <w:color w:val="404040"/>
          <w:spacing w:val="-5"/>
        </w:rPr>
        <w:t> </w:t>
      </w:r>
      <w:r>
        <w:rPr>
          <w:color w:val="404040"/>
        </w:rPr>
        <w:t>идти</w:t>
      </w:r>
      <w:r>
        <w:rPr>
          <w:color w:val="404040"/>
          <w:spacing w:val="-6"/>
        </w:rPr>
        <w:t> </w:t>
      </w:r>
      <w:r>
        <w:rPr>
          <w:color w:val="404040"/>
        </w:rPr>
        <w:t>в</w:t>
      </w:r>
      <w:r>
        <w:rPr>
          <w:color w:val="404040"/>
          <w:spacing w:val="-3"/>
        </w:rPr>
        <w:t> </w:t>
      </w:r>
      <w:r>
        <w:rPr>
          <w:color w:val="404040"/>
        </w:rPr>
        <w:t>школу,</w:t>
      </w:r>
      <w:r>
        <w:rPr>
          <w:color w:val="404040"/>
          <w:spacing w:val="-5"/>
        </w:rPr>
        <w:t> </w:t>
      </w:r>
      <w:r>
        <w:rPr>
          <w:color w:val="404040"/>
        </w:rPr>
        <w:t>потому</w:t>
      </w:r>
      <w:r>
        <w:rPr>
          <w:color w:val="404040"/>
          <w:spacing w:val="-9"/>
        </w:rPr>
        <w:t> </w:t>
      </w:r>
      <w:r>
        <w:rPr>
          <w:color w:val="404040"/>
        </w:rPr>
        <w:t>что</w:t>
      </w:r>
      <w:r>
        <w:rPr>
          <w:color w:val="404040"/>
          <w:spacing w:val="-6"/>
        </w:rPr>
        <w:t> </w:t>
      </w:r>
      <w:r>
        <w:rPr>
          <w:color w:val="404040"/>
        </w:rPr>
        <w:t>ему</w:t>
      </w:r>
      <w:r>
        <w:rPr>
          <w:color w:val="404040"/>
          <w:spacing w:val="-9"/>
        </w:rPr>
        <w:t> </w:t>
      </w:r>
      <w:r>
        <w:rPr>
          <w:color w:val="404040"/>
        </w:rPr>
        <w:t>там интересно!</w:t>
      </w:r>
      <w:r>
        <w:rPr>
          <w:color w:val="404040"/>
          <w:spacing w:val="-4"/>
        </w:rPr>
        <w:t> </w:t>
      </w:r>
      <w:r>
        <w:rPr>
          <w:color w:val="404040"/>
        </w:rPr>
        <w:t>Данная</w:t>
      </w:r>
      <w:r>
        <w:rPr>
          <w:color w:val="404040"/>
          <w:spacing w:val="-5"/>
        </w:rPr>
        <w:t> </w:t>
      </w:r>
      <w:r>
        <w:rPr>
          <w:color w:val="404040"/>
        </w:rPr>
        <w:t>позиция</w:t>
      </w:r>
      <w:r>
        <w:rPr>
          <w:color w:val="404040"/>
          <w:spacing w:val="-7"/>
        </w:rPr>
        <w:t> </w:t>
      </w:r>
      <w:r>
        <w:rPr>
          <w:color w:val="404040"/>
        </w:rPr>
        <w:t>начинает</w:t>
      </w:r>
      <w:r>
        <w:rPr>
          <w:color w:val="404040"/>
          <w:spacing w:val="-4"/>
        </w:rPr>
        <w:t> </w:t>
      </w:r>
      <w:r>
        <w:rPr>
          <w:color w:val="404040"/>
        </w:rPr>
        <w:t>формироваться</w:t>
      </w:r>
      <w:r>
        <w:rPr>
          <w:color w:val="404040"/>
          <w:spacing w:val="-7"/>
        </w:rPr>
        <w:t> </w:t>
      </w:r>
      <w:r>
        <w:rPr>
          <w:color w:val="404040"/>
        </w:rPr>
        <w:t>в</w:t>
      </w:r>
      <w:r>
        <w:rPr>
          <w:color w:val="404040"/>
          <w:spacing w:val="-5"/>
        </w:rPr>
        <w:t> </w:t>
      </w:r>
      <w:r>
        <w:rPr>
          <w:color w:val="404040"/>
        </w:rPr>
        <w:t>шестилетнем</w:t>
      </w:r>
      <w:r>
        <w:rPr>
          <w:color w:val="404040"/>
          <w:spacing w:val="-6"/>
        </w:rPr>
        <w:t> </w:t>
      </w:r>
      <w:r>
        <w:rPr>
          <w:color w:val="404040"/>
        </w:rPr>
        <w:t>возрасте</w:t>
      </w:r>
      <w:r>
        <w:rPr>
          <w:color w:val="404040"/>
          <w:spacing w:val="-8"/>
        </w:rPr>
        <w:t> </w:t>
      </w:r>
      <w:r>
        <w:rPr>
          <w:color w:val="404040"/>
        </w:rPr>
        <w:t>в</w:t>
      </w:r>
      <w:r>
        <w:rPr>
          <w:color w:val="404040"/>
          <w:spacing w:val="-5"/>
        </w:rPr>
        <w:t> </w:t>
      </w:r>
      <w:r>
        <w:rPr>
          <w:color w:val="404040"/>
        </w:rPr>
        <w:t>виде ориентации на внешние школьные атрибуты (форму, портфель и т.д.) и к семи годам возникает ориентация на школьное содержание. Параллельно ребенок “дозревает” физиологически (организм способен выдержать нагрузку, есть скоординированность действий,</w:t>
      </w:r>
      <w:r>
        <w:rPr>
          <w:color w:val="404040"/>
          <w:spacing w:val="-5"/>
        </w:rPr>
        <w:t> </w:t>
      </w:r>
      <w:r>
        <w:rPr>
          <w:color w:val="404040"/>
        </w:rPr>
        <w:t>развита</w:t>
      </w:r>
      <w:r>
        <w:rPr>
          <w:color w:val="404040"/>
          <w:spacing w:val="-5"/>
        </w:rPr>
        <w:t> </w:t>
      </w:r>
      <w:r>
        <w:rPr>
          <w:color w:val="404040"/>
        </w:rPr>
        <w:t>мелкая</w:t>
      </w:r>
      <w:r>
        <w:rPr>
          <w:color w:val="404040"/>
          <w:spacing w:val="-5"/>
        </w:rPr>
        <w:t> </w:t>
      </w:r>
      <w:r>
        <w:rPr>
          <w:color w:val="404040"/>
        </w:rPr>
        <w:t>моторика</w:t>
      </w:r>
      <w:r>
        <w:rPr>
          <w:color w:val="404040"/>
          <w:spacing w:val="-3"/>
        </w:rPr>
        <w:t> </w:t>
      </w:r>
      <w:r>
        <w:rPr>
          <w:color w:val="404040"/>
        </w:rPr>
        <w:t>и</w:t>
      </w:r>
      <w:r>
        <w:rPr>
          <w:color w:val="404040"/>
          <w:spacing w:val="-8"/>
        </w:rPr>
        <w:t> </w:t>
      </w:r>
      <w:r>
        <w:rPr>
          <w:color w:val="404040"/>
        </w:rPr>
        <w:t>т.д.).</w:t>
      </w:r>
      <w:r>
        <w:rPr>
          <w:color w:val="404040"/>
          <w:spacing w:val="-5"/>
        </w:rPr>
        <w:t> </w:t>
      </w:r>
      <w:r>
        <w:rPr>
          <w:color w:val="404040"/>
        </w:rPr>
        <w:t>В</w:t>
      </w:r>
      <w:r>
        <w:rPr>
          <w:color w:val="404040"/>
          <w:spacing w:val="-6"/>
        </w:rPr>
        <w:t> </w:t>
      </w:r>
      <w:r>
        <w:rPr>
          <w:color w:val="404040"/>
        </w:rPr>
        <w:t>связи</w:t>
      </w:r>
      <w:r>
        <w:rPr>
          <w:color w:val="404040"/>
          <w:spacing w:val="-3"/>
        </w:rPr>
        <w:t> </w:t>
      </w:r>
      <w:r>
        <w:rPr>
          <w:color w:val="404040"/>
        </w:rPr>
        <w:t>с</w:t>
      </w:r>
      <w:r>
        <w:rPr>
          <w:color w:val="404040"/>
          <w:spacing w:val="-6"/>
        </w:rPr>
        <w:t> </w:t>
      </w:r>
      <w:r>
        <w:rPr>
          <w:color w:val="404040"/>
        </w:rPr>
        <w:t>этим</w:t>
      </w:r>
      <w:r>
        <w:rPr>
          <w:color w:val="404040"/>
          <w:spacing w:val="-4"/>
        </w:rPr>
        <w:t> </w:t>
      </w:r>
      <w:r>
        <w:rPr>
          <w:color w:val="404040"/>
        </w:rPr>
        <w:t>именно семь</w:t>
      </w:r>
      <w:r>
        <w:rPr>
          <w:color w:val="404040"/>
          <w:spacing w:val="-3"/>
        </w:rPr>
        <w:t> </w:t>
      </w:r>
      <w:r>
        <w:rPr>
          <w:color w:val="404040"/>
        </w:rPr>
        <w:t>лет</w:t>
      </w:r>
      <w:r>
        <w:rPr>
          <w:color w:val="404040"/>
          <w:spacing w:val="-6"/>
        </w:rPr>
        <w:t> </w:t>
      </w:r>
      <w:r>
        <w:rPr>
          <w:color w:val="404040"/>
        </w:rPr>
        <w:t>считается наиболее</w:t>
      </w:r>
      <w:r>
        <w:rPr>
          <w:color w:val="404040"/>
          <w:spacing w:val="-8"/>
        </w:rPr>
        <w:t> </w:t>
      </w:r>
      <w:r>
        <w:rPr>
          <w:color w:val="404040"/>
        </w:rPr>
        <w:t>оптимальным</w:t>
      </w:r>
      <w:r>
        <w:rPr>
          <w:color w:val="404040"/>
          <w:spacing w:val="-9"/>
        </w:rPr>
        <w:t> </w:t>
      </w:r>
      <w:r>
        <w:rPr>
          <w:color w:val="404040"/>
        </w:rPr>
        <w:t>возрастом</w:t>
      </w:r>
      <w:r>
        <w:rPr>
          <w:color w:val="404040"/>
          <w:spacing w:val="-9"/>
        </w:rPr>
        <w:t> </w:t>
      </w:r>
      <w:r>
        <w:rPr>
          <w:color w:val="404040"/>
        </w:rPr>
        <w:t>для</w:t>
      </w:r>
      <w:r>
        <w:rPr>
          <w:color w:val="404040"/>
          <w:spacing w:val="-9"/>
        </w:rPr>
        <w:t> </w:t>
      </w:r>
      <w:r>
        <w:rPr>
          <w:color w:val="404040"/>
        </w:rPr>
        <w:t>поступления</w:t>
      </w:r>
      <w:r>
        <w:rPr>
          <w:color w:val="404040"/>
          <w:spacing w:val="-9"/>
        </w:rPr>
        <w:t> </w:t>
      </w:r>
      <w:r>
        <w:rPr>
          <w:color w:val="404040"/>
        </w:rPr>
        <w:t>в</w:t>
      </w:r>
      <w:r>
        <w:rPr>
          <w:color w:val="404040"/>
          <w:spacing w:val="-9"/>
        </w:rPr>
        <w:t> </w:t>
      </w:r>
      <w:r>
        <w:rPr>
          <w:color w:val="404040"/>
        </w:rPr>
        <w:t>школу.</w:t>
      </w:r>
      <w:r>
        <w:rPr>
          <w:color w:val="404040"/>
          <w:spacing w:val="-9"/>
        </w:rPr>
        <w:t> </w:t>
      </w:r>
      <w:r>
        <w:rPr>
          <w:color w:val="404040"/>
        </w:rPr>
        <w:t>Но</w:t>
      </w:r>
      <w:r>
        <w:rPr>
          <w:color w:val="404040"/>
          <w:spacing w:val="-9"/>
        </w:rPr>
        <w:t> </w:t>
      </w:r>
      <w:r>
        <w:rPr>
          <w:color w:val="404040"/>
        </w:rPr>
        <w:t>не</w:t>
      </w:r>
      <w:r>
        <w:rPr>
          <w:color w:val="404040"/>
          <w:spacing w:val="-9"/>
        </w:rPr>
        <w:t> </w:t>
      </w:r>
      <w:r>
        <w:rPr>
          <w:color w:val="404040"/>
        </w:rPr>
        <w:t>стоит</w:t>
      </w:r>
      <w:r>
        <w:rPr>
          <w:color w:val="404040"/>
          <w:spacing w:val="-9"/>
        </w:rPr>
        <w:t> </w:t>
      </w:r>
      <w:r>
        <w:rPr>
          <w:color w:val="404040"/>
        </w:rPr>
        <w:t>забывать</w:t>
      </w:r>
      <w:r>
        <w:rPr>
          <w:color w:val="404040"/>
          <w:spacing w:val="-10"/>
        </w:rPr>
        <w:t> </w:t>
      </w:r>
      <w:r>
        <w:rPr>
          <w:color w:val="404040"/>
        </w:rPr>
        <w:t>об индивидуальных</w:t>
      </w:r>
      <w:r>
        <w:rPr>
          <w:color w:val="404040"/>
          <w:spacing w:val="-14"/>
        </w:rPr>
        <w:t> </w:t>
      </w:r>
      <w:r>
        <w:rPr>
          <w:color w:val="404040"/>
        </w:rPr>
        <w:t>темпах</w:t>
      </w:r>
      <w:r>
        <w:rPr>
          <w:color w:val="404040"/>
          <w:spacing w:val="-14"/>
        </w:rPr>
        <w:t> </w:t>
      </w:r>
      <w:r>
        <w:rPr>
          <w:color w:val="404040"/>
        </w:rPr>
        <w:t>развития:</w:t>
      </w:r>
      <w:r>
        <w:rPr>
          <w:color w:val="404040"/>
          <w:spacing w:val="-13"/>
        </w:rPr>
        <w:t> </w:t>
      </w:r>
      <w:r>
        <w:rPr>
          <w:color w:val="404040"/>
        </w:rPr>
        <w:t>кто-то</w:t>
      </w:r>
      <w:r>
        <w:rPr>
          <w:color w:val="404040"/>
          <w:spacing w:val="-14"/>
        </w:rPr>
        <w:t> </w:t>
      </w:r>
      <w:r>
        <w:rPr>
          <w:color w:val="404040"/>
        </w:rPr>
        <w:t>способен</w:t>
      </w:r>
      <w:r>
        <w:rPr>
          <w:color w:val="404040"/>
          <w:spacing w:val="-11"/>
        </w:rPr>
        <w:t> </w:t>
      </w:r>
      <w:r>
        <w:rPr>
          <w:color w:val="404040"/>
        </w:rPr>
        <w:t>пойти</w:t>
      </w:r>
      <w:r>
        <w:rPr>
          <w:color w:val="404040"/>
          <w:spacing w:val="-14"/>
        </w:rPr>
        <w:t> </w:t>
      </w:r>
      <w:r>
        <w:rPr>
          <w:color w:val="404040"/>
        </w:rPr>
        <w:t>в</w:t>
      </w:r>
      <w:r>
        <w:rPr>
          <w:color w:val="404040"/>
          <w:spacing w:val="-14"/>
        </w:rPr>
        <w:t> </w:t>
      </w:r>
      <w:r>
        <w:rPr>
          <w:color w:val="404040"/>
        </w:rPr>
        <w:t>школу</w:t>
      </w:r>
      <w:r>
        <w:rPr>
          <w:color w:val="404040"/>
          <w:spacing w:val="-14"/>
        </w:rPr>
        <w:t> </w:t>
      </w:r>
      <w:r>
        <w:rPr>
          <w:color w:val="404040"/>
        </w:rPr>
        <w:t>в</w:t>
      </w:r>
      <w:r>
        <w:rPr>
          <w:color w:val="404040"/>
          <w:spacing w:val="-14"/>
        </w:rPr>
        <w:t> </w:t>
      </w:r>
      <w:r>
        <w:rPr>
          <w:color w:val="404040"/>
        </w:rPr>
        <w:t>шесть</w:t>
      </w:r>
      <w:r>
        <w:rPr>
          <w:color w:val="404040"/>
          <w:spacing w:val="-14"/>
        </w:rPr>
        <w:t> </w:t>
      </w:r>
      <w:r>
        <w:rPr>
          <w:color w:val="404040"/>
        </w:rPr>
        <w:t>с</w:t>
      </w:r>
      <w:r>
        <w:rPr>
          <w:color w:val="404040"/>
          <w:spacing w:val="-12"/>
        </w:rPr>
        <w:t> </w:t>
      </w:r>
      <w:r>
        <w:rPr>
          <w:color w:val="404040"/>
        </w:rPr>
        <w:t>половиной лет, а кто-то может быть не готов и в семь.</w:t>
      </w:r>
    </w:p>
    <w:p>
      <w:pPr>
        <w:pStyle w:val="BodyText"/>
        <w:rPr>
          <w:sz w:val="13"/>
        </w:rPr>
      </w:pPr>
    </w:p>
    <w:p>
      <w:pPr>
        <w:pStyle w:val="BodyText"/>
        <w:spacing w:before="93"/>
        <w:ind w:left="3173"/>
      </w:pPr>
      <w:r>
        <w:rPr>
          <w:color w:val="404040"/>
        </w:rPr>
        <w:t>Трудности</w:t>
      </w:r>
      <w:r>
        <w:rPr>
          <w:color w:val="404040"/>
          <w:spacing w:val="5"/>
        </w:rPr>
        <w:t> </w:t>
      </w:r>
      <w:r>
        <w:rPr>
          <w:color w:val="404040"/>
        </w:rPr>
        <w:t>в</w:t>
      </w:r>
      <w:r>
        <w:rPr>
          <w:color w:val="404040"/>
          <w:spacing w:val="7"/>
        </w:rPr>
        <w:t> </w:t>
      </w:r>
      <w:r>
        <w:rPr>
          <w:color w:val="404040"/>
        </w:rPr>
        <w:t>учебной</w:t>
      </w:r>
      <w:r>
        <w:rPr>
          <w:color w:val="404040"/>
          <w:spacing w:val="4"/>
        </w:rPr>
        <w:t> </w:t>
      </w:r>
      <w:r>
        <w:rPr>
          <w:color w:val="404040"/>
        </w:rPr>
        <w:t>деятельности</w:t>
      </w:r>
      <w:r>
        <w:rPr>
          <w:color w:val="404040"/>
          <w:spacing w:val="5"/>
        </w:rPr>
        <w:t> </w:t>
      </w:r>
      <w:r>
        <w:rPr>
          <w:color w:val="404040"/>
        </w:rPr>
        <w:t>в</w:t>
      </w:r>
      <w:r>
        <w:rPr>
          <w:color w:val="404040"/>
          <w:spacing w:val="5"/>
        </w:rPr>
        <w:t> </w:t>
      </w:r>
      <w:r>
        <w:rPr>
          <w:color w:val="404040"/>
        </w:rPr>
        <w:t>этот</w:t>
      </w:r>
      <w:r>
        <w:rPr>
          <w:color w:val="404040"/>
          <w:spacing w:val="5"/>
        </w:rPr>
        <w:t> </w:t>
      </w:r>
      <w:r>
        <w:rPr>
          <w:color w:val="404040"/>
        </w:rPr>
        <w:t>период</w:t>
      </w:r>
      <w:r>
        <w:rPr>
          <w:color w:val="404040"/>
          <w:spacing w:val="5"/>
        </w:rPr>
        <w:t> </w:t>
      </w:r>
      <w:r>
        <w:rPr>
          <w:color w:val="404040"/>
        </w:rPr>
        <w:t>связаны</w:t>
      </w:r>
      <w:r>
        <w:rPr>
          <w:color w:val="404040"/>
          <w:spacing w:val="5"/>
        </w:rPr>
        <w:t> </w:t>
      </w:r>
      <w:r>
        <w:rPr>
          <w:color w:val="404040"/>
        </w:rPr>
        <w:t>с</w:t>
      </w:r>
      <w:r>
        <w:rPr>
          <w:color w:val="404040"/>
          <w:spacing w:val="6"/>
        </w:rPr>
        <w:t> </w:t>
      </w:r>
      <w:r>
        <w:rPr>
          <w:color w:val="404040"/>
          <w:spacing w:val="-2"/>
        </w:rPr>
        <w:t>противоречиями</w:t>
      </w:r>
    </w:p>
    <w:p>
      <w:pPr>
        <w:pStyle w:val="BodyText"/>
        <w:spacing w:before="116"/>
        <w:ind w:left="2452"/>
      </w:pPr>
      <w:r>
        <w:rPr>
          <w:color w:val="404040"/>
          <w:spacing w:val="-2"/>
        </w:rPr>
        <w:t>между:</w:t>
      </w:r>
    </w:p>
    <w:p>
      <w:pPr>
        <w:pStyle w:val="ListParagraph"/>
        <w:numPr>
          <w:ilvl w:val="2"/>
          <w:numId w:val="8"/>
        </w:numPr>
        <w:tabs>
          <w:tab w:pos="3172" w:val="left" w:leader="none"/>
          <w:tab w:pos="3173" w:val="left" w:leader="none"/>
        </w:tabs>
        <w:spacing w:line="362" w:lineRule="auto" w:before="113" w:after="0"/>
        <w:ind w:left="3173" w:right="715" w:hanging="361"/>
        <w:jc w:val="left"/>
        <w:rPr>
          <w:sz w:val="20"/>
        </w:rPr>
      </w:pPr>
      <w:r>
        <w:rPr>
          <w:color w:val="404040"/>
          <w:sz w:val="20"/>
        </w:rPr>
        <w:t>уровнем психической готовности к систематическому школьному обучению и требованиями учебной деятель­ности</w:t>
      </w:r>
    </w:p>
    <w:p>
      <w:pPr>
        <w:pStyle w:val="ListParagraph"/>
        <w:numPr>
          <w:ilvl w:val="2"/>
          <w:numId w:val="8"/>
        </w:numPr>
        <w:tabs>
          <w:tab w:pos="3172" w:val="left" w:leader="none"/>
          <w:tab w:pos="3173" w:val="left" w:leader="none"/>
        </w:tabs>
        <w:spacing w:line="227" w:lineRule="exact" w:before="0" w:after="0"/>
        <w:ind w:left="3173" w:right="0" w:hanging="361"/>
        <w:jc w:val="left"/>
        <w:rPr>
          <w:sz w:val="20"/>
        </w:rPr>
      </w:pPr>
      <w:r>
        <w:rPr>
          <w:color w:val="404040"/>
          <w:sz w:val="20"/>
        </w:rPr>
        <w:t>уровнем</w:t>
      </w:r>
      <w:r>
        <w:rPr>
          <w:color w:val="404040"/>
          <w:spacing w:val="-14"/>
          <w:sz w:val="20"/>
        </w:rPr>
        <w:t> </w:t>
      </w:r>
      <w:r>
        <w:rPr>
          <w:color w:val="404040"/>
          <w:sz w:val="20"/>
        </w:rPr>
        <w:t>физиологической</w:t>
      </w:r>
      <w:r>
        <w:rPr>
          <w:color w:val="404040"/>
          <w:spacing w:val="-14"/>
          <w:sz w:val="20"/>
        </w:rPr>
        <w:t> </w:t>
      </w:r>
      <w:r>
        <w:rPr>
          <w:color w:val="404040"/>
          <w:sz w:val="20"/>
        </w:rPr>
        <w:t>зрелости</w:t>
      </w:r>
      <w:r>
        <w:rPr>
          <w:color w:val="404040"/>
          <w:spacing w:val="-13"/>
          <w:sz w:val="20"/>
        </w:rPr>
        <w:t> </w:t>
      </w:r>
      <w:r>
        <w:rPr>
          <w:color w:val="404040"/>
          <w:sz w:val="20"/>
        </w:rPr>
        <w:t>и</w:t>
      </w:r>
      <w:r>
        <w:rPr>
          <w:color w:val="404040"/>
          <w:spacing w:val="-10"/>
          <w:sz w:val="20"/>
        </w:rPr>
        <w:t> </w:t>
      </w:r>
      <w:r>
        <w:rPr>
          <w:color w:val="404040"/>
          <w:sz w:val="20"/>
        </w:rPr>
        <w:t>уровнем</w:t>
      </w:r>
      <w:r>
        <w:rPr>
          <w:color w:val="404040"/>
          <w:spacing w:val="-14"/>
          <w:sz w:val="20"/>
        </w:rPr>
        <w:t> </w:t>
      </w:r>
      <w:r>
        <w:rPr>
          <w:color w:val="404040"/>
          <w:sz w:val="20"/>
        </w:rPr>
        <w:t>требова­</w:t>
      </w:r>
      <w:r>
        <w:rPr>
          <w:color w:val="404040"/>
          <w:spacing w:val="-5"/>
          <w:sz w:val="20"/>
        </w:rPr>
        <w:t>ний</w:t>
      </w:r>
    </w:p>
    <w:p>
      <w:pPr>
        <w:pStyle w:val="BodyText"/>
        <w:spacing w:before="5"/>
      </w:pPr>
    </w:p>
    <w:p>
      <w:pPr>
        <w:pStyle w:val="BodyText"/>
        <w:spacing w:line="360" w:lineRule="auto" w:before="1"/>
        <w:ind w:left="2452" w:right="706" w:firstLine="720"/>
        <w:jc w:val="both"/>
      </w:pPr>
      <w:r>
        <w:rPr>
          <w:color w:val="404040"/>
        </w:rPr>
        <w:t>В связи с этим требования должны быть адекватными, непротиворечивыми (это касается требований всех участников образовательного процесса: родителей, педагогов, администрации) и соответствующими способностям ребенка, нагрузка - нормированной (кружки и секции стоит сократить до одного-двух). В процессе обучения учителю необходимо организовывать взаимодействие учебной деятельности</w:t>
      </w:r>
      <w:r>
        <w:rPr>
          <w:color w:val="404040"/>
          <w:spacing w:val="-3"/>
        </w:rPr>
        <w:t> </w:t>
      </w:r>
      <w:r>
        <w:rPr>
          <w:color w:val="404040"/>
        </w:rPr>
        <w:t>и</w:t>
      </w:r>
      <w:r>
        <w:rPr>
          <w:color w:val="404040"/>
          <w:spacing w:val="-4"/>
        </w:rPr>
        <w:t> </w:t>
      </w:r>
      <w:r>
        <w:rPr>
          <w:color w:val="404040"/>
        </w:rPr>
        <w:t>общения (учеников</w:t>
      </w:r>
      <w:r>
        <w:rPr>
          <w:color w:val="404040"/>
          <w:spacing w:val="-3"/>
        </w:rPr>
        <w:t> </w:t>
      </w:r>
      <w:r>
        <w:rPr>
          <w:color w:val="404040"/>
        </w:rPr>
        <w:t>и</w:t>
      </w:r>
      <w:r>
        <w:rPr>
          <w:color w:val="404040"/>
          <w:spacing w:val="-1"/>
        </w:rPr>
        <w:t> </w:t>
      </w:r>
      <w:r>
        <w:rPr>
          <w:color w:val="404040"/>
        </w:rPr>
        <w:t>учителя, учеников</w:t>
      </w:r>
      <w:r>
        <w:rPr>
          <w:color w:val="404040"/>
          <w:spacing w:val="-5"/>
        </w:rPr>
        <w:t> </w:t>
      </w:r>
      <w:r>
        <w:rPr>
          <w:color w:val="404040"/>
        </w:rPr>
        <w:t>между</w:t>
      </w:r>
      <w:r>
        <w:rPr>
          <w:color w:val="404040"/>
          <w:spacing w:val="-7"/>
        </w:rPr>
        <w:t> </w:t>
      </w:r>
      <w:r>
        <w:rPr>
          <w:color w:val="404040"/>
        </w:rPr>
        <w:t>собой),</w:t>
      </w:r>
      <w:r>
        <w:rPr>
          <w:color w:val="404040"/>
          <w:spacing w:val="-5"/>
        </w:rPr>
        <w:t> </w:t>
      </w:r>
      <w:r>
        <w:rPr>
          <w:color w:val="404040"/>
        </w:rPr>
        <w:t>так</w:t>
      </w:r>
      <w:r>
        <w:rPr>
          <w:color w:val="404040"/>
          <w:spacing w:val="-5"/>
        </w:rPr>
        <w:t> </w:t>
      </w:r>
      <w:r>
        <w:rPr>
          <w:color w:val="404040"/>
        </w:rPr>
        <w:t>как</w:t>
      </w:r>
      <w:r>
        <w:rPr>
          <w:color w:val="404040"/>
          <w:spacing w:val="-5"/>
        </w:rPr>
        <w:t> </w:t>
      </w:r>
      <w:r>
        <w:rPr>
          <w:color w:val="404040"/>
        </w:rPr>
        <w:t>именно в процессе общения у ребенка формируются социальные мотивы (хорошо учиться, чтобы быть развитым, найти интересную работу в будущем) и умение сотрудничать. Такой подход также помогает в том случае, если в классе обучаются дети с сильной разницей</w:t>
      </w:r>
      <w:r>
        <w:rPr>
          <w:color w:val="404040"/>
          <w:spacing w:val="40"/>
        </w:rPr>
        <w:t> </w:t>
      </w:r>
      <w:r>
        <w:rPr>
          <w:color w:val="404040"/>
        </w:rPr>
        <w:t>в</w:t>
      </w:r>
      <w:r>
        <w:rPr>
          <w:color w:val="404040"/>
          <w:spacing w:val="40"/>
        </w:rPr>
        <w:t> </w:t>
      </w:r>
      <w:r>
        <w:rPr>
          <w:color w:val="404040"/>
        </w:rPr>
        <w:t>готовности</w:t>
      </w:r>
      <w:r>
        <w:rPr>
          <w:color w:val="404040"/>
          <w:spacing w:val="40"/>
        </w:rPr>
        <w:t> </w:t>
      </w:r>
      <w:r>
        <w:rPr>
          <w:color w:val="404040"/>
        </w:rPr>
        <w:t>к</w:t>
      </w:r>
      <w:r>
        <w:rPr>
          <w:color w:val="404040"/>
          <w:spacing w:val="40"/>
        </w:rPr>
        <w:t> </w:t>
      </w:r>
      <w:r>
        <w:rPr>
          <w:color w:val="404040"/>
        </w:rPr>
        <w:t>школе.</w:t>
      </w:r>
      <w:r>
        <w:rPr>
          <w:color w:val="404040"/>
          <w:spacing w:val="40"/>
        </w:rPr>
        <w:t> </w:t>
      </w:r>
      <w:r>
        <w:rPr>
          <w:color w:val="404040"/>
        </w:rPr>
        <w:t>Успевающие</w:t>
      </w:r>
      <w:r>
        <w:rPr>
          <w:color w:val="404040"/>
          <w:spacing w:val="40"/>
        </w:rPr>
        <w:t> </w:t>
      </w:r>
      <w:r>
        <w:rPr>
          <w:color w:val="404040"/>
        </w:rPr>
        <w:t>или</w:t>
      </w:r>
      <w:r>
        <w:rPr>
          <w:color w:val="404040"/>
          <w:spacing w:val="40"/>
        </w:rPr>
        <w:t> </w:t>
      </w:r>
      <w:r>
        <w:rPr>
          <w:color w:val="404040"/>
        </w:rPr>
        <w:t>даже</w:t>
      </w:r>
      <w:r>
        <w:rPr>
          <w:color w:val="404040"/>
          <w:spacing w:val="40"/>
        </w:rPr>
        <w:t> </w:t>
      </w:r>
      <w:r>
        <w:rPr>
          <w:color w:val="404040"/>
        </w:rPr>
        <w:t>опережающие</w:t>
      </w:r>
      <w:r>
        <w:rPr>
          <w:color w:val="404040"/>
          <w:spacing w:val="40"/>
        </w:rPr>
        <w:t> </w:t>
      </w:r>
      <w:r>
        <w:rPr>
          <w:color w:val="404040"/>
        </w:rPr>
        <w:t>программу</w:t>
      </w:r>
    </w:p>
    <w:p>
      <w:pPr>
        <w:spacing w:after="0" w:line="360" w:lineRule="auto"/>
        <w:jc w:val="both"/>
        <w:sectPr>
          <w:headerReference w:type="default" r:id="rId18"/>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pPr>
      <w:r>
        <w:rPr>
          <w:color w:val="404040"/>
        </w:rPr>
        <w:t>ученики помогают тем, у кого возникают затруднения, тем самым первые не теряют мотивацию</w:t>
      </w:r>
      <w:r>
        <w:rPr>
          <w:color w:val="404040"/>
          <w:spacing w:val="-11"/>
        </w:rPr>
        <w:t> </w:t>
      </w:r>
      <w:r>
        <w:rPr>
          <w:color w:val="404040"/>
        </w:rPr>
        <w:t>к</w:t>
      </w:r>
      <w:r>
        <w:rPr>
          <w:color w:val="404040"/>
          <w:spacing w:val="-8"/>
        </w:rPr>
        <w:t> </w:t>
      </w:r>
      <w:r>
        <w:rPr>
          <w:color w:val="404040"/>
        </w:rPr>
        <w:t>обучению</w:t>
      </w:r>
      <w:r>
        <w:rPr>
          <w:color w:val="404040"/>
          <w:spacing w:val="-10"/>
        </w:rPr>
        <w:t> </w:t>
      </w:r>
      <w:r>
        <w:rPr>
          <w:color w:val="404040"/>
        </w:rPr>
        <w:t>(“мы</w:t>
      </w:r>
      <w:r>
        <w:rPr>
          <w:color w:val="404040"/>
          <w:spacing w:val="-9"/>
        </w:rPr>
        <w:t> </w:t>
      </w:r>
      <w:r>
        <w:rPr>
          <w:color w:val="404040"/>
        </w:rPr>
        <w:t>это</w:t>
      </w:r>
      <w:r>
        <w:rPr>
          <w:color w:val="404040"/>
          <w:spacing w:val="-6"/>
        </w:rPr>
        <w:t> </w:t>
      </w:r>
      <w:r>
        <w:rPr>
          <w:color w:val="404040"/>
        </w:rPr>
        <w:t>уже</w:t>
      </w:r>
      <w:r>
        <w:rPr>
          <w:color w:val="404040"/>
          <w:spacing w:val="-10"/>
        </w:rPr>
        <w:t> </w:t>
      </w:r>
      <w:r>
        <w:rPr>
          <w:color w:val="404040"/>
        </w:rPr>
        <w:t>знаем”)</w:t>
      </w:r>
      <w:r>
        <w:rPr>
          <w:color w:val="404040"/>
          <w:spacing w:val="-7"/>
        </w:rPr>
        <w:t> </w:t>
      </w:r>
      <w:r>
        <w:rPr>
          <w:color w:val="404040"/>
        </w:rPr>
        <w:t>и</w:t>
      </w:r>
      <w:r>
        <w:rPr>
          <w:color w:val="404040"/>
          <w:spacing w:val="-10"/>
        </w:rPr>
        <w:t> </w:t>
      </w:r>
      <w:r>
        <w:rPr>
          <w:color w:val="404040"/>
        </w:rPr>
        <w:t>чувствуют</w:t>
      </w:r>
      <w:r>
        <w:rPr>
          <w:color w:val="404040"/>
          <w:spacing w:val="-10"/>
        </w:rPr>
        <w:t> </w:t>
      </w:r>
      <w:r>
        <w:rPr>
          <w:color w:val="404040"/>
        </w:rPr>
        <w:t>свою</w:t>
      </w:r>
      <w:r>
        <w:rPr>
          <w:color w:val="404040"/>
          <w:spacing w:val="-10"/>
        </w:rPr>
        <w:t> </w:t>
      </w:r>
      <w:r>
        <w:rPr>
          <w:color w:val="404040"/>
        </w:rPr>
        <w:t>значимость,</w:t>
      </w:r>
      <w:r>
        <w:rPr>
          <w:color w:val="404040"/>
          <w:spacing w:val="-8"/>
        </w:rPr>
        <w:t> </w:t>
      </w:r>
      <w:r>
        <w:rPr>
          <w:color w:val="404040"/>
          <w:spacing w:val="-2"/>
        </w:rPr>
        <w:t>последние</w:t>
      </w:r>
    </w:p>
    <w:p>
      <w:pPr>
        <w:pStyle w:val="ListParagraph"/>
        <w:numPr>
          <w:ilvl w:val="1"/>
          <w:numId w:val="7"/>
        </w:numPr>
        <w:tabs>
          <w:tab w:pos="2575" w:val="left" w:leader="none"/>
        </w:tabs>
        <w:spacing w:line="240" w:lineRule="auto" w:before="1" w:after="0"/>
        <w:ind w:left="2574" w:right="0" w:hanging="123"/>
        <w:jc w:val="left"/>
        <w:rPr>
          <w:sz w:val="20"/>
        </w:rPr>
      </w:pPr>
      <w:r>
        <w:rPr>
          <w:color w:val="404040"/>
          <w:sz w:val="20"/>
        </w:rPr>
        <w:t>не</w:t>
      </w:r>
      <w:r>
        <w:rPr>
          <w:color w:val="404040"/>
          <w:spacing w:val="-7"/>
          <w:sz w:val="20"/>
        </w:rPr>
        <w:t> </w:t>
      </w:r>
      <w:r>
        <w:rPr>
          <w:color w:val="404040"/>
          <w:sz w:val="20"/>
        </w:rPr>
        <w:t>выключаются</w:t>
      </w:r>
      <w:r>
        <w:rPr>
          <w:color w:val="404040"/>
          <w:spacing w:val="-6"/>
          <w:sz w:val="20"/>
        </w:rPr>
        <w:t> </w:t>
      </w:r>
      <w:r>
        <w:rPr>
          <w:color w:val="404040"/>
          <w:sz w:val="20"/>
        </w:rPr>
        <w:t>из</w:t>
      </w:r>
      <w:r>
        <w:rPr>
          <w:color w:val="404040"/>
          <w:spacing w:val="-6"/>
          <w:sz w:val="20"/>
        </w:rPr>
        <w:t> </w:t>
      </w:r>
      <w:r>
        <w:rPr>
          <w:color w:val="404040"/>
          <w:sz w:val="20"/>
        </w:rPr>
        <w:t>жизни</w:t>
      </w:r>
      <w:r>
        <w:rPr>
          <w:color w:val="404040"/>
          <w:spacing w:val="-7"/>
          <w:sz w:val="20"/>
        </w:rPr>
        <w:t> </w:t>
      </w:r>
      <w:r>
        <w:rPr>
          <w:color w:val="404040"/>
          <w:sz w:val="20"/>
        </w:rPr>
        <w:t>класса</w:t>
      </w:r>
      <w:r>
        <w:rPr>
          <w:color w:val="404040"/>
          <w:spacing w:val="-6"/>
          <w:sz w:val="20"/>
        </w:rPr>
        <w:t> </w:t>
      </w:r>
      <w:r>
        <w:rPr>
          <w:color w:val="404040"/>
          <w:sz w:val="20"/>
        </w:rPr>
        <w:t>и</w:t>
      </w:r>
      <w:r>
        <w:rPr>
          <w:color w:val="404040"/>
          <w:spacing w:val="-7"/>
          <w:sz w:val="20"/>
        </w:rPr>
        <w:t> </w:t>
      </w:r>
      <w:r>
        <w:rPr>
          <w:color w:val="404040"/>
          <w:sz w:val="20"/>
        </w:rPr>
        <w:t>не</w:t>
      </w:r>
      <w:r>
        <w:rPr>
          <w:color w:val="404040"/>
          <w:spacing w:val="-6"/>
          <w:sz w:val="20"/>
        </w:rPr>
        <w:t> </w:t>
      </w:r>
      <w:r>
        <w:rPr>
          <w:color w:val="404040"/>
          <w:sz w:val="20"/>
        </w:rPr>
        <w:t>чувствуют</w:t>
      </w:r>
      <w:r>
        <w:rPr>
          <w:color w:val="404040"/>
          <w:spacing w:val="-6"/>
          <w:sz w:val="20"/>
        </w:rPr>
        <w:t> </w:t>
      </w:r>
      <w:r>
        <w:rPr>
          <w:color w:val="404040"/>
          <w:sz w:val="20"/>
        </w:rPr>
        <w:t>себя</w:t>
      </w:r>
      <w:r>
        <w:rPr>
          <w:color w:val="404040"/>
          <w:spacing w:val="-6"/>
          <w:sz w:val="20"/>
        </w:rPr>
        <w:t> </w:t>
      </w:r>
      <w:r>
        <w:rPr>
          <w:color w:val="404040"/>
          <w:spacing w:val="-2"/>
          <w:sz w:val="20"/>
        </w:rPr>
        <w:t>изгоями.</w:t>
      </w:r>
    </w:p>
    <w:p>
      <w:pPr>
        <w:pStyle w:val="BodyText"/>
        <w:spacing w:before="6"/>
        <w:rPr>
          <w:sz w:val="25"/>
        </w:rPr>
      </w:pPr>
    </w:p>
    <w:p>
      <w:pPr>
        <w:pStyle w:val="BodyText"/>
        <w:spacing w:line="360" w:lineRule="auto"/>
        <w:ind w:left="2452" w:right="707" w:firstLine="720"/>
        <w:jc w:val="both"/>
      </w:pPr>
      <w:r>
        <w:rPr>
          <w:color w:val="404040"/>
        </w:rPr>
        <w:t>В процессе обучения младший школьник учится рассуждать на абстрактные темы, сопоставлять различные суждения и мнения, оценивать нравственность поступка с точки зрения человеческих взаимоотношений и норм, принятых в обществе. Поступки ребенка становятся более осознанными, опосредованными и произвольными. В отличие от дошкольника младший школьник может предугадать реакцию взрослого на свои действия. К концу начального обучения ребенок уже способен</w:t>
      </w:r>
      <w:r>
        <w:rPr>
          <w:color w:val="404040"/>
          <w:spacing w:val="-2"/>
        </w:rPr>
        <w:t> </w:t>
      </w:r>
      <w:r>
        <w:rPr>
          <w:color w:val="404040"/>
        </w:rPr>
        <w:t>осознавать</w:t>
      </w:r>
      <w:r>
        <w:rPr>
          <w:color w:val="404040"/>
          <w:spacing w:val="-3"/>
        </w:rPr>
        <w:t> </w:t>
      </w:r>
      <w:r>
        <w:rPr>
          <w:color w:val="404040"/>
        </w:rPr>
        <w:t>собственные</w:t>
      </w:r>
      <w:r>
        <w:rPr>
          <w:color w:val="404040"/>
          <w:spacing w:val="-2"/>
        </w:rPr>
        <w:t> </w:t>
      </w:r>
      <w:r>
        <w:rPr>
          <w:color w:val="404040"/>
        </w:rPr>
        <w:t>изменения</w:t>
      </w:r>
      <w:r>
        <w:rPr>
          <w:color w:val="404040"/>
          <w:spacing w:val="-1"/>
        </w:rPr>
        <w:t> </w:t>
      </w:r>
      <w:r>
        <w:rPr>
          <w:color w:val="404040"/>
        </w:rPr>
        <w:t>(“кем</w:t>
      </w:r>
      <w:r>
        <w:rPr>
          <w:color w:val="404040"/>
          <w:spacing w:val="-2"/>
        </w:rPr>
        <w:t> </w:t>
      </w:r>
      <w:r>
        <w:rPr>
          <w:color w:val="404040"/>
        </w:rPr>
        <w:t>я</w:t>
      </w:r>
      <w:r>
        <w:rPr>
          <w:color w:val="404040"/>
          <w:spacing w:val="-1"/>
        </w:rPr>
        <w:t> </w:t>
      </w:r>
      <w:r>
        <w:rPr>
          <w:color w:val="404040"/>
        </w:rPr>
        <w:t>был?”</w:t>
      </w:r>
      <w:r>
        <w:rPr>
          <w:color w:val="404040"/>
          <w:spacing w:val="-1"/>
        </w:rPr>
        <w:t> </w:t>
      </w:r>
      <w:r>
        <w:rPr>
          <w:color w:val="404040"/>
        </w:rPr>
        <w:t>и</w:t>
      </w:r>
      <w:r>
        <w:rPr>
          <w:color w:val="404040"/>
          <w:spacing w:val="-3"/>
        </w:rPr>
        <w:t> </w:t>
      </w:r>
      <w:r>
        <w:rPr>
          <w:color w:val="404040"/>
        </w:rPr>
        <w:t>“кем</w:t>
      </w:r>
      <w:r>
        <w:rPr>
          <w:color w:val="404040"/>
          <w:spacing w:val="-2"/>
        </w:rPr>
        <w:t> </w:t>
      </w:r>
      <w:r>
        <w:rPr>
          <w:color w:val="404040"/>
        </w:rPr>
        <w:t>я</w:t>
      </w:r>
      <w:r>
        <w:rPr>
          <w:color w:val="404040"/>
          <w:spacing w:val="-1"/>
        </w:rPr>
        <w:t> </w:t>
      </w:r>
      <w:r>
        <w:rPr>
          <w:color w:val="404040"/>
        </w:rPr>
        <w:t>стал?”).</w:t>
      </w:r>
      <w:r>
        <w:rPr>
          <w:color w:val="404040"/>
          <w:spacing w:val="-2"/>
        </w:rPr>
        <w:t> </w:t>
      </w:r>
      <w:r>
        <w:rPr>
          <w:color w:val="404040"/>
        </w:rPr>
        <w:t>Главные факторы, вызывающие стресс и формирующие негативное самовосприятие:</w:t>
      </w:r>
    </w:p>
    <w:p>
      <w:pPr>
        <w:pStyle w:val="ListParagraph"/>
        <w:numPr>
          <w:ilvl w:val="2"/>
          <w:numId w:val="7"/>
        </w:numPr>
        <w:tabs>
          <w:tab w:pos="3173" w:val="left" w:leader="none"/>
        </w:tabs>
        <w:spacing w:line="360" w:lineRule="auto" w:before="181" w:after="0"/>
        <w:ind w:left="3173" w:right="705" w:hanging="361"/>
        <w:jc w:val="both"/>
        <w:rPr>
          <w:sz w:val="20"/>
        </w:rPr>
      </w:pPr>
      <w:r>
        <w:rPr>
          <w:color w:val="404040"/>
          <w:sz w:val="20"/>
        </w:rPr>
        <w:t>негативная оценка учителем и родителями личности ученика (“ленивый”, “медлительный”, “слишком невнимательный”) и его неудач (демонстрация классу тетради с ошибками и плохим почерком “так писать нельзя”). В начальной школе легко появляются стигмы, которые могут сохраняться в средней и старшей школе (“шут”, “двоечник”, “курица лапый” и др.);</w:t>
      </w:r>
    </w:p>
    <w:p>
      <w:pPr>
        <w:pStyle w:val="ListParagraph"/>
        <w:numPr>
          <w:ilvl w:val="2"/>
          <w:numId w:val="7"/>
        </w:numPr>
        <w:tabs>
          <w:tab w:pos="3173" w:val="left" w:leader="none"/>
        </w:tabs>
        <w:spacing w:line="360" w:lineRule="auto" w:before="1" w:after="0"/>
        <w:ind w:left="3173" w:right="705" w:hanging="361"/>
        <w:jc w:val="both"/>
        <w:rPr>
          <w:sz w:val="20"/>
        </w:rPr>
      </w:pPr>
      <w:r>
        <w:rPr>
          <w:color w:val="404040"/>
          <w:sz w:val="20"/>
        </w:rPr>
        <w:t>сравнение с другими (“все успели записать, а ты - нет”). Одним из самых распространенных страхов младшего школьника является страх не соответствовать общепринятым нормам, ожиданиям со стороны значимых лиц, сделать не так, как нужно, — страх ошибки, неудачи, своей несостоятель­ности в представлении окружающих. Этот страх сопровождается</w:t>
      </w:r>
      <w:r>
        <w:rPr>
          <w:color w:val="404040"/>
          <w:spacing w:val="-9"/>
          <w:sz w:val="20"/>
        </w:rPr>
        <w:t> </w:t>
      </w:r>
      <w:r>
        <w:rPr>
          <w:color w:val="404040"/>
          <w:sz w:val="20"/>
        </w:rPr>
        <w:t>скованностью</w:t>
      </w:r>
      <w:r>
        <w:rPr>
          <w:color w:val="404040"/>
          <w:spacing w:val="-8"/>
          <w:sz w:val="20"/>
        </w:rPr>
        <w:t> </w:t>
      </w:r>
      <w:r>
        <w:rPr>
          <w:color w:val="404040"/>
          <w:sz w:val="20"/>
        </w:rPr>
        <w:t>и</w:t>
      </w:r>
      <w:r>
        <w:rPr>
          <w:color w:val="404040"/>
          <w:spacing w:val="-11"/>
          <w:sz w:val="20"/>
        </w:rPr>
        <w:t> </w:t>
      </w:r>
      <w:r>
        <w:rPr>
          <w:color w:val="404040"/>
          <w:sz w:val="20"/>
        </w:rPr>
        <w:t>излишним</w:t>
      </w:r>
      <w:r>
        <w:rPr>
          <w:color w:val="404040"/>
          <w:spacing w:val="-8"/>
          <w:sz w:val="20"/>
        </w:rPr>
        <w:t> </w:t>
      </w:r>
      <w:r>
        <w:rPr>
          <w:color w:val="404040"/>
          <w:sz w:val="20"/>
        </w:rPr>
        <w:t>напряжением</w:t>
      </w:r>
      <w:r>
        <w:rPr>
          <w:color w:val="404040"/>
          <w:spacing w:val="-10"/>
          <w:sz w:val="20"/>
        </w:rPr>
        <w:t> </w:t>
      </w:r>
      <w:r>
        <w:rPr>
          <w:color w:val="404040"/>
          <w:sz w:val="20"/>
        </w:rPr>
        <w:t>при</w:t>
      </w:r>
      <w:r>
        <w:rPr>
          <w:color w:val="404040"/>
          <w:spacing w:val="-11"/>
          <w:sz w:val="20"/>
        </w:rPr>
        <w:t> </w:t>
      </w:r>
      <w:r>
        <w:rPr>
          <w:color w:val="404040"/>
          <w:sz w:val="20"/>
        </w:rPr>
        <w:t>ответах</w:t>
      </w:r>
      <w:r>
        <w:rPr>
          <w:color w:val="404040"/>
          <w:spacing w:val="-9"/>
          <w:sz w:val="20"/>
        </w:rPr>
        <w:t> </w:t>
      </w:r>
      <w:r>
        <w:rPr>
          <w:color w:val="404040"/>
          <w:sz w:val="20"/>
        </w:rPr>
        <w:t>с</w:t>
      </w:r>
      <w:r>
        <w:rPr>
          <w:color w:val="404040"/>
          <w:spacing w:val="-9"/>
          <w:sz w:val="20"/>
        </w:rPr>
        <w:t> </w:t>
      </w:r>
      <w:r>
        <w:rPr>
          <w:color w:val="404040"/>
          <w:sz w:val="20"/>
        </w:rPr>
        <w:t>места, у доски, общении с незнакомыми людьми, выполнении ответствен­ных заданий, в том числе контрольных. ;</w:t>
      </w:r>
    </w:p>
    <w:p>
      <w:pPr>
        <w:pStyle w:val="ListParagraph"/>
        <w:numPr>
          <w:ilvl w:val="2"/>
          <w:numId w:val="7"/>
        </w:numPr>
        <w:tabs>
          <w:tab w:pos="3173" w:val="left" w:leader="none"/>
        </w:tabs>
        <w:spacing w:line="240" w:lineRule="auto" w:before="1" w:after="0"/>
        <w:ind w:left="3173" w:right="0" w:hanging="361"/>
        <w:jc w:val="both"/>
        <w:rPr>
          <w:sz w:val="20"/>
        </w:rPr>
      </w:pPr>
      <w:r>
        <w:rPr>
          <w:color w:val="404040"/>
          <w:sz w:val="20"/>
        </w:rPr>
        <w:t>излишняя</w:t>
      </w:r>
      <w:r>
        <w:rPr>
          <w:color w:val="404040"/>
          <w:spacing w:val="-14"/>
          <w:sz w:val="20"/>
        </w:rPr>
        <w:t> </w:t>
      </w:r>
      <w:r>
        <w:rPr>
          <w:color w:val="404040"/>
          <w:sz w:val="20"/>
        </w:rPr>
        <w:t>озабоченность</w:t>
      </w:r>
      <w:r>
        <w:rPr>
          <w:color w:val="404040"/>
          <w:spacing w:val="-13"/>
          <w:sz w:val="20"/>
        </w:rPr>
        <w:t> </w:t>
      </w:r>
      <w:r>
        <w:rPr>
          <w:color w:val="404040"/>
          <w:sz w:val="20"/>
        </w:rPr>
        <w:t>взрослых</w:t>
      </w:r>
      <w:r>
        <w:rPr>
          <w:color w:val="404040"/>
          <w:spacing w:val="-13"/>
          <w:sz w:val="20"/>
        </w:rPr>
        <w:t> </w:t>
      </w:r>
      <w:r>
        <w:rPr>
          <w:color w:val="404040"/>
          <w:spacing w:val="-2"/>
          <w:sz w:val="20"/>
        </w:rPr>
        <w:t>отметками</w:t>
      </w:r>
    </w:p>
    <w:p>
      <w:pPr>
        <w:pStyle w:val="BodyText"/>
        <w:spacing w:before="5"/>
      </w:pPr>
    </w:p>
    <w:p>
      <w:pPr>
        <w:pStyle w:val="BodyText"/>
        <w:spacing w:line="360" w:lineRule="auto"/>
        <w:ind w:left="2452" w:right="704" w:firstLine="720"/>
        <w:jc w:val="both"/>
      </w:pPr>
      <w:r>
        <w:rPr>
          <w:color w:val="404040"/>
        </w:rPr>
        <w:t>Стресс усиливается в том случае, когда оценка, помимо того, что является негативной, воспринимается ребенком как несправедливая, неисправимая и непосильная. Поэтому сравнение должно осуществляться исключительно с самим собой (“я вчерашний” и “я сегодняшний”), обратная связь от учителя должна быть развернутой, важно отмечать положительные стороны и хвалить даже за малейшие успехи (“сегодня буква Р у тебя получилась очень ровной”), предлагать конструктивные варианты помощи. Неуспехи не должны восприниматься как нечто негативное и непоправимое и</w:t>
      </w:r>
      <w:r>
        <w:rPr>
          <w:color w:val="404040"/>
          <w:spacing w:val="-2"/>
        </w:rPr>
        <w:t> </w:t>
      </w:r>
      <w:r>
        <w:rPr>
          <w:color w:val="404040"/>
        </w:rPr>
        <w:t>самими родителями ребенка, а для этого у</w:t>
      </w:r>
      <w:r>
        <w:rPr>
          <w:color w:val="404040"/>
          <w:spacing w:val="-2"/>
        </w:rPr>
        <w:t> </w:t>
      </w:r>
      <w:r>
        <w:rPr>
          <w:color w:val="404040"/>
        </w:rPr>
        <w:t>них должна быть</w:t>
      </w:r>
      <w:r>
        <w:rPr>
          <w:color w:val="404040"/>
          <w:spacing w:val="79"/>
        </w:rPr>
        <w:t>  </w:t>
      </w:r>
      <w:r>
        <w:rPr>
          <w:color w:val="404040"/>
        </w:rPr>
        <w:t>возможность</w:t>
      </w:r>
      <w:r>
        <w:rPr>
          <w:color w:val="404040"/>
          <w:spacing w:val="79"/>
        </w:rPr>
        <w:t>  </w:t>
      </w:r>
      <w:r>
        <w:rPr>
          <w:color w:val="404040"/>
        </w:rPr>
        <w:t>проконсультироваться</w:t>
      </w:r>
      <w:r>
        <w:rPr>
          <w:color w:val="404040"/>
          <w:spacing w:val="80"/>
        </w:rPr>
        <w:t>  </w:t>
      </w:r>
      <w:r>
        <w:rPr>
          <w:color w:val="404040"/>
        </w:rPr>
        <w:t>со</w:t>
      </w:r>
      <w:r>
        <w:rPr>
          <w:color w:val="404040"/>
          <w:spacing w:val="80"/>
        </w:rPr>
        <w:t>  </w:t>
      </w:r>
      <w:r>
        <w:rPr>
          <w:color w:val="404040"/>
        </w:rPr>
        <w:t>специалистами</w:t>
      </w:r>
      <w:r>
        <w:rPr>
          <w:color w:val="404040"/>
          <w:spacing w:val="79"/>
        </w:rPr>
        <w:t>  </w:t>
      </w:r>
      <w:r>
        <w:rPr>
          <w:color w:val="404040"/>
        </w:rPr>
        <w:t>школы</w:t>
      </w:r>
      <w:r>
        <w:rPr>
          <w:color w:val="404040"/>
          <w:spacing w:val="80"/>
        </w:rPr>
        <w:t>  </w:t>
      </w:r>
      <w:r>
        <w:rPr>
          <w:color w:val="404040"/>
        </w:rPr>
        <w:t>или</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1"/>
        <w:jc w:val="both"/>
      </w:pPr>
      <w:r>
        <w:rPr>
          <w:color w:val="404040"/>
        </w:rPr>
        <w:t>специализированных учреждений по вопросам причин неуспешности и способов помощи.</w:t>
      </w:r>
      <w:r>
        <w:rPr>
          <w:color w:val="404040"/>
          <w:spacing w:val="-9"/>
        </w:rPr>
        <w:t> </w:t>
      </w:r>
      <w:r>
        <w:rPr>
          <w:color w:val="404040"/>
        </w:rPr>
        <w:t>Отметим,</w:t>
      </w:r>
      <w:r>
        <w:rPr>
          <w:color w:val="404040"/>
          <w:spacing w:val="-9"/>
        </w:rPr>
        <w:t> </w:t>
      </w:r>
      <w:r>
        <w:rPr>
          <w:color w:val="404040"/>
        </w:rPr>
        <w:t>что</w:t>
      </w:r>
      <w:r>
        <w:rPr>
          <w:color w:val="404040"/>
          <w:spacing w:val="-12"/>
        </w:rPr>
        <w:t> </w:t>
      </w:r>
      <w:r>
        <w:rPr>
          <w:color w:val="404040"/>
        </w:rPr>
        <w:t>в</w:t>
      </w:r>
      <w:r>
        <w:rPr>
          <w:color w:val="404040"/>
          <w:spacing w:val="-9"/>
        </w:rPr>
        <w:t> </w:t>
      </w:r>
      <w:r>
        <w:rPr>
          <w:color w:val="404040"/>
        </w:rPr>
        <w:t>младшем</w:t>
      </w:r>
      <w:r>
        <w:rPr>
          <w:color w:val="404040"/>
          <w:spacing w:val="-12"/>
        </w:rPr>
        <w:t> </w:t>
      </w:r>
      <w:r>
        <w:rPr>
          <w:color w:val="404040"/>
        </w:rPr>
        <w:t>школьном</w:t>
      </w:r>
      <w:r>
        <w:rPr>
          <w:color w:val="404040"/>
          <w:spacing w:val="-11"/>
        </w:rPr>
        <w:t> </w:t>
      </w:r>
      <w:r>
        <w:rPr>
          <w:color w:val="404040"/>
        </w:rPr>
        <w:t>возрасте</w:t>
      </w:r>
      <w:r>
        <w:rPr>
          <w:color w:val="404040"/>
          <w:spacing w:val="-11"/>
        </w:rPr>
        <w:t> </w:t>
      </w:r>
      <w:r>
        <w:rPr>
          <w:color w:val="404040"/>
        </w:rPr>
        <w:t>игра</w:t>
      </w:r>
      <w:r>
        <w:rPr>
          <w:color w:val="404040"/>
          <w:spacing w:val="-10"/>
        </w:rPr>
        <w:t> </w:t>
      </w:r>
      <w:r>
        <w:rPr>
          <w:color w:val="404040"/>
        </w:rPr>
        <w:t>также</w:t>
      </w:r>
      <w:r>
        <w:rPr>
          <w:color w:val="404040"/>
          <w:spacing w:val="-12"/>
        </w:rPr>
        <w:t> </w:t>
      </w:r>
      <w:r>
        <w:rPr>
          <w:color w:val="404040"/>
        </w:rPr>
        <w:t>важна,</w:t>
      </w:r>
      <w:r>
        <w:rPr>
          <w:color w:val="404040"/>
          <w:spacing w:val="-11"/>
        </w:rPr>
        <w:t> </w:t>
      </w:r>
      <w:r>
        <w:rPr>
          <w:color w:val="404040"/>
        </w:rPr>
        <w:t>(особенно</w:t>
      </w:r>
      <w:r>
        <w:rPr>
          <w:color w:val="404040"/>
          <w:spacing w:val="-11"/>
        </w:rPr>
        <w:t> </w:t>
      </w:r>
      <w:r>
        <w:rPr>
          <w:color w:val="404040"/>
        </w:rPr>
        <w:t>на первом году</w:t>
      </w:r>
      <w:r>
        <w:rPr>
          <w:color w:val="404040"/>
          <w:spacing w:val="-2"/>
        </w:rPr>
        <w:t> </w:t>
      </w:r>
      <w:r>
        <w:rPr>
          <w:color w:val="404040"/>
        </w:rPr>
        <w:t>обучения) и способствует более легкому усвоению учебного материала, поэтому целесообразно обучить родителей встраивать учебную деятельность в деятельность игровую.</w:t>
      </w:r>
    </w:p>
    <w:p>
      <w:pPr>
        <w:pStyle w:val="BodyText"/>
        <w:spacing w:line="360" w:lineRule="auto" w:before="181"/>
        <w:ind w:left="2452" w:right="706" w:firstLine="720"/>
        <w:jc w:val="both"/>
      </w:pPr>
      <w:r>
        <w:rPr>
          <w:color w:val="404040"/>
        </w:rPr>
        <w:t>Младший школьник живо экспериментирует с различными предметами, схемами</w:t>
      </w:r>
      <w:r>
        <w:rPr>
          <w:color w:val="404040"/>
          <w:spacing w:val="-12"/>
        </w:rPr>
        <w:t> </w:t>
      </w:r>
      <w:r>
        <w:rPr>
          <w:color w:val="404040"/>
        </w:rPr>
        <w:t>и</w:t>
      </w:r>
      <w:r>
        <w:rPr>
          <w:color w:val="404040"/>
          <w:spacing w:val="-14"/>
        </w:rPr>
        <w:t> </w:t>
      </w:r>
      <w:r>
        <w:rPr>
          <w:color w:val="404040"/>
        </w:rPr>
        <w:t>собственным</w:t>
      </w:r>
      <w:r>
        <w:rPr>
          <w:color w:val="404040"/>
          <w:spacing w:val="-13"/>
        </w:rPr>
        <w:t> </w:t>
      </w:r>
      <w:r>
        <w:rPr>
          <w:color w:val="404040"/>
        </w:rPr>
        <w:t>телом</w:t>
      </w:r>
      <w:r>
        <w:rPr>
          <w:color w:val="404040"/>
          <w:spacing w:val="-13"/>
        </w:rPr>
        <w:t> </w:t>
      </w:r>
      <w:r>
        <w:rPr>
          <w:color w:val="404040"/>
        </w:rPr>
        <w:t>(залезает</w:t>
      </w:r>
      <w:r>
        <w:rPr>
          <w:color w:val="404040"/>
          <w:spacing w:val="-11"/>
        </w:rPr>
        <w:t> </w:t>
      </w:r>
      <w:r>
        <w:rPr>
          <w:color w:val="404040"/>
        </w:rPr>
        <w:t>как</w:t>
      </w:r>
      <w:r>
        <w:rPr>
          <w:color w:val="404040"/>
          <w:spacing w:val="-14"/>
        </w:rPr>
        <w:t> </w:t>
      </w:r>
      <w:r>
        <w:rPr>
          <w:color w:val="404040"/>
        </w:rPr>
        <w:t>можно</w:t>
      </w:r>
      <w:r>
        <w:rPr>
          <w:color w:val="404040"/>
          <w:spacing w:val="-12"/>
        </w:rPr>
        <w:t> </w:t>
      </w:r>
      <w:r>
        <w:rPr>
          <w:color w:val="404040"/>
        </w:rPr>
        <w:t>выше,</w:t>
      </w:r>
      <w:r>
        <w:rPr>
          <w:color w:val="404040"/>
          <w:spacing w:val="-14"/>
        </w:rPr>
        <w:t> </w:t>
      </w:r>
      <w:r>
        <w:rPr>
          <w:color w:val="404040"/>
        </w:rPr>
        <w:t>осваивают</w:t>
      </w:r>
      <w:r>
        <w:rPr>
          <w:color w:val="404040"/>
          <w:spacing w:val="-11"/>
        </w:rPr>
        <w:t> </w:t>
      </w:r>
      <w:r>
        <w:rPr>
          <w:color w:val="404040"/>
        </w:rPr>
        <w:t>трюки</w:t>
      </w:r>
      <w:r>
        <w:rPr>
          <w:color w:val="404040"/>
          <w:spacing w:val="-12"/>
        </w:rPr>
        <w:t> </w:t>
      </w:r>
      <w:r>
        <w:rPr>
          <w:color w:val="404040"/>
        </w:rPr>
        <w:t>на</w:t>
      </w:r>
      <w:r>
        <w:rPr>
          <w:color w:val="404040"/>
          <w:spacing w:val="-14"/>
        </w:rPr>
        <w:t> </w:t>
      </w:r>
      <w:r>
        <w:rPr>
          <w:color w:val="404040"/>
        </w:rPr>
        <w:t>скейте, катаются</w:t>
      </w:r>
      <w:r>
        <w:rPr>
          <w:color w:val="404040"/>
          <w:spacing w:val="-14"/>
        </w:rPr>
        <w:t> </w:t>
      </w:r>
      <w:r>
        <w:rPr>
          <w:color w:val="404040"/>
        </w:rPr>
        <w:t>с</w:t>
      </w:r>
      <w:r>
        <w:rPr>
          <w:color w:val="404040"/>
          <w:spacing w:val="-14"/>
        </w:rPr>
        <w:t> </w:t>
      </w:r>
      <w:r>
        <w:rPr>
          <w:color w:val="404040"/>
        </w:rPr>
        <w:t>горок</w:t>
      </w:r>
      <w:r>
        <w:rPr>
          <w:color w:val="404040"/>
          <w:spacing w:val="-14"/>
        </w:rPr>
        <w:t> </w:t>
      </w:r>
      <w:r>
        <w:rPr>
          <w:color w:val="404040"/>
        </w:rPr>
        <w:t>на</w:t>
      </w:r>
      <w:r>
        <w:rPr>
          <w:color w:val="404040"/>
          <w:spacing w:val="-14"/>
        </w:rPr>
        <w:t> </w:t>
      </w:r>
      <w:r>
        <w:rPr>
          <w:color w:val="404040"/>
        </w:rPr>
        <w:t>ногах,</w:t>
      </w:r>
      <w:r>
        <w:rPr>
          <w:color w:val="404040"/>
          <w:spacing w:val="-14"/>
        </w:rPr>
        <w:t> </w:t>
      </w:r>
      <w:r>
        <w:rPr>
          <w:color w:val="404040"/>
        </w:rPr>
        <w:t>прыгают</w:t>
      </w:r>
      <w:r>
        <w:rPr>
          <w:color w:val="404040"/>
          <w:spacing w:val="-14"/>
        </w:rPr>
        <w:t> </w:t>
      </w:r>
      <w:r>
        <w:rPr>
          <w:color w:val="404040"/>
        </w:rPr>
        <w:t>через</w:t>
      </w:r>
      <w:r>
        <w:rPr>
          <w:color w:val="404040"/>
          <w:spacing w:val="-14"/>
        </w:rPr>
        <w:t> </w:t>
      </w:r>
      <w:r>
        <w:rPr>
          <w:color w:val="404040"/>
        </w:rPr>
        <w:t>резинку</w:t>
      </w:r>
      <w:r>
        <w:rPr>
          <w:color w:val="404040"/>
          <w:spacing w:val="-14"/>
        </w:rPr>
        <w:t> </w:t>
      </w:r>
      <w:r>
        <w:rPr>
          <w:color w:val="404040"/>
        </w:rPr>
        <w:t>или</w:t>
      </w:r>
      <w:r>
        <w:rPr>
          <w:color w:val="404040"/>
          <w:spacing w:val="-14"/>
        </w:rPr>
        <w:t> </w:t>
      </w:r>
      <w:r>
        <w:rPr>
          <w:color w:val="404040"/>
        </w:rPr>
        <w:t>скакалку</w:t>
      </w:r>
      <w:r>
        <w:rPr>
          <w:color w:val="404040"/>
          <w:spacing w:val="-13"/>
        </w:rPr>
        <w:t> </w:t>
      </w:r>
      <w:r>
        <w:rPr>
          <w:color w:val="404040"/>
        </w:rPr>
        <w:t>различными</w:t>
      </w:r>
      <w:r>
        <w:rPr>
          <w:color w:val="404040"/>
          <w:spacing w:val="-14"/>
        </w:rPr>
        <w:t> </w:t>
      </w:r>
      <w:r>
        <w:rPr>
          <w:color w:val="404040"/>
        </w:rPr>
        <w:t>способами и другое). Широта интересов побуждает хотеть попробовать все, для детей этого возраста характерна частая смена кружков и секций. Учиться чему-то новому - самодостаточная ценность. В этот период критика и запретительные меры являются непродуктивными - полезно придавать познавательному интересу безопасные и социально приемлемые формы в виде кружков, мастер-классов, выездных мероприятий, участия в спортивных секциях и состязаниях, организации учителями досуга учащихся на переменах (этому способствует и администрация школы через закупку необходимого инвентаря, курсов повышения квалификации) и так далее.</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numPr>
          <w:ilvl w:val="1"/>
          <w:numId w:val="8"/>
        </w:numPr>
        <w:tabs>
          <w:tab w:pos="2921" w:val="left" w:leader="none"/>
        </w:tabs>
        <w:spacing w:line="240" w:lineRule="auto" w:before="93" w:after="0"/>
        <w:ind w:left="2452" w:right="1739" w:firstLine="0"/>
        <w:jc w:val="left"/>
      </w:pPr>
      <w:r>
        <w:rPr/>
        <w:pict>
          <v:rect style="position:absolute;margin-left:149.179993pt;margin-top:33.185875pt;width:405.22pt;height:.95999pt;mso-position-horizontal-relative:page;mso-position-vertical-relative:paragraph;z-index:-15722496;mso-wrap-distance-left:0;mso-wrap-distance-right:0" id="docshape63" filled="true" fillcolor="#000000" stroked="false">
            <v:fill type="solid"/>
            <w10:wrap type="topAndBottom"/>
          </v:rect>
        </w:pict>
      </w:r>
      <w:bookmarkStart w:name="_bookmark7" w:id="8"/>
      <w:bookmarkEnd w:id="8"/>
      <w:r>
        <w:rPr>
          <w:color w:val="404040"/>
        </w:rPr>
        <w:t>П</w:t>
      </w:r>
      <w:r>
        <w:rPr>
          <w:color w:val="404040"/>
        </w:rPr>
        <w:t>сихологические</w:t>
      </w:r>
      <w:r>
        <w:rPr>
          <w:color w:val="404040"/>
          <w:spacing w:val="-9"/>
        </w:rPr>
        <w:t> </w:t>
      </w:r>
      <w:r>
        <w:rPr>
          <w:color w:val="404040"/>
        </w:rPr>
        <w:t>особенности</w:t>
      </w:r>
      <w:r>
        <w:rPr>
          <w:color w:val="404040"/>
          <w:spacing w:val="-11"/>
        </w:rPr>
        <w:t> </w:t>
      </w:r>
      <w:r>
        <w:rPr>
          <w:color w:val="404040"/>
        </w:rPr>
        <w:t>развития</w:t>
      </w:r>
      <w:r>
        <w:rPr>
          <w:color w:val="404040"/>
          <w:spacing w:val="-10"/>
        </w:rPr>
        <w:t> </w:t>
      </w:r>
      <w:r>
        <w:rPr>
          <w:color w:val="404040"/>
        </w:rPr>
        <w:t>подростков</w:t>
      </w:r>
      <w:r>
        <w:rPr>
          <w:color w:val="404040"/>
          <w:spacing w:val="-9"/>
        </w:rPr>
        <w:t> </w:t>
      </w:r>
      <w:r>
        <w:rPr>
          <w:color w:val="404040"/>
        </w:rPr>
        <w:t>и </w:t>
      </w:r>
      <w:r>
        <w:rPr>
          <w:color w:val="404040"/>
          <w:spacing w:val="-2"/>
        </w:rPr>
        <w:t>юношей</w:t>
      </w:r>
    </w:p>
    <w:p>
      <w:pPr>
        <w:pStyle w:val="BodyText"/>
        <w:spacing w:before="11"/>
        <w:rPr>
          <w:b/>
          <w:sz w:val="12"/>
        </w:rPr>
      </w:pPr>
    </w:p>
    <w:p>
      <w:pPr>
        <w:pStyle w:val="BodyText"/>
        <w:spacing w:line="360" w:lineRule="auto" w:before="93"/>
        <w:ind w:left="2452" w:right="711" w:firstLine="720"/>
        <w:jc w:val="both"/>
      </w:pPr>
      <w:r>
        <w:rPr>
          <w:color w:val="404040"/>
        </w:rPr>
        <w:t>В данных методических рекомендациях под подростковым возрастом понимается</w:t>
      </w:r>
      <w:r>
        <w:rPr>
          <w:color w:val="404040"/>
          <w:spacing w:val="-9"/>
        </w:rPr>
        <w:t> </w:t>
      </w:r>
      <w:r>
        <w:rPr>
          <w:color w:val="404040"/>
        </w:rPr>
        <w:t>возрастной</w:t>
      </w:r>
      <w:r>
        <w:rPr>
          <w:color w:val="404040"/>
          <w:spacing w:val="-11"/>
        </w:rPr>
        <w:t> </w:t>
      </w:r>
      <w:r>
        <w:rPr>
          <w:color w:val="404040"/>
        </w:rPr>
        <w:t>период</w:t>
      </w:r>
      <w:r>
        <w:rPr>
          <w:color w:val="404040"/>
          <w:spacing w:val="-11"/>
        </w:rPr>
        <w:t> </w:t>
      </w:r>
      <w:r>
        <w:rPr>
          <w:color w:val="404040"/>
        </w:rPr>
        <w:t>от</w:t>
      </w:r>
      <w:r>
        <w:rPr>
          <w:color w:val="404040"/>
          <w:spacing w:val="-10"/>
        </w:rPr>
        <w:t> </w:t>
      </w:r>
      <w:r>
        <w:rPr>
          <w:color w:val="404040"/>
        </w:rPr>
        <w:t>11</w:t>
      </w:r>
      <w:r>
        <w:rPr>
          <w:color w:val="404040"/>
          <w:spacing w:val="-10"/>
        </w:rPr>
        <w:t> </w:t>
      </w:r>
      <w:r>
        <w:rPr>
          <w:color w:val="404040"/>
        </w:rPr>
        <w:t>до</w:t>
      </w:r>
      <w:r>
        <w:rPr>
          <w:color w:val="404040"/>
          <w:spacing w:val="-10"/>
        </w:rPr>
        <w:t> </w:t>
      </w:r>
      <w:r>
        <w:rPr>
          <w:color w:val="404040"/>
        </w:rPr>
        <w:t>15</w:t>
      </w:r>
      <w:r>
        <w:rPr>
          <w:color w:val="404040"/>
          <w:spacing w:val="-8"/>
        </w:rPr>
        <w:t> </w:t>
      </w:r>
      <w:r>
        <w:rPr>
          <w:color w:val="404040"/>
        </w:rPr>
        <w:t>лет,</w:t>
      </w:r>
      <w:r>
        <w:rPr>
          <w:color w:val="404040"/>
          <w:spacing w:val="-8"/>
        </w:rPr>
        <w:t> </w:t>
      </w:r>
      <w:r>
        <w:rPr>
          <w:color w:val="404040"/>
        </w:rPr>
        <w:t>а</w:t>
      </w:r>
      <w:r>
        <w:rPr>
          <w:color w:val="404040"/>
          <w:spacing w:val="-10"/>
        </w:rPr>
        <w:t> </w:t>
      </w:r>
      <w:r>
        <w:rPr>
          <w:color w:val="404040"/>
        </w:rPr>
        <w:t>под</w:t>
      </w:r>
      <w:r>
        <w:rPr>
          <w:color w:val="404040"/>
          <w:spacing w:val="-11"/>
        </w:rPr>
        <w:t> </w:t>
      </w:r>
      <w:r>
        <w:rPr>
          <w:color w:val="404040"/>
        </w:rPr>
        <w:t>категорию</w:t>
      </w:r>
      <w:r>
        <w:rPr>
          <w:color w:val="404040"/>
          <w:spacing w:val="-8"/>
        </w:rPr>
        <w:t> </w:t>
      </w:r>
      <w:r>
        <w:rPr>
          <w:color w:val="404040"/>
        </w:rPr>
        <w:t>юношеского</w:t>
      </w:r>
      <w:r>
        <w:rPr>
          <w:color w:val="404040"/>
          <w:spacing w:val="-8"/>
        </w:rPr>
        <w:t> </w:t>
      </w:r>
      <w:r>
        <w:rPr>
          <w:color w:val="404040"/>
        </w:rPr>
        <w:t>возраста попадают в основном обучающиеся старших классов школы и организаций СПО в возрасте 15-17 лет (ранний юношеский возраст).</w:t>
      </w:r>
    </w:p>
    <w:p>
      <w:pPr>
        <w:pStyle w:val="BodyText"/>
        <w:spacing w:line="360" w:lineRule="auto" w:before="180"/>
        <w:ind w:left="2452" w:right="707" w:firstLine="720"/>
        <w:jc w:val="both"/>
      </w:pPr>
      <w:r>
        <w:rPr>
          <w:color w:val="404040"/>
        </w:rPr>
        <w:t>В подростковом возрасте учебная деятельность отходит на второй план, уступая место деятельности, содержанием которой является построение своих социальных отношений и ответа на вопрос “Кто Я?”. В отличие от младшего школьника, в основе построения образа подросткового “Я” лежит мнение конкретных представителей окружающей социальной действительности и в первую очередь сверстников. Подростки активно экспериментируют над собой (смена внешности, увлечений), стремятся к рискованному, неизвестному, запретному, как бы прощупывая свои сильные и слабые стороны и утверждая свое место в группе. Типичными проблемами на данном этапе являются низкое самоуважение,</w:t>
      </w:r>
    </w:p>
    <w:p>
      <w:pPr>
        <w:pStyle w:val="BodyText"/>
        <w:spacing w:line="360" w:lineRule="auto" w:before="179"/>
        <w:ind w:left="2452" w:right="706" w:firstLine="720"/>
        <w:jc w:val="both"/>
      </w:pPr>
      <w:r>
        <w:rPr>
          <w:color w:val="404040"/>
        </w:rPr>
        <w:t>В процессе выделения себя среди других и на фоне активного физиологического созревания у подростка ярко выражен интерес к собственной личности: телу, сексуальности, эмоциям, знаниям и умениям. Бурные изменения во всех</w:t>
      </w:r>
      <w:r>
        <w:rPr>
          <w:color w:val="404040"/>
          <w:spacing w:val="-11"/>
        </w:rPr>
        <w:t> </w:t>
      </w:r>
      <w:r>
        <w:rPr>
          <w:color w:val="404040"/>
        </w:rPr>
        <w:t>системах</w:t>
      </w:r>
      <w:r>
        <w:rPr>
          <w:color w:val="404040"/>
          <w:spacing w:val="-11"/>
        </w:rPr>
        <w:t> </w:t>
      </w:r>
      <w:r>
        <w:rPr>
          <w:color w:val="404040"/>
        </w:rPr>
        <w:t>в</w:t>
      </w:r>
      <w:r>
        <w:rPr>
          <w:color w:val="404040"/>
          <w:spacing w:val="-10"/>
        </w:rPr>
        <w:t> </w:t>
      </w:r>
      <w:r>
        <w:rPr>
          <w:color w:val="404040"/>
        </w:rPr>
        <w:t>сочетании</w:t>
      </w:r>
      <w:r>
        <w:rPr>
          <w:color w:val="404040"/>
          <w:spacing w:val="-13"/>
        </w:rPr>
        <w:t> </w:t>
      </w:r>
      <w:r>
        <w:rPr>
          <w:color w:val="404040"/>
        </w:rPr>
        <w:t>с</w:t>
      </w:r>
      <w:r>
        <w:rPr>
          <w:color w:val="404040"/>
          <w:spacing w:val="-11"/>
        </w:rPr>
        <w:t> </w:t>
      </w:r>
      <w:r>
        <w:rPr>
          <w:color w:val="404040"/>
        </w:rPr>
        <w:t>ситуативными</w:t>
      </w:r>
      <w:r>
        <w:rPr>
          <w:color w:val="404040"/>
          <w:spacing w:val="-11"/>
        </w:rPr>
        <w:t> </w:t>
      </w:r>
      <w:r>
        <w:rPr>
          <w:color w:val="404040"/>
        </w:rPr>
        <w:t>факторами</w:t>
      </w:r>
      <w:r>
        <w:rPr>
          <w:color w:val="404040"/>
          <w:spacing w:val="-11"/>
        </w:rPr>
        <w:t> </w:t>
      </w:r>
      <w:r>
        <w:rPr>
          <w:color w:val="404040"/>
        </w:rPr>
        <w:t>отражается</w:t>
      </w:r>
      <w:r>
        <w:rPr>
          <w:color w:val="404040"/>
          <w:spacing w:val="-12"/>
        </w:rPr>
        <w:t> </w:t>
      </w:r>
      <w:r>
        <w:rPr>
          <w:color w:val="404040"/>
        </w:rPr>
        <w:t>на</w:t>
      </w:r>
      <w:r>
        <w:rPr>
          <w:color w:val="404040"/>
          <w:spacing w:val="-13"/>
        </w:rPr>
        <w:t> </w:t>
      </w:r>
      <w:r>
        <w:rPr>
          <w:color w:val="404040"/>
        </w:rPr>
        <w:t>эмоциональном состоянии (резкие и частые перепады в настроении) и работоспособности (много энергии уходит на рост организма, сон не восполняет ее запасы).</w:t>
      </w:r>
    </w:p>
    <w:p>
      <w:pPr>
        <w:pStyle w:val="BodyText"/>
        <w:spacing w:line="360" w:lineRule="auto" w:before="182"/>
        <w:ind w:left="2452" w:right="709" w:firstLine="720"/>
        <w:jc w:val="both"/>
      </w:pPr>
      <w:r>
        <w:rPr>
          <w:color w:val="404040"/>
        </w:rPr>
        <w:t>Самостоятельность, которая в дошкольном возрасте предоставлялась ребенку взрослыми относительно добровольно, в подростковом возрасте “отвоевывается”, поэтому в этот период наблюдаются те же негативные симптомы, схожие с кризисом трех лет (негативизм, упрямство, обесценивание и противопоставление себя взрослым). На фоне возрастающей потребности в эмансипации увеличивается и количество конфликтов подростков со взрослыми (родителями, учителями). Среди основных причин этих конфликтов можно выделить </w:t>
      </w:r>
      <w:r>
        <w:rPr>
          <w:color w:val="404040"/>
          <w:spacing w:val="-2"/>
        </w:rPr>
        <w:t>несколько:</w:t>
      </w:r>
    </w:p>
    <w:p>
      <w:pPr>
        <w:pStyle w:val="ListParagraph"/>
        <w:numPr>
          <w:ilvl w:val="2"/>
          <w:numId w:val="8"/>
        </w:numPr>
        <w:tabs>
          <w:tab w:pos="3893" w:val="left" w:leader="none"/>
        </w:tabs>
        <w:spacing w:line="360" w:lineRule="auto" w:before="181" w:after="0"/>
        <w:ind w:left="3893" w:right="713" w:hanging="360"/>
        <w:jc w:val="both"/>
        <w:rPr>
          <w:sz w:val="20"/>
        </w:rPr>
      </w:pPr>
      <w:r>
        <w:rPr>
          <w:color w:val="404040"/>
          <w:sz w:val="20"/>
        </w:rPr>
        <w:t>неудовлетворение со стороны родителей потребностей подростка в безусловной любви и принятии, в четких (но не тесных) правилах и </w:t>
      </w:r>
      <w:r>
        <w:rPr>
          <w:color w:val="404040"/>
          <w:spacing w:val="-2"/>
          <w:sz w:val="20"/>
        </w:rPr>
        <w:t>границах;</w:t>
      </w:r>
    </w:p>
    <w:p>
      <w:pPr>
        <w:pStyle w:val="ListParagraph"/>
        <w:numPr>
          <w:ilvl w:val="2"/>
          <w:numId w:val="8"/>
        </w:numPr>
        <w:tabs>
          <w:tab w:pos="3893" w:val="left" w:leader="none"/>
        </w:tabs>
        <w:spacing w:line="240" w:lineRule="auto" w:before="0" w:after="0"/>
        <w:ind w:left="3893" w:right="0" w:hanging="360"/>
        <w:jc w:val="both"/>
        <w:rPr>
          <w:sz w:val="20"/>
        </w:rPr>
      </w:pPr>
      <w:r>
        <w:rPr>
          <w:color w:val="404040"/>
          <w:sz w:val="20"/>
        </w:rPr>
        <w:t>авторитарный</w:t>
      </w:r>
      <w:r>
        <w:rPr>
          <w:color w:val="404040"/>
          <w:spacing w:val="-12"/>
          <w:sz w:val="20"/>
        </w:rPr>
        <w:t> </w:t>
      </w:r>
      <w:r>
        <w:rPr>
          <w:color w:val="404040"/>
          <w:sz w:val="20"/>
        </w:rPr>
        <w:t>стиль</w:t>
      </w:r>
      <w:r>
        <w:rPr>
          <w:color w:val="404040"/>
          <w:spacing w:val="-14"/>
          <w:sz w:val="20"/>
        </w:rPr>
        <w:t> </w:t>
      </w:r>
      <w:r>
        <w:rPr>
          <w:color w:val="404040"/>
          <w:spacing w:val="-2"/>
          <w:sz w:val="20"/>
        </w:rPr>
        <w:t>воспитания;</w:t>
      </w:r>
    </w:p>
    <w:p>
      <w:pPr>
        <w:spacing w:after="0" w:line="240" w:lineRule="auto"/>
        <w:jc w:val="both"/>
        <w:rPr>
          <w:sz w:val="20"/>
        </w:rPr>
        <w:sectPr>
          <w:headerReference w:type="default" r:id="rId19"/>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2"/>
          <w:numId w:val="8"/>
        </w:numPr>
        <w:tabs>
          <w:tab w:pos="3893" w:val="left" w:leader="none"/>
        </w:tabs>
        <w:spacing w:line="360" w:lineRule="auto" w:before="93" w:after="0"/>
        <w:ind w:left="3893" w:right="715" w:hanging="360"/>
        <w:jc w:val="both"/>
        <w:rPr>
          <w:sz w:val="20"/>
        </w:rPr>
      </w:pPr>
      <w:r>
        <w:rPr>
          <w:color w:val="404040"/>
          <w:sz w:val="20"/>
        </w:rPr>
        <w:t>противоречие между требованиями к подросткам и невыполнение их самими взрослыми;</w:t>
      </w:r>
    </w:p>
    <w:p>
      <w:pPr>
        <w:pStyle w:val="ListParagraph"/>
        <w:numPr>
          <w:ilvl w:val="2"/>
          <w:numId w:val="8"/>
        </w:numPr>
        <w:tabs>
          <w:tab w:pos="3893" w:val="left" w:leader="none"/>
        </w:tabs>
        <w:spacing w:line="240" w:lineRule="auto" w:before="1" w:after="0"/>
        <w:ind w:left="3893" w:right="0" w:hanging="360"/>
        <w:jc w:val="both"/>
        <w:rPr>
          <w:sz w:val="20"/>
        </w:rPr>
      </w:pPr>
      <w:r>
        <w:rPr>
          <w:color w:val="404040"/>
          <w:sz w:val="20"/>
        </w:rPr>
        <w:t>неготовность</w:t>
      </w:r>
      <w:r>
        <w:rPr>
          <w:color w:val="404040"/>
          <w:spacing w:val="-14"/>
          <w:sz w:val="20"/>
        </w:rPr>
        <w:t> </w:t>
      </w:r>
      <w:r>
        <w:rPr>
          <w:color w:val="404040"/>
          <w:sz w:val="20"/>
        </w:rPr>
        <w:t>взрослых</w:t>
      </w:r>
      <w:r>
        <w:rPr>
          <w:color w:val="404040"/>
          <w:spacing w:val="-13"/>
          <w:sz w:val="20"/>
        </w:rPr>
        <w:t> </w:t>
      </w:r>
      <w:r>
        <w:rPr>
          <w:color w:val="404040"/>
          <w:sz w:val="20"/>
        </w:rPr>
        <w:t>принять</w:t>
      </w:r>
      <w:r>
        <w:rPr>
          <w:color w:val="404040"/>
          <w:spacing w:val="-13"/>
          <w:sz w:val="20"/>
        </w:rPr>
        <w:t> </w:t>
      </w:r>
      <w:r>
        <w:rPr>
          <w:color w:val="404040"/>
          <w:sz w:val="20"/>
        </w:rPr>
        <w:t>происходящие</w:t>
      </w:r>
      <w:r>
        <w:rPr>
          <w:color w:val="404040"/>
          <w:spacing w:val="-14"/>
          <w:sz w:val="20"/>
        </w:rPr>
        <w:t> </w:t>
      </w:r>
      <w:r>
        <w:rPr>
          <w:color w:val="404040"/>
          <w:spacing w:val="-2"/>
          <w:sz w:val="20"/>
        </w:rPr>
        <w:t>изменения;</w:t>
      </w:r>
    </w:p>
    <w:p>
      <w:pPr>
        <w:pStyle w:val="ListParagraph"/>
        <w:numPr>
          <w:ilvl w:val="2"/>
          <w:numId w:val="8"/>
        </w:numPr>
        <w:tabs>
          <w:tab w:pos="3893" w:val="left" w:leader="none"/>
        </w:tabs>
        <w:spacing w:line="360" w:lineRule="auto" w:before="113" w:after="0"/>
        <w:ind w:left="3893" w:right="711" w:hanging="360"/>
        <w:jc w:val="both"/>
        <w:rPr>
          <w:sz w:val="20"/>
        </w:rPr>
      </w:pPr>
      <w:r>
        <w:rPr>
          <w:color w:val="404040"/>
          <w:sz w:val="20"/>
        </w:rPr>
        <w:t>восприятие подростка как ребенка, недооценка его личностных качеств и проблем или напротив преувеличение объективно несущественных проблем</w:t>
      </w:r>
    </w:p>
    <w:p>
      <w:pPr>
        <w:pStyle w:val="BodyText"/>
        <w:spacing w:line="360" w:lineRule="auto" w:before="3"/>
        <w:ind w:left="2452" w:right="711" w:firstLine="720"/>
        <w:jc w:val="both"/>
      </w:pPr>
      <w:r>
        <w:rPr>
          <w:color w:val="404040"/>
        </w:rPr>
        <w:t>В</w:t>
      </w:r>
      <w:r>
        <w:rPr>
          <w:color w:val="404040"/>
          <w:spacing w:val="-4"/>
        </w:rPr>
        <w:t> </w:t>
      </w:r>
      <w:r>
        <w:rPr>
          <w:color w:val="404040"/>
        </w:rPr>
        <w:t>этом</w:t>
      </w:r>
      <w:r>
        <w:rPr>
          <w:color w:val="404040"/>
          <w:spacing w:val="-4"/>
        </w:rPr>
        <w:t> </w:t>
      </w:r>
      <w:r>
        <w:rPr>
          <w:color w:val="404040"/>
        </w:rPr>
        <w:t>случае</w:t>
      </w:r>
      <w:r>
        <w:rPr>
          <w:color w:val="404040"/>
          <w:spacing w:val="-4"/>
        </w:rPr>
        <w:t> </w:t>
      </w:r>
      <w:r>
        <w:rPr>
          <w:color w:val="404040"/>
        </w:rPr>
        <w:t>целью</w:t>
      </w:r>
      <w:r>
        <w:rPr>
          <w:color w:val="404040"/>
          <w:spacing w:val="-4"/>
        </w:rPr>
        <w:t> </w:t>
      </w:r>
      <w:r>
        <w:rPr>
          <w:color w:val="404040"/>
        </w:rPr>
        <w:t>просветительской</w:t>
      </w:r>
      <w:r>
        <w:rPr>
          <w:color w:val="404040"/>
          <w:spacing w:val="-5"/>
        </w:rPr>
        <w:t> </w:t>
      </w:r>
      <w:r>
        <w:rPr>
          <w:color w:val="404040"/>
        </w:rPr>
        <w:t>работы</w:t>
      </w:r>
      <w:r>
        <w:rPr>
          <w:color w:val="404040"/>
          <w:spacing w:val="-1"/>
        </w:rPr>
        <w:t> </w:t>
      </w:r>
      <w:r>
        <w:rPr>
          <w:color w:val="404040"/>
        </w:rPr>
        <w:t>должно</w:t>
      </w:r>
      <w:r>
        <w:rPr>
          <w:color w:val="404040"/>
          <w:spacing w:val="-4"/>
        </w:rPr>
        <w:t> </w:t>
      </w:r>
      <w:r>
        <w:rPr>
          <w:color w:val="404040"/>
        </w:rPr>
        <w:t>быть</w:t>
      </w:r>
      <w:r>
        <w:rPr>
          <w:color w:val="404040"/>
          <w:spacing w:val="-4"/>
        </w:rPr>
        <w:t> </w:t>
      </w:r>
      <w:r>
        <w:rPr>
          <w:color w:val="404040"/>
        </w:rPr>
        <w:t>предоставление родителям информации, которая в какой-то степени объясняла бы особенности поведения подростков и давала ресурсы развития. Можно сформулировать общие </w:t>
      </w:r>
      <w:r>
        <w:rPr>
          <w:color w:val="404040"/>
          <w:spacing w:val="-2"/>
        </w:rPr>
        <w:t>рекомендации:</w:t>
      </w:r>
    </w:p>
    <w:p>
      <w:pPr>
        <w:pStyle w:val="ListParagraph"/>
        <w:numPr>
          <w:ilvl w:val="2"/>
          <w:numId w:val="8"/>
        </w:numPr>
        <w:tabs>
          <w:tab w:pos="3893" w:val="left" w:leader="none"/>
        </w:tabs>
        <w:spacing w:line="360" w:lineRule="auto" w:before="177" w:after="0"/>
        <w:ind w:left="3893" w:right="711" w:hanging="360"/>
        <w:jc w:val="both"/>
        <w:rPr>
          <w:sz w:val="20"/>
        </w:rPr>
      </w:pPr>
      <w:r>
        <w:rPr>
          <w:color w:val="404040"/>
          <w:sz w:val="20"/>
        </w:rPr>
        <w:t>открытость</w:t>
      </w:r>
      <w:r>
        <w:rPr>
          <w:color w:val="404040"/>
          <w:spacing w:val="-14"/>
          <w:sz w:val="20"/>
        </w:rPr>
        <w:t> </w:t>
      </w:r>
      <w:r>
        <w:rPr>
          <w:color w:val="404040"/>
          <w:sz w:val="20"/>
        </w:rPr>
        <w:t>к</w:t>
      </w:r>
      <w:r>
        <w:rPr>
          <w:color w:val="404040"/>
          <w:spacing w:val="-14"/>
          <w:sz w:val="20"/>
        </w:rPr>
        <w:t> </w:t>
      </w:r>
      <w:r>
        <w:rPr>
          <w:color w:val="404040"/>
          <w:sz w:val="20"/>
        </w:rPr>
        <w:t>диалогу.</w:t>
      </w:r>
      <w:r>
        <w:rPr>
          <w:color w:val="404040"/>
          <w:spacing w:val="-14"/>
          <w:sz w:val="20"/>
        </w:rPr>
        <w:t> </w:t>
      </w:r>
      <w:r>
        <w:rPr>
          <w:color w:val="404040"/>
          <w:sz w:val="20"/>
        </w:rPr>
        <w:t>Умение</w:t>
      </w:r>
      <w:r>
        <w:rPr>
          <w:color w:val="404040"/>
          <w:spacing w:val="-14"/>
          <w:sz w:val="20"/>
        </w:rPr>
        <w:t> </w:t>
      </w:r>
      <w:r>
        <w:rPr>
          <w:color w:val="404040"/>
          <w:sz w:val="20"/>
        </w:rPr>
        <w:t>отстоять</w:t>
      </w:r>
      <w:r>
        <w:rPr>
          <w:color w:val="404040"/>
          <w:spacing w:val="-14"/>
          <w:sz w:val="20"/>
        </w:rPr>
        <w:t> </w:t>
      </w:r>
      <w:r>
        <w:rPr>
          <w:color w:val="404040"/>
          <w:sz w:val="20"/>
        </w:rPr>
        <w:t>свою</w:t>
      </w:r>
      <w:r>
        <w:rPr>
          <w:color w:val="404040"/>
          <w:spacing w:val="-14"/>
          <w:sz w:val="20"/>
        </w:rPr>
        <w:t> </w:t>
      </w:r>
      <w:r>
        <w:rPr>
          <w:color w:val="404040"/>
          <w:sz w:val="20"/>
        </w:rPr>
        <w:t>точку</w:t>
      </w:r>
      <w:r>
        <w:rPr>
          <w:color w:val="404040"/>
          <w:spacing w:val="-14"/>
          <w:sz w:val="20"/>
        </w:rPr>
        <w:t> </w:t>
      </w:r>
      <w:r>
        <w:rPr>
          <w:color w:val="404040"/>
          <w:sz w:val="20"/>
        </w:rPr>
        <w:t>зрения</w:t>
      </w:r>
      <w:r>
        <w:rPr>
          <w:color w:val="404040"/>
          <w:spacing w:val="-14"/>
          <w:sz w:val="20"/>
        </w:rPr>
        <w:t> </w:t>
      </w:r>
      <w:r>
        <w:rPr>
          <w:color w:val="404040"/>
          <w:sz w:val="20"/>
        </w:rPr>
        <w:t>в</w:t>
      </w:r>
      <w:r>
        <w:rPr>
          <w:color w:val="404040"/>
          <w:spacing w:val="-14"/>
          <w:sz w:val="20"/>
        </w:rPr>
        <w:t> </w:t>
      </w:r>
      <w:r>
        <w:rPr>
          <w:color w:val="404040"/>
          <w:sz w:val="20"/>
        </w:rPr>
        <w:t>дискуссиях со</w:t>
      </w:r>
      <w:r>
        <w:rPr>
          <w:color w:val="404040"/>
          <w:spacing w:val="-4"/>
          <w:sz w:val="20"/>
        </w:rPr>
        <w:t> </w:t>
      </w:r>
      <w:r>
        <w:rPr>
          <w:color w:val="404040"/>
          <w:sz w:val="20"/>
        </w:rPr>
        <w:t>взрослыми</w:t>
      </w:r>
      <w:r>
        <w:rPr>
          <w:color w:val="404040"/>
          <w:spacing w:val="-2"/>
          <w:sz w:val="20"/>
        </w:rPr>
        <w:t> </w:t>
      </w:r>
      <w:r>
        <w:rPr>
          <w:color w:val="404040"/>
          <w:sz w:val="20"/>
        </w:rPr>
        <w:t>действует</w:t>
      </w:r>
      <w:r>
        <w:rPr>
          <w:color w:val="404040"/>
          <w:spacing w:val="-4"/>
          <w:sz w:val="20"/>
        </w:rPr>
        <w:t> </w:t>
      </w:r>
      <w:r>
        <w:rPr>
          <w:color w:val="404040"/>
          <w:sz w:val="20"/>
        </w:rPr>
        <w:t>как</w:t>
      </w:r>
      <w:r>
        <w:rPr>
          <w:color w:val="404040"/>
          <w:spacing w:val="-5"/>
          <w:sz w:val="20"/>
        </w:rPr>
        <w:t> </w:t>
      </w:r>
      <w:r>
        <w:rPr>
          <w:color w:val="404040"/>
          <w:sz w:val="20"/>
        </w:rPr>
        <w:t>своего</w:t>
      </w:r>
      <w:r>
        <w:rPr>
          <w:color w:val="404040"/>
          <w:spacing w:val="-4"/>
          <w:sz w:val="20"/>
        </w:rPr>
        <w:t> </w:t>
      </w:r>
      <w:r>
        <w:rPr>
          <w:color w:val="404040"/>
          <w:sz w:val="20"/>
        </w:rPr>
        <w:t>рода</w:t>
      </w:r>
      <w:r>
        <w:rPr>
          <w:color w:val="404040"/>
          <w:spacing w:val="-4"/>
          <w:sz w:val="20"/>
        </w:rPr>
        <w:t> </w:t>
      </w:r>
      <w:r>
        <w:rPr>
          <w:color w:val="404040"/>
          <w:sz w:val="20"/>
        </w:rPr>
        <w:t>прививка</w:t>
      </w:r>
      <w:r>
        <w:rPr>
          <w:color w:val="404040"/>
          <w:spacing w:val="-4"/>
          <w:sz w:val="20"/>
        </w:rPr>
        <w:t> </w:t>
      </w:r>
      <w:r>
        <w:rPr>
          <w:color w:val="404040"/>
          <w:sz w:val="20"/>
        </w:rPr>
        <w:t>против</w:t>
      </w:r>
      <w:r>
        <w:rPr>
          <w:color w:val="404040"/>
          <w:spacing w:val="-4"/>
          <w:sz w:val="20"/>
        </w:rPr>
        <w:t> </w:t>
      </w:r>
      <w:r>
        <w:rPr>
          <w:color w:val="404040"/>
          <w:sz w:val="20"/>
        </w:rPr>
        <w:t>негативного давления со стороны сверстников. Дети, которые спорят с родителями, на 40% более предрасположены сказать «нет», чем их более покладистые сверстники;</w:t>
      </w:r>
    </w:p>
    <w:p>
      <w:pPr>
        <w:pStyle w:val="ListParagraph"/>
        <w:numPr>
          <w:ilvl w:val="2"/>
          <w:numId w:val="8"/>
        </w:numPr>
        <w:tabs>
          <w:tab w:pos="3893" w:val="left" w:leader="none"/>
        </w:tabs>
        <w:spacing w:line="360" w:lineRule="auto" w:before="2" w:after="0"/>
        <w:ind w:left="3893" w:right="714" w:hanging="360"/>
        <w:jc w:val="both"/>
        <w:rPr>
          <w:sz w:val="20"/>
        </w:rPr>
      </w:pPr>
      <w:r>
        <w:rPr>
          <w:color w:val="404040"/>
          <w:sz w:val="20"/>
        </w:rPr>
        <w:t>позволять</w:t>
      </w:r>
      <w:r>
        <w:rPr>
          <w:color w:val="404040"/>
          <w:spacing w:val="-3"/>
          <w:sz w:val="20"/>
        </w:rPr>
        <w:t> </w:t>
      </w:r>
      <w:r>
        <w:rPr>
          <w:color w:val="404040"/>
          <w:sz w:val="20"/>
        </w:rPr>
        <w:t>подростку</w:t>
      </w:r>
      <w:r>
        <w:rPr>
          <w:color w:val="404040"/>
          <w:spacing w:val="-6"/>
          <w:sz w:val="20"/>
        </w:rPr>
        <w:t> </w:t>
      </w:r>
      <w:r>
        <w:rPr>
          <w:color w:val="404040"/>
          <w:sz w:val="20"/>
        </w:rPr>
        <w:t>переживать</w:t>
      </w:r>
      <w:r>
        <w:rPr>
          <w:color w:val="404040"/>
          <w:spacing w:val="-3"/>
          <w:sz w:val="20"/>
        </w:rPr>
        <w:t> </w:t>
      </w:r>
      <w:r>
        <w:rPr>
          <w:color w:val="404040"/>
          <w:sz w:val="20"/>
        </w:rPr>
        <w:t>разнообразную</w:t>
      </w:r>
      <w:r>
        <w:rPr>
          <w:color w:val="404040"/>
          <w:spacing w:val="-1"/>
          <w:sz w:val="20"/>
        </w:rPr>
        <w:t> </w:t>
      </w:r>
      <w:r>
        <w:rPr>
          <w:color w:val="404040"/>
          <w:sz w:val="20"/>
        </w:rPr>
        <w:t>гамму</w:t>
      </w:r>
      <w:r>
        <w:rPr>
          <w:color w:val="404040"/>
          <w:spacing w:val="-3"/>
          <w:sz w:val="20"/>
        </w:rPr>
        <w:t> </w:t>
      </w:r>
      <w:r>
        <w:rPr>
          <w:color w:val="404040"/>
          <w:sz w:val="20"/>
        </w:rPr>
        <w:t>эмоций, учить правильно их выражать и направлять;</w:t>
      </w:r>
    </w:p>
    <w:p>
      <w:pPr>
        <w:pStyle w:val="ListParagraph"/>
        <w:numPr>
          <w:ilvl w:val="2"/>
          <w:numId w:val="8"/>
        </w:numPr>
        <w:tabs>
          <w:tab w:pos="3893" w:val="left" w:leader="none"/>
        </w:tabs>
        <w:spacing w:line="240" w:lineRule="auto" w:before="1" w:after="0"/>
        <w:ind w:left="3893" w:right="0" w:hanging="360"/>
        <w:jc w:val="both"/>
        <w:rPr>
          <w:sz w:val="20"/>
        </w:rPr>
      </w:pPr>
      <w:r>
        <w:rPr>
          <w:color w:val="404040"/>
          <w:spacing w:val="-2"/>
          <w:sz w:val="20"/>
        </w:rPr>
        <w:t>формирование</w:t>
      </w:r>
      <w:r>
        <w:rPr>
          <w:color w:val="404040"/>
          <w:spacing w:val="8"/>
          <w:sz w:val="20"/>
        </w:rPr>
        <w:t> </w:t>
      </w:r>
      <w:r>
        <w:rPr>
          <w:color w:val="404040"/>
          <w:spacing w:val="-2"/>
          <w:sz w:val="20"/>
        </w:rPr>
        <w:t>конструктивных</w:t>
      </w:r>
      <w:r>
        <w:rPr>
          <w:color w:val="404040"/>
          <w:spacing w:val="7"/>
          <w:sz w:val="20"/>
        </w:rPr>
        <w:t> </w:t>
      </w:r>
      <w:r>
        <w:rPr>
          <w:color w:val="404040"/>
          <w:spacing w:val="-2"/>
          <w:sz w:val="20"/>
        </w:rPr>
        <w:t>социальных</w:t>
      </w:r>
      <w:r>
        <w:rPr>
          <w:color w:val="404040"/>
          <w:spacing w:val="7"/>
          <w:sz w:val="20"/>
        </w:rPr>
        <w:t> </w:t>
      </w:r>
      <w:r>
        <w:rPr>
          <w:color w:val="404040"/>
          <w:spacing w:val="-2"/>
          <w:sz w:val="20"/>
        </w:rPr>
        <w:t>навыков</w:t>
      </w:r>
    </w:p>
    <w:p>
      <w:pPr>
        <w:pStyle w:val="ListParagraph"/>
        <w:numPr>
          <w:ilvl w:val="2"/>
          <w:numId w:val="8"/>
        </w:numPr>
        <w:tabs>
          <w:tab w:pos="3893" w:val="left" w:leader="none"/>
        </w:tabs>
        <w:spacing w:line="360" w:lineRule="auto" w:before="113" w:after="0"/>
        <w:ind w:left="3893" w:right="711" w:hanging="360"/>
        <w:jc w:val="both"/>
        <w:rPr>
          <w:sz w:val="20"/>
        </w:rPr>
      </w:pPr>
      <w:r>
        <w:rPr>
          <w:color w:val="404040"/>
          <w:sz w:val="20"/>
        </w:rPr>
        <w:t>“окультуривание” подростковой активности должно осуществляться через развитие и поддержку внешкольных форм деятельности: интернет-сообществ, подростковых музыкальных и творческих групп, спортивных команд и так далее.</w:t>
      </w:r>
    </w:p>
    <w:p>
      <w:pPr>
        <w:pStyle w:val="BodyText"/>
        <w:spacing w:line="360" w:lineRule="auto"/>
        <w:ind w:left="2452" w:right="712" w:firstLine="720"/>
        <w:jc w:val="both"/>
      </w:pPr>
      <w:r>
        <w:rPr>
          <w:color w:val="404040"/>
        </w:rPr>
        <w:t>Юношеский возраст характеризуется как период завершения физиологического созревания, что оказывает большое влияние на психические процессы обучающегося. Не каждому обучающемуся удается разрешить кризис, характерный для подросткового возраста к этому периоду жизни, потому возможны риски и проявления, описанные выше. Также этот период является периодом приобщения к культуре, овладения ее нормами, знаниями и навыками. В раннем юношеском возрасте обучающийся готовится к переходу от детства к самостоятельной ответственной жизни взрослого, очень большую роль в этом процессе играет взаимодействие юноши с его окружением. Взаимодействие с родителями при этом уходит на задний план, более значительную роль в этом возрасте</w:t>
      </w:r>
      <w:r>
        <w:rPr>
          <w:color w:val="404040"/>
          <w:spacing w:val="-2"/>
        </w:rPr>
        <w:t> </w:t>
      </w:r>
      <w:r>
        <w:rPr>
          <w:color w:val="404040"/>
        </w:rPr>
        <w:t>для</w:t>
      </w:r>
      <w:r>
        <w:rPr>
          <w:color w:val="404040"/>
          <w:spacing w:val="-1"/>
        </w:rPr>
        <w:t> </w:t>
      </w:r>
      <w:r>
        <w:rPr>
          <w:color w:val="404040"/>
        </w:rPr>
        <w:t>юноши</w:t>
      </w:r>
      <w:r>
        <w:rPr>
          <w:color w:val="404040"/>
          <w:spacing w:val="-2"/>
        </w:rPr>
        <w:t> </w:t>
      </w:r>
      <w:r>
        <w:rPr>
          <w:color w:val="404040"/>
        </w:rPr>
        <w:t>играют</w:t>
      </w:r>
      <w:r>
        <w:rPr>
          <w:color w:val="404040"/>
          <w:spacing w:val="-1"/>
        </w:rPr>
        <w:t> </w:t>
      </w:r>
      <w:r>
        <w:rPr>
          <w:color w:val="404040"/>
        </w:rPr>
        <w:t>отношения</w:t>
      </w:r>
      <w:r>
        <w:rPr>
          <w:color w:val="404040"/>
          <w:spacing w:val="-1"/>
        </w:rPr>
        <w:t> </w:t>
      </w:r>
      <w:r>
        <w:rPr>
          <w:color w:val="404040"/>
        </w:rPr>
        <w:t>со</w:t>
      </w:r>
      <w:r>
        <w:rPr>
          <w:color w:val="404040"/>
          <w:spacing w:val="-2"/>
        </w:rPr>
        <w:t> </w:t>
      </w:r>
      <w:r>
        <w:rPr>
          <w:color w:val="404040"/>
        </w:rPr>
        <w:t>сверстниками</w:t>
      </w:r>
      <w:r>
        <w:rPr>
          <w:color w:val="404040"/>
          <w:spacing w:val="-2"/>
        </w:rPr>
        <w:t> </w:t>
      </w:r>
      <w:r>
        <w:rPr>
          <w:color w:val="404040"/>
        </w:rPr>
        <w:t>(дружеские,</w:t>
      </w:r>
      <w:r>
        <w:rPr>
          <w:color w:val="404040"/>
          <w:spacing w:val="-2"/>
        </w:rPr>
        <w:t> </w:t>
      </w:r>
      <w:r>
        <w:rPr>
          <w:color w:val="404040"/>
        </w:rPr>
        <w:t>романтические, сексуальные и т.д.). Для юноши, как и для подростка очень важно разрешение проблемы</w:t>
      </w:r>
      <w:r>
        <w:rPr>
          <w:color w:val="404040"/>
          <w:spacing w:val="67"/>
          <w:w w:val="150"/>
        </w:rPr>
        <w:t> </w:t>
      </w:r>
      <w:r>
        <w:rPr>
          <w:color w:val="404040"/>
        </w:rPr>
        <w:t>близости</w:t>
      </w:r>
      <w:r>
        <w:rPr>
          <w:color w:val="404040"/>
          <w:spacing w:val="67"/>
          <w:w w:val="150"/>
        </w:rPr>
        <w:t> </w:t>
      </w:r>
      <w:r>
        <w:rPr>
          <w:color w:val="404040"/>
        </w:rPr>
        <w:t>со</w:t>
      </w:r>
      <w:r>
        <w:rPr>
          <w:color w:val="404040"/>
          <w:spacing w:val="69"/>
          <w:w w:val="150"/>
        </w:rPr>
        <w:t> </w:t>
      </w:r>
      <w:r>
        <w:rPr>
          <w:color w:val="404040"/>
        </w:rPr>
        <w:t>сверстниками,</w:t>
      </w:r>
      <w:r>
        <w:rPr>
          <w:color w:val="404040"/>
          <w:spacing w:val="67"/>
          <w:w w:val="150"/>
        </w:rPr>
        <w:t> </w:t>
      </w:r>
      <w:r>
        <w:rPr>
          <w:color w:val="404040"/>
        </w:rPr>
        <w:t>неудачи</w:t>
      </w:r>
      <w:r>
        <w:rPr>
          <w:color w:val="404040"/>
          <w:spacing w:val="68"/>
          <w:w w:val="150"/>
        </w:rPr>
        <w:t> </w:t>
      </w:r>
      <w:r>
        <w:rPr>
          <w:color w:val="404040"/>
        </w:rPr>
        <w:t>во</w:t>
      </w:r>
      <w:r>
        <w:rPr>
          <w:color w:val="404040"/>
          <w:spacing w:val="66"/>
          <w:w w:val="150"/>
        </w:rPr>
        <w:t> </w:t>
      </w:r>
      <w:r>
        <w:rPr>
          <w:color w:val="404040"/>
        </w:rPr>
        <w:t>вступлении</w:t>
      </w:r>
      <w:r>
        <w:rPr>
          <w:color w:val="404040"/>
          <w:spacing w:val="68"/>
          <w:w w:val="150"/>
        </w:rPr>
        <w:t> </w:t>
      </w:r>
      <w:r>
        <w:rPr>
          <w:color w:val="404040"/>
        </w:rPr>
        <w:t>в</w:t>
      </w:r>
      <w:r>
        <w:rPr>
          <w:color w:val="404040"/>
          <w:spacing w:val="69"/>
          <w:w w:val="150"/>
        </w:rPr>
        <w:t> </w:t>
      </w:r>
      <w:r>
        <w:rPr>
          <w:color w:val="404040"/>
        </w:rPr>
        <w:t>дружеские</w:t>
      </w:r>
      <w:r>
        <w:rPr>
          <w:color w:val="404040"/>
          <w:spacing w:val="68"/>
          <w:w w:val="150"/>
        </w:rPr>
        <w:t> </w:t>
      </w:r>
      <w:r>
        <w:rPr>
          <w:color w:val="404040"/>
          <w:spacing w:val="-10"/>
        </w:rPr>
        <w:t>и</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7"/>
        <w:jc w:val="both"/>
      </w:pPr>
      <w:r>
        <w:rPr>
          <w:color w:val="404040"/>
        </w:rPr>
        <w:t>романтические отношения могут привести к его закрытости, либо, наоборот, к постоянным попыткам вступления в близость, которые зачастую приобретают неблагоразумую форму.</w:t>
      </w:r>
    </w:p>
    <w:p>
      <w:pPr>
        <w:pStyle w:val="BodyText"/>
        <w:spacing w:line="360" w:lineRule="auto" w:before="179"/>
        <w:ind w:left="2452" w:right="707" w:firstLine="775"/>
        <w:jc w:val="both"/>
      </w:pPr>
      <w:r>
        <w:rPr>
          <w:color w:val="404040"/>
        </w:rPr>
        <w:t>На пути к самостоятельности юноше важно дистанцироваться от родителей, выстроить</w:t>
      </w:r>
      <w:r>
        <w:rPr>
          <w:color w:val="404040"/>
          <w:spacing w:val="-12"/>
        </w:rPr>
        <w:t> </w:t>
      </w:r>
      <w:r>
        <w:rPr>
          <w:color w:val="404040"/>
        </w:rPr>
        <w:t>собственные</w:t>
      </w:r>
      <w:r>
        <w:rPr>
          <w:color w:val="404040"/>
          <w:spacing w:val="-12"/>
        </w:rPr>
        <w:t> </w:t>
      </w:r>
      <w:r>
        <w:rPr>
          <w:color w:val="404040"/>
        </w:rPr>
        <w:t>границы.</w:t>
      </w:r>
      <w:r>
        <w:rPr>
          <w:color w:val="404040"/>
          <w:spacing w:val="-11"/>
        </w:rPr>
        <w:t> </w:t>
      </w:r>
      <w:r>
        <w:rPr>
          <w:color w:val="404040"/>
        </w:rPr>
        <w:t>Это</w:t>
      </w:r>
      <w:r>
        <w:rPr>
          <w:color w:val="404040"/>
          <w:spacing w:val="-12"/>
        </w:rPr>
        <w:t> </w:t>
      </w:r>
      <w:r>
        <w:rPr>
          <w:color w:val="404040"/>
        </w:rPr>
        <w:t>может</w:t>
      </w:r>
      <w:r>
        <w:rPr>
          <w:color w:val="404040"/>
          <w:spacing w:val="-12"/>
        </w:rPr>
        <w:t> </w:t>
      </w:r>
      <w:r>
        <w:rPr>
          <w:color w:val="404040"/>
        </w:rPr>
        <w:t>проявляться</w:t>
      </w:r>
      <w:r>
        <w:rPr>
          <w:color w:val="404040"/>
          <w:spacing w:val="-8"/>
        </w:rPr>
        <w:t> </w:t>
      </w:r>
      <w:r>
        <w:rPr>
          <w:color w:val="404040"/>
        </w:rPr>
        <w:t>как</w:t>
      </w:r>
      <w:r>
        <w:rPr>
          <w:color w:val="404040"/>
          <w:spacing w:val="-12"/>
        </w:rPr>
        <w:t> </w:t>
      </w:r>
      <w:r>
        <w:rPr>
          <w:color w:val="404040"/>
        </w:rPr>
        <w:t>его</w:t>
      </w:r>
      <w:r>
        <w:rPr>
          <w:color w:val="404040"/>
          <w:spacing w:val="-12"/>
        </w:rPr>
        <w:t> </w:t>
      </w:r>
      <w:r>
        <w:rPr>
          <w:color w:val="404040"/>
        </w:rPr>
        <w:t>закрытость</w:t>
      </w:r>
      <w:r>
        <w:rPr>
          <w:color w:val="404040"/>
          <w:spacing w:val="-7"/>
        </w:rPr>
        <w:t> </w:t>
      </w:r>
      <w:r>
        <w:rPr>
          <w:color w:val="404040"/>
        </w:rPr>
        <w:t>или</w:t>
      </w:r>
      <w:r>
        <w:rPr>
          <w:color w:val="404040"/>
          <w:spacing w:val="-10"/>
        </w:rPr>
        <w:t> </w:t>
      </w:r>
      <w:r>
        <w:rPr>
          <w:color w:val="404040"/>
        </w:rPr>
        <w:t>даже как различные формы отклоняющегося поведения (агрессивное поведение, различного рода зависимости и т.д.). Однако родительская позиция относительно происходящего может сильно влиять на эмоциональное состояние юноши, его личностное развитие и поведение.</w:t>
      </w:r>
    </w:p>
    <w:p>
      <w:pPr>
        <w:pStyle w:val="BodyText"/>
        <w:spacing w:line="360" w:lineRule="auto" w:before="182"/>
        <w:ind w:left="2452" w:right="708" w:firstLine="720"/>
        <w:jc w:val="both"/>
      </w:pPr>
      <w:r>
        <w:rPr>
          <w:color w:val="404040"/>
        </w:rPr>
        <w:t>Данный возрастной период особенно сопровождается постоянной рефлексией, юноша часто размышляет о собственной позиции в обществе, о своих личностных качествах, его самооценка зачастую неустойчива. Для юноши важно разрешить проблему самоопределения - понять кто он, какой он, чем он хочет заниматься, и на</w:t>
      </w:r>
      <w:r>
        <w:rPr>
          <w:color w:val="404040"/>
          <w:spacing w:val="-2"/>
        </w:rPr>
        <w:t> </w:t>
      </w:r>
      <w:r>
        <w:rPr>
          <w:color w:val="404040"/>
        </w:rPr>
        <w:t>сколько это</w:t>
      </w:r>
      <w:r>
        <w:rPr>
          <w:color w:val="404040"/>
          <w:spacing w:val="-2"/>
        </w:rPr>
        <w:t> </w:t>
      </w:r>
      <w:r>
        <w:rPr>
          <w:color w:val="404040"/>
        </w:rPr>
        <w:t>соответствует его</w:t>
      </w:r>
      <w:r>
        <w:rPr>
          <w:color w:val="404040"/>
          <w:spacing w:val="-2"/>
        </w:rPr>
        <w:t> </w:t>
      </w:r>
      <w:r>
        <w:rPr>
          <w:color w:val="404040"/>
        </w:rPr>
        <w:t>актуальному</w:t>
      </w:r>
      <w:r>
        <w:rPr>
          <w:color w:val="404040"/>
          <w:spacing w:val="-3"/>
        </w:rPr>
        <w:t> </w:t>
      </w:r>
      <w:r>
        <w:rPr>
          <w:color w:val="404040"/>
        </w:rPr>
        <w:t>положению,</w:t>
      </w:r>
      <w:r>
        <w:rPr>
          <w:color w:val="404040"/>
          <w:spacing w:val="-2"/>
        </w:rPr>
        <w:t> </w:t>
      </w:r>
      <w:r>
        <w:rPr>
          <w:color w:val="404040"/>
        </w:rPr>
        <w:t>в том</w:t>
      </w:r>
      <w:r>
        <w:rPr>
          <w:color w:val="404040"/>
          <w:spacing w:val="-2"/>
        </w:rPr>
        <w:t> </w:t>
      </w:r>
      <w:r>
        <w:rPr>
          <w:color w:val="404040"/>
        </w:rPr>
        <w:t>числе это касается и половой идентичности, формируются эталоны мужественности и женственности. Эксперименты со внешностью, присоединение к субкультурам являются</w:t>
      </w:r>
      <w:r>
        <w:rPr>
          <w:color w:val="404040"/>
          <w:spacing w:val="-14"/>
        </w:rPr>
        <w:t> </w:t>
      </w:r>
      <w:r>
        <w:rPr>
          <w:color w:val="404040"/>
        </w:rPr>
        <w:t>нормой</w:t>
      </w:r>
      <w:r>
        <w:rPr>
          <w:color w:val="404040"/>
          <w:spacing w:val="-14"/>
        </w:rPr>
        <w:t> </w:t>
      </w:r>
      <w:r>
        <w:rPr>
          <w:color w:val="404040"/>
        </w:rPr>
        <w:t>в</w:t>
      </w:r>
      <w:r>
        <w:rPr>
          <w:color w:val="404040"/>
          <w:spacing w:val="-14"/>
        </w:rPr>
        <w:t> </w:t>
      </w:r>
      <w:r>
        <w:rPr>
          <w:color w:val="404040"/>
        </w:rPr>
        <w:t>данном</w:t>
      </w:r>
      <w:r>
        <w:rPr>
          <w:color w:val="404040"/>
          <w:spacing w:val="-14"/>
        </w:rPr>
        <w:t> </w:t>
      </w:r>
      <w:r>
        <w:rPr>
          <w:color w:val="404040"/>
        </w:rPr>
        <w:t>возрасте</w:t>
      </w:r>
      <w:r>
        <w:rPr>
          <w:color w:val="404040"/>
          <w:spacing w:val="-14"/>
        </w:rPr>
        <w:t> </w:t>
      </w:r>
      <w:r>
        <w:rPr>
          <w:color w:val="404040"/>
        </w:rPr>
        <w:t>и</w:t>
      </w:r>
      <w:r>
        <w:rPr>
          <w:color w:val="404040"/>
          <w:spacing w:val="-14"/>
        </w:rPr>
        <w:t> </w:t>
      </w:r>
      <w:r>
        <w:rPr>
          <w:color w:val="404040"/>
        </w:rPr>
        <w:t>свидетельствуют</w:t>
      </w:r>
      <w:r>
        <w:rPr>
          <w:color w:val="404040"/>
          <w:spacing w:val="-14"/>
        </w:rPr>
        <w:t> </w:t>
      </w:r>
      <w:r>
        <w:rPr>
          <w:color w:val="404040"/>
        </w:rPr>
        <w:t>о</w:t>
      </w:r>
      <w:r>
        <w:rPr>
          <w:color w:val="404040"/>
          <w:spacing w:val="-14"/>
        </w:rPr>
        <w:t> </w:t>
      </w:r>
      <w:r>
        <w:rPr>
          <w:color w:val="404040"/>
        </w:rPr>
        <w:t>попытках</w:t>
      </w:r>
      <w:r>
        <w:rPr>
          <w:color w:val="404040"/>
          <w:spacing w:val="-14"/>
        </w:rPr>
        <w:t> </w:t>
      </w:r>
      <w:r>
        <w:rPr>
          <w:color w:val="404040"/>
        </w:rPr>
        <w:t>самоопределения, поиска</w:t>
      </w:r>
      <w:r>
        <w:rPr>
          <w:color w:val="404040"/>
          <w:spacing w:val="-11"/>
        </w:rPr>
        <w:t> </w:t>
      </w:r>
      <w:r>
        <w:rPr>
          <w:color w:val="404040"/>
        </w:rPr>
        <w:t>юноши</w:t>
      </w:r>
      <w:r>
        <w:rPr>
          <w:color w:val="404040"/>
          <w:spacing w:val="-11"/>
        </w:rPr>
        <w:t> </w:t>
      </w:r>
      <w:r>
        <w:rPr>
          <w:color w:val="404040"/>
        </w:rPr>
        <w:t>собственного</w:t>
      </w:r>
      <w:r>
        <w:rPr>
          <w:color w:val="404040"/>
          <w:spacing w:val="-11"/>
        </w:rPr>
        <w:t> </w:t>
      </w:r>
      <w:r>
        <w:rPr>
          <w:color w:val="404040"/>
        </w:rPr>
        <w:t>места</w:t>
      </w:r>
      <w:r>
        <w:rPr>
          <w:color w:val="404040"/>
          <w:spacing w:val="-11"/>
        </w:rPr>
        <w:t> </w:t>
      </w:r>
      <w:r>
        <w:rPr>
          <w:color w:val="404040"/>
        </w:rPr>
        <w:t>в</w:t>
      </w:r>
      <w:r>
        <w:rPr>
          <w:color w:val="404040"/>
          <w:spacing w:val="-11"/>
        </w:rPr>
        <w:t> </w:t>
      </w:r>
      <w:r>
        <w:rPr>
          <w:color w:val="404040"/>
        </w:rPr>
        <w:t>жизни.</w:t>
      </w:r>
      <w:r>
        <w:rPr>
          <w:color w:val="404040"/>
          <w:spacing w:val="-7"/>
        </w:rPr>
        <w:t> </w:t>
      </w:r>
      <w:r>
        <w:rPr>
          <w:color w:val="404040"/>
        </w:rPr>
        <w:t>В</w:t>
      </w:r>
      <w:r>
        <w:rPr>
          <w:color w:val="404040"/>
          <w:spacing w:val="-9"/>
        </w:rPr>
        <w:t> </w:t>
      </w:r>
      <w:r>
        <w:rPr>
          <w:color w:val="404040"/>
        </w:rPr>
        <w:t>данном</w:t>
      </w:r>
      <w:r>
        <w:rPr>
          <w:color w:val="404040"/>
          <w:spacing w:val="-12"/>
        </w:rPr>
        <w:t> </w:t>
      </w:r>
      <w:r>
        <w:rPr>
          <w:color w:val="404040"/>
        </w:rPr>
        <w:t>возрастном</w:t>
      </w:r>
      <w:r>
        <w:rPr>
          <w:color w:val="404040"/>
          <w:spacing w:val="-11"/>
        </w:rPr>
        <w:t> </w:t>
      </w:r>
      <w:r>
        <w:rPr>
          <w:color w:val="404040"/>
        </w:rPr>
        <w:t>периоде</w:t>
      </w:r>
      <w:r>
        <w:rPr>
          <w:color w:val="404040"/>
          <w:spacing w:val="-9"/>
        </w:rPr>
        <w:t> </w:t>
      </w:r>
      <w:r>
        <w:rPr>
          <w:color w:val="404040"/>
        </w:rPr>
        <w:t>характерен страх будущего, сомнения в выборе жизненного пути, способах поведения, зачастую это сопровождается подавленным настроением, тревогой, аутоагрессией и т.д.</w:t>
      </w:r>
    </w:p>
    <w:p>
      <w:pPr>
        <w:pStyle w:val="BodyText"/>
        <w:spacing w:line="360" w:lineRule="auto" w:before="180"/>
        <w:ind w:left="2452" w:right="709" w:firstLine="701"/>
        <w:jc w:val="both"/>
      </w:pPr>
      <w:r>
        <w:rPr>
          <w:color w:val="404040"/>
        </w:rPr>
        <w:t>Родителю</w:t>
      </w:r>
      <w:r>
        <w:rPr>
          <w:color w:val="404040"/>
          <w:spacing w:val="-3"/>
        </w:rPr>
        <w:t> </w:t>
      </w:r>
      <w:r>
        <w:rPr>
          <w:color w:val="404040"/>
        </w:rPr>
        <w:t>важно</w:t>
      </w:r>
      <w:r>
        <w:rPr>
          <w:color w:val="404040"/>
          <w:spacing w:val="-3"/>
        </w:rPr>
        <w:t> </w:t>
      </w:r>
      <w:r>
        <w:rPr>
          <w:color w:val="404040"/>
        </w:rPr>
        <w:t>понимать,</w:t>
      </w:r>
      <w:r>
        <w:rPr>
          <w:color w:val="404040"/>
          <w:spacing w:val="-3"/>
        </w:rPr>
        <w:t> </w:t>
      </w:r>
      <w:r>
        <w:rPr>
          <w:color w:val="404040"/>
        </w:rPr>
        <w:t>что</w:t>
      </w:r>
      <w:r>
        <w:rPr>
          <w:color w:val="404040"/>
          <w:spacing w:val="-3"/>
        </w:rPr>
        <w:t> </w:t>
      </w:r>
      <w:r>
        <w:rPr>
          <w:color w:val="404040"/>
        </w:rPr>
        <w:t>отклоняющееся</w:t>
      </w:r>
      <w:r>
        <w:rPr>
          <w:color w:val="404040"/>
          <w:spacing w:val="-2"/>
        </w:rPr>
        <w:t> </w:t>
      </w:r>
      <w:r>
        <w:rPr>
          <w:color w:val="404040"/>
        </w:rPr>
        <w:t>поведение</w:t>
      </w:r>
      <w:r>
        <w:rPr>
          <w:color w:val="404040"/>
          <w:spacing w:val="-1"/>
        </w:rPr>
        <w:t> </w:t>
      </w:r>
      <w:r>
        <w:rPr>
          <w:color w:val="404040"/>
        </w:rPr>
        <w:t>юноши</w:t>
      </w:r>
      <w:r>
        <w:rPr>
          <w:color w:val="404040"/>
          <w:spacing w:val="-4"/>
        </w:rPr>
        <w:t> </w:t>
      </w:r>
      <w:r>
        <w:rPr>
          <w:color w:val="404040"/>
        </w:rPr>
        <w:t>чаще</w:t>
      </w:r>
      <w:r>
        <w:rPr>
          <w:color w:val="404040"/>
          <w:spacing w:val="-1"/>
        </w:rPr>
        <w:t> </w:t>
      </w:r>
      <w:r>
        <w:rPr>
          <w:color w:val="404040"/>
        </w:rPr>
        <w:t>всего свидетельствует</w:t>
      </w:r>
      <w:r>
        <w:rPr>
          <w:color w:val="404040"/>
          <w:spacing w:val="-4"/>
        </w:rPr>
        <w:t> </w:t>
      </w:r>
      <w:r>
        <w:rPr>
          <w:color w:val="404040"/>
        </w:rPr>
        <w:t>о</w:t>
      </w:r>
      <w:r>
        <w:rPr>
          <w:color w:val="404040"/>
          <w:spacing w:val="-5"/>
        </w:rPr>
        <w:t> </w:t>
      </w:r>
      <w:r>
        <w:rPr>
          <w:color w:val="404040"/>
        </w:rPr>
        <w:t>его</w:t>
      </w:r>
      <w:r>
        <w:rPr>
          <w:color w:val="404040"/>
          <w:spacing w:val="-5"/>
        </w:rPr>
        <w:t> </w:t>
      </w:r>
      <w:r>
        <w:rPr>
          <w:color w:val="404040"/>
        </w:rPr>
        <w:t>неспособности</w:t>
      </w:r>
      <w:r>
        <w:rPr>
          <w:color w:val="404040"/>
          <w:spacing w:val="-6"/>
        </w:rPr>
        <w:t> </w:t>
      </w:r>
      <w:r>
        <w:rPr>
          <w:color w:val="404040"/>
        </w:rPr>
        <w:t>в</w:t>
      </w:r>
      <w:r>
        <w:rPr>
          <w:color w:val="404040"/>
          <w:spacing w:val="-4"/>
        </w:rPr>
        <w:t> </w:t>
      </w:r>
      <w:r>
        <w:rPr>
          <w:color w:val="404040"/>
        </w:rPr>
        <w:t>данный</w:t>
      </w:r>
      <w:r>
        <w:rPr>
          <w:color w:val="404040"/>
          <w:spacing w:val="-4"/>
        </w:rPr>
        <w:t> </w:t>
      </w:r>
      <w:r>
        <w:rPr>
          <w:color w:val="404040"/>
        </w:rPr>
        <w:t>момент</w:t>
      </w:r>
      <w:r>
        <w:rPr>
          <w:color w:val="404040"/>
          <w:spacing w:val="-5"/>
        </w:rPr>
        <w:t> </w:t>
      </w:r>
      <w:r>
        <w:rPr>
          <w:color w:val="404040"/>
        </w:rPr>
        <w:t>самостоятельно</w:t>
      </w:r>
      <w:r>
        <w:rPr>
          <w:color w:val="404040"/>
          <w:spacing w:val="-5"/>
        </w:rPr>
        <w:t> </w:t>
      </w:r>
      <w:r>
        <w:rPr>
          <w:color w:val="404040"/>
        </w:rPr>
        <w:t>справиться</w:t>
      </w:r>
      <w:r>
        <w:rPr>
          <w:color w:val="404040"/>
          <w:spacing w:val="-4"/>
        </w:rPr>
        <w:t> </w:t>
      </w:r>
      <w:r>
        <w:rPr>
          <w:color w:val="404040"/>
        </w:rPr>
        <w:t>с личностными трудностями, неприятным эмоциональным состоянием, трудностями в межличностных отношениях и т.д. Попытки наказания юноши, осуждения его, обесценивания чаще всего приводят к усугублению данного состояния, и могут привести к оппозиции с его стороны, усилить девиантные проявления. Гораздо большая польза юноше со стороны родителей осуществляется через помощь и поддержку – важно интересоваться, как у него дела, чем ему можно помочь и поспособствовать,</w:t>
      </w:r>
      <w:r>
        <w:rPr>
          <w:color w:val="404040"/>
          <w:spacing w:val="-11"/>
        </w:rPr>
        <w:t> </w:t>
      </w:r>
      <w:r>
        <w:rPr>
          <w:color w:val="404040"/>
        </w:rPr>
        <w:t>однако</w:t>
      </w:r>
      <w:r>
        <w:rPr>
          <w:color w:val="404040"/>
          <w:spacing w:val="-11"/>
        </w:rPr>
        <w:t> </w:t>
      </w:r>
      <w:r>
        <w:rPr>
          <w:color w:val="404040"/>
        </w:rPr>
        <w:t>не</w:t>
      </w:r>
      <w:r>
        <w:rPr>
          <w:color w:val="404040"/>
          <w:spacing w:val="-12"/>
        </w:rPr>
        <w:t> </w:t>
      </w:r>
      <w:r>
        <w:rPr>
          <w:color w:val="404040"/>
        </w:rPr>
        <w:t>делать</w:t>
      </w:r>
      <w:r>
        <w:rPr>
          <w:color w:val="404040"/>
          <w:spacing w:val="-13"/>
        </w:rPr>
        <w:t> </w:t>
      </w:r>
      <w:r>
        <w:rPr>
          <w:color w:val="404040"/>
        </w:rPr>
        <w:t>это</w:t>
      </w:r>
      <w:r>
        <w:rPr>
          <w:color w:val="404040"/>
          <w:spacing w:val="-12"/>
        </w:rPr>
        <w:t> </w:t>
      </w:r>
      <w:r>
        <w:rPr>
          <w:color w:val="404040"/>
        </w:rPr>
        <w:t>навязчиво.</w:t>
      </w:r>
      <w:r>
        <w:rPr>
          <w:color w:val="404040"/>
          <w:spacing w:val="-11"/>
        </w:rPr>
        <w:t> </w:t>
      </w:r>
      <w:r>
        <w:rPr>
          <w:color w:val="404040"/>
        </w:rPr>
        <w:t>Одна</w:t>
      </w:r>
      <w:r>
        <w:rPr>
          <w:color w:val="404040"/>
          <w:spacing w:val="-12"/>
        </w:rPr>
        <w:t> </w:t>
      </w:r>
      <w:r>
        <w:rPr>
          <w:color w:val="404040"/>
        </w:rPr>
        <w:t>из</w:t>
      </w:r>
      <w:r>
        <w:rPr>
          <w:color w:val="404040"/>
          <w:spacing w:val="-12"/>
        </w:rPr>
        <w:t> </w:t>
      </w:r>
      <w:r>
        <w:rPr>
          <w:color w:val="404040"/>
        </w:rPr>
        <w:t>крупных</w:t>
      </w:r>
      <w:r>
        <w:rPr>
          <w:color w:val="404040"/>
          <w:spacing w:val="-11"/>
        </w:rPr>
        <w:t> </w:t>
      </w:r>
      <w:r>
        <w:rPr>
          <w:color w:val="404040"/>
        </w:rPr>
        <w:t>ошибок,</w:t>
      </w:r>
      <w:r>
        <w:rPr>
          <w:color w:val="404040"/>
          <w:spacing w:val="-11"/>
        </w:rPr>
        <w:t> </w:t>
      </w:r>
      <w:r>
        <w:rPr>
          <w:color w:val="404040"/>
        </w:rPr>
        <w:t>которые допускают родители и педагоги при воспитании обучающегося – сравнение его со сверстниками, указание на их более сильные стороны,нежели у самого ребенка. Нужно</w:t>
      </w:r>
      <w:r>
        <w:rPr>
          <w:color w:val="404040"/>
          <w:spacing w:val="-14"/>
        </w:rPr>
        <w:t> </w:t>
      </w:r>
      <w:r>
        <w:rPr>
          <w:color w:val="404040"/>
        </w:rPr>
        <w:t>учитывать,</w:t>
      </w:r>
      <w:r>
        <w:rPr>
          <w:color w:val="404040"/>
          <w:spacing w:val="-14"/>
        </w:rPr>
        <w:t> </w:t>
      </w:r>
      <w:r>
        <w:rPr>
          <w:color w:val="404040"/>
        </w:rPr>
        <w:t>что</w:t>
      </w:r>
      <w:r>
        <w:rPr>
          <w:color w:val="404040"/>
          <w:spacing w:val="-14"/>
        </w:rPr>
        <w:t> </w:t>
      </w:r>
      <w:r>
        <w:rPr>
          <w:color w:val="404040"/>
        </w:rPr>
        <w:t>юноша</w:t>
      </w:r>
      <w:r>
        <w:rPr>
          <w:color w:val="404040"/>
          <w:spacing w:val="-14"/>
        </w:rPr>
        <w:t> </w:t>
      </w:r>
      <w:r>
        <w:rPr>
          <w:color w:val="404040"/>
        </w:rPr>
        <w:t>развивается</w:t>
      </w:r>
      <w:r>
        <w:rPr>
          <w:color w:val="404040"/>
          <w:spacing w:val="-14"/>
        </w:rPr>
        <w:t> </w:t>
      </w:r>
      <w:r>
        <w:rPr>
          <w:color w:val="404040"/>
        </w:rPr>
        <w:t>по</w:t>
      </w:r>
      <w:r>
        <w:rPr>
          <w:color w:val="404040"/>
          <w:spacing w:val="-14"/>
        </w:rPr>
        <w:t> </w:t>
      </w:r>
      <w:r>
        <w:rPr>
          <w:color w:val="404040"/>
        </w:rPr>
        <w:t>уникальной</w:t>
      </w:r>
      <w:r>
        <w:rPr>
          <w:color w:val="404040"/>
          <w:spacing w:val="-14"/>
        </w:rPr>
        <w:t> </w:t>
      </w:r>
      <w:r>
        <w:rPr>
          <w:color w:val="404040"/>
        </w:rPr>
        <w:t>индивидуальной</w:t>
      </w:r>
      <w:r>
        <w:rPr>
          <w:color w:val="404040"/>
          <w:spacing w:val="-14"/>
        </w:rPr>
        <w:t> </w:t>
      </w:r>
      <w:r>
        <w:rPr>
          <w:color w:val="404040"/>
        </w:rPr>
        <w:t>траектории, которая зависит от его</w:t>
      </w:r>
      <w:r>
        <w:rPr>
          <w:color w:val="404040"/>
          <w:spacing w:val="-1"/>
        </w:rPr>
        <w:t> </w:t>
      </w:r>
      <w:r>
        <w:rPr>
          <w:color w:val="404040"/>
        </w:rPr>
        <w:t>физиологических и психологических особенностей, а также от особенностей</w:t>
      </w:r>
      <w:r>
        <w:rPr>
          <w:color w:val="404040"/>
          <w:spacing w:val="80"/>
        </w:rPr>
        <w:t> </w:t>
      </w:r>
      <w:r>
        <w:rPr>
          <w:color w:val="404040"/>
        </w:rPr>
        <w:t>его</w:t>
      </w:r>
      <w:r>
        <w:rPr>
          <w:color w:val="404040"/>
          <w:spacing w:val="80"/>
        </w:rPr>
        <w:t> </w:t>
      </w:r>
      <w:r>
        <w:rPr>
          <w:color w:val="404040"/>
        </w:rPr>
        <w:t>семьи</w:t>
      </w:r>
      <w:r>
        <w:rPr>
          <w:color w:val="404040"/>
          <w:spacing w:val="80"/>
        </w:rPr>
        <w:t> </w:t>
      </w:r>
      <w:r>
        <w:rPr>
          <w:color w:val="404040"/>
        </w:rPr>
        <w:t>и</w:t>
      </w:r>
      <w:r>
        <w:rPr>
          <w:color w:val="404040"/>
          <w:spacing w:val="80"/>
        </w:rPr>
        <w:t> </w:t>
      </w:r>
      <w:r>
        <w:rPr>
          <w:color w:val="404040"/>
        </w:rPr>
        <w:t>окружения.</w:t>
      </w:r>
      <w:r>
        <w:rPr>
          <w:color w:val="404040"/>
          <w:spacing w:val="80"/>
        </w:rPr>
        <w:t> </w:t>
      </w:r>
      <w:r>
        <w:rPr>
          <w:color w:val="404040"/>
        </w:rPr>
        <w:t>Юноше</w:t>
      </w:r>
      <w:r>
        <w:rPr>
          <w:color w:val="404040"/>
          <w:spacing w:val="80"/>
        </w:rPr>
        <w:t> </w:t>
      </w:r>
      <w:r>
        <w:rPr>
          <w:color w:val="404040"/>
        </w:rPr>
        <w:t>важно</w:t>
      </w:r>
      <w:r>
        <w:rPr>
          <w:color w:val="404040"/>
          <w:spacing w:val="80"/>
        </w:rPr>
        <w:t> </w:t>
      </w:r>
      <w:r>
        <w:rPr>
          <w:color w:val="404040"/>
        </w:rPr>
        <w:t>знать,</w:t>
      </w:r>
      <w:r>
        <w:rPr>
          <w:color w:val="404040"/>
          <w:spacing w:val="80"/>
        </w:rPr>
        <w:t> </w:t>
      </w:r>
      <w:r>
        <w:rPr>
          <w:color w:val="404040"/>
        </w:rPr>
        <w:t>что</w:t>
      </w:r>
      <w:r>
        <w:rPr>
          <w:color w:val="404040"/>
          <w:spacing w:val="80"/>
        </w:rPr>
        <w:t> </w:t>
      </w:r>
      <w:r>
        <w:rPr>
          <w:color w:val="404040"/>
        </w:rPr>
        <w:t>у</w:t>
      </w:r>
      <w:r>
        <w:rPr>
          <w:color w:val="404040"/>
          <w:spacing w:val="80"/>
        </w:rPr>
        <w:t> </w:t>
      </w:r>
      <w:r>
        <w:rPr>
          <w:color w:val="404040"/>
        </w:rPr>
        <w:t>него</w:t>
      </w:r>
      <w:r>
        <w:rPr>
          <w:color w:val="404040"/>
          <w:spacing w:val="80"/>
        </w:rPr>
        <w:t> </w:t>
      </w:r>
      <w:r>
        <w:rPr>
          <w:color w:val="404040"/>
        </w:rPr>
        <w:t>есть</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7"/>
        <w:jc w:val="both"/>
      </w:pPr>
      <w:r>
        <w:rPr>
          <w:color w:val="404040"/>
        </w:rPr>
        <w:t>возможность обратиться за помощью к родителям, но одновременно с этим чувствовать</w:t>
      </w:r>
      <w:r>
        <w:rPr>
          <w:color w:val="404040"/>
          <w:spacing w:val="-14"/>
        </w:rPr>
        <w:t> </w:t>
      </w:r>
      <w:r>
        <w:rPr>
          <w:color w:val="404040"/>
        </w:rPr>
        <w:t>себя</w:t>
      </w:r>
      <w:r>
        <w:rPr>
          <w:color w:val="404040"/>
          <w:spacing w:val="-14"/>
        </w:rPr>
        <w:t> </w:t>
      </w:r>
      <w:r>
        <w:rPr>
          <w:color w:val="404040"/>
        </w:rPr>
        <w:t>автономным</w:t>
      </w:r>
      <w:r>
        <w:rPr>
          <w:color w:val="404040"/>
          <w:spacing w:val="-14"/>
        </w:rPr>
        <w:t> </w:t>
      </w:r>
      <w:r>
        <w:rPr>
          <w:color w:val="404040"/>
        </w:rPr>
        <w:t>и</w:t>
      </w:r>
      <w:r>
        <w:rPr>
          <w:color w:val="404040"/>
          <w:spacing w:val="-14"/>
        </w:rPr>
        <w:t> </w:t>
      </w:r>
      <w:r>
        <w:rPr>
          <w:color w:val="404040"/>
        </w:rPr>
        <w:t>независимым</w:t>
      </w:r>
      <w:r>
        <w:rPr>
          <w:color w:val="404040"/>
          <w:spacing w:val="-14"/>
        </w:rPr>
        <w:t> </w:t>
      </w:r>
      <w:r>
        <w:rPr>
          <w:color w:val="404040"/>
        </w:rPr>
        <w:t>от</w:t>
      </w:r>
      <w:r>
        <w:rPr>
          <w:color w:val="404040"/>
          <w:spacing w:val="-14"/>
        </w:rPr>
        <w:t> </w:t>
      </w:r>
      <w:r>
        <w:rPr>
          <w:color w:val="404040"/>
        </w:rPr>
        <w:t>семьи,</w:t>
      </w:r>
      <w:r>
        <w:rPr>
          <w:color w:val="404040"/>
          <w:spacing w:val="-11"/>
        </w:rPr>
        <w:t> </w:t>
      </w:r>
      <w:r>
        <w:rPr>
          <w:color w:val="404040"/>
        </w:rPr>
        <w:t>потому</w:t>
      </w:r>
      <w:r>
        <w:rPr>
          <w:color w:val="404040"/>
          <w:spacing w:val="-14"/>
        </w:rPr>
        <w:t> </w:t>
      </w:r>
      <w:r>
        <w:rPr>
          <w:color w:val="404040"/>
        </w:rPr>
        <w:t>со</w:t>
      </w:r>
      <w:r>
        <w:rPr>
          <w:color w:val="404040"/>
          <w:spacing w:val="-14"/>
        </w:rPr>
        <w:t> </w:t>
      </w:r>
      <w:r>
        <w:rPr>
          <w:color w:val="404040"/>
        </w:rPr>
        <w:t>стороны</w:t>
      </w:r>
      <w:r>
        <w:rPr>
          <w:color w:val="404040"/>
          <w:spacing w:val="-12"/>
        </w:rPr>
        <w:t> </w:t>
      </w:r>
      <w:r>
        <w:rPr>
          <w:color w:val="404040"/>
        </w:rPr>
        <w:t>родителей оптимально способствовать его самостоятельности.</w:t>
      </w:r>
    </w:p>
    <w:p>
      <w:pPr>
        <w:pStyle w:val="BodyText"/>
        <w:spacing w:line="360" w:lineRule="auto" w:before="179"/>
        <w:ind w:left="2452" w:right="707" w:firstLine="701"/>
        <w:jc w:val="both"/>
      </w:pPr>
      <w:r>
        <w:rPr>
          <w:color w:val="404040"/>
        </w:rPr>
        <w:t>Проблема направления собственной активности также характерна для данного возрастного периода. Зачастую юноши испытывают трудности с самоуправлением -</w:t>
      </w:r>
      <w:r>
        <w:rPr>
          <w:color w:val="404040"/>
          <w:spacing w:val="-1"/>
        </w:rPr>
        <w:t> </w:t>
      </w:r>
      <w:r>
        <w:rPr>
          <w:color w:val="404040"/>
        </w:rPr>
        <w:t>им</w:t>
      </w:r>
      <w:r>
        <w:rPr>
          <w:color w:val="404040"/>
          <w:spacing w:val="-2"/>
        </w:rPr>
        <w:t> </w:t>
      </w:r>
      <w:r>
        <w:rPr>
          <w:color w:val="404040"/>
        </w:rPr>
        <w:t>трудно</w:t>
      </w:r>
      <w:r>
        <w:rPr>
          <w:color w:val="404040"/>
          <w:spacing w:val="-2"/>
        </w:rPr>
        <w:t> </w:t>
      </w:r>
      <w:r>
        <w:rPr>
          <w:color w:val="404040"/>
        </w:rPr>
        <w:t>понять,</w:t>
      </w:r>
      <w:r>
        <w:rPr>
          <w:color w:val="404040"/>
          <w:spacing w:val="-2"/>
        </w:rPr>
        <w:t> </w:t>
      </w:r>
      <w:r>
        <w:rPr>
          <w:color w:val="404040"/>
        </w:rPr>
        <w:t>что</w:t>
      </w:r>
      <w:r>
        <w:rPr>
          <w:color w:val="404040"/>
          <w:spacing w:val="-2"/>
        </w:rPr>
        <w:t> </w:t>
      </w:r>
      <w:r>
        <w:rPr>
          <w:color w:val="404040"/>
        </w:rPr>
        <w:t>они</w:t>
      </w:r>
      <w:r>
        <w:rPr>
          <w:color w:val="404040"/>
          <w:spacing w:val="-3"/>
        </w:rPr>
        <w:t> </w:t>
      </w:r>
      <w:r>
        <w:rPr>
          <w:color w:val="404040"/>
        </w:rPr>
        <w:t>хотят,</w:t>
      </w:r>
      <w:r>
        <w:rPr>
          <w:color w:val="404040"/>
          <w:spacing w:val="-2"/>
        </w:rPr>
        <w:t> </w:t>
      </w:r>
      <w:r>
        <w:rPr>
          <w:color w:val="404040"/>
        </w:rPr>
        <w:t>куда</w:t>
      </w:r>
      <w:r>
        <w:rPr>
          <w:color w:val="404040"/>
          <w:spacing w:val="-2"/>
        </w:rPr>
        <w:t> </w:t>
      </w:r>
      <w:r>
        <w:rPr>
          <w:color w:val="404040"/>
        </w:rPr>
        <w:t>направлять эту</w:t>
      </w:r>
      <w:r>
        <w:rPr>
          <w:color w:val="404040"/>
          <w:spacing w:val="-5"/>
        </w:rPr>
        <w:t> </w:t>
      </w:r>
      <w:r>
        <w:rPr>
          <w:color w:val="404040"/>
        </w:rPr>
        <w:t>активность, как осуществлять удовлетворение собственных потребностей. Это может проявляться в сложностях волевой регуляции, откладывании дел на потом, чувстве беспомощности,</w:t>
      </w:r>
      <w:r>
        <w:rPr>
          <w:color w:val="404040"/>
          <w:spacing w:val="-4"/>
        </w:rPr>
        <w:t> </w:t>
      </w:r>
      <w:r>
        <w:rPr>
          <w:color w:val="404040"/>
        </w:rPr>
        <w:t>что</w:t>
      </w:r>
      <w:r>
        <w:rPr>
          <w:color w:val="404040"/>
          <w:spacing w:val="-4"/>
        </w:rPr>
        <w:t> </w:t>
      </w:r>
      <w:r>
        <w:rPr>
          <w:color w:val="404040"/>
        </w:rPr>
        <w:t>тоже</w:t>
      </w:r>
      <w:r>
        <w:rPr>
          <w:color w:val="404040"/>
          <w:spacing w:val="-3"/>
        </w:rPr>
        <w:t> </w:t>
      </w:r>
      <w:r>
        <w:rPr>
          <w:color w:val="404040"/>
        </w:rPr>
        <w:t>сильно</w:t>
      </w:r>
      <w:r>
        <w:rPr>
          <w:color w:val="404040"/>
          <w:spacing w:val="-4"/>
        </w:rPr>
        <w:t> </w:t>
      </w:r>
      <w:r>
        <w:rPr>
          <w:color w:val="404040"/>
        </w:rPr>
        <w:t>снижает</w:t>
      </w:r>
      <w:r>
        <w:rPr>
          <w:color w:val="404040"/>
          <w:spacing w:val="-4"/>
        </w:rPr>
        <w:t> </w:t>
      </w:r>
      <w:r>
        <w:rPr>
          <w:color w:val="404040"/>
        </w:rPr>
        <w:t>эмоциональный</w:t>
      </w:r>
      <w:r>
        <w:rPr>
          <w:color w:val="404040"/>
          <w:spacing w:val="-4"/>
        </w:rPr>
        <w:t> </w:t>
      </w:r>
      <w:r>
        <w:rPr>
          <w:color w:val="404040"/>
        </w:rPr>
        <w:t>фон.</w:t>
      </w:r>
      <w:r>
        <w:rPr>
          <w:color w:val="404040"/>
          <w:spacing w:val="-4"/>
        </w:rPr>
        <w:t> </w:t>
      </w:r>
      <w:r>
        <w:rPr>
          <w:color w:val="404040"/>
        </w:rPr>
        <w:t>Важно</w:t>
      </w:r>
      <w:r>
        <w:rPr>
          <w:color w:val="404040"/>
          <w:spacing w:val="-4"/>
        </w:rPr>
        <w:t> </w:t>
      </w:r>
      <w:r>
        <w:rPr>
          <w:color w:val="404040"/>
        </w:rPr>
        <w:t>поддерживать творческие проявления юноши и его любую созидательную, просоциальную деятельность, даже если родителю она кажется непонятной или бесполезной. Интересы юноши могут быть большим ресурсом для развития просоциального поведения и коррекции девиантного. Зачастую юноши не рассказывают родителям о собственных увлечениях, даже если эти увлечения имеют общественно-полезный характер, стоит интересоваться у педагогов, нет ли каких-либо положительных проявлений ребенка в рамках школьной жизни. Родителям стоит поддерживать эти интересы и способствовать их развитию.</w:t>
      </w:r>
    </w:p>
    <w:p>
      <w:pPr>
        <w:pStyle w:val="BodyText"/>
        <w:spacing w:line="360" w:lineRule="auto" w:before="183"/>
        <w:ind w:left="2452" w:right="707" w:firstLine="720"/>
        <w:jc w:val="both"/>
      </w:pPr>
      <w:r>
        <w:rPr>
          <w:color w:val="404040"/>
        </w:rPr>
        <w:t>Средняя успеваемость в учебе</w:t>
      </w:r>
      <w:r>
        <w:rPr>
          <w:color w:val="404040"/>
          <w:spacing w:val="-1"/>
        </w:rPr>
        <w:t> </w:t>
      </w:r>
      <w:r>
        <w:rPr>
          <w:color w:val="404040"/>
        </w:rPr>
        <w:t>является</w:t>
      </w:r>
      <w:r>
        <w:rPr>
          <w:color w:val="404040"/>
          <w:spacing w:val="-1"/>
        </w:rPr>
        <w:t> </w:t>
      </w:r>
      <w:r>
        <w:rPr>
          <w:color w:val="404040"/>
        </w:rPr>
        <w:t>нормой</w:t>
      </w:r>
      <w:r>
        <w:rPr>
          <w:color w:val="404040"/>
          <w:spacing w:val="-1"/>
        </w:rPr>
        <w:t> </w:t>
      </w:r>
      <w:r>
        <w:rPr>
          <w:color w:val="404040"/>
        </w:rPr>
        <w:t>для</w:t>
      </w:r>
      <w:r>
        <w:rPr>
          <w:color w:val="404040"/>
          <w:spacing w:val="-1"/>
        </w:rPr>
        <w:t> </w:t>
      </w:r>
      <w:r>
        <w:rPr>
          <w:color w:val="404040"/>
        </w:rPr>
        <w:t>юношеского</w:t>
      </w:r>
      <w:r>
        <w:rPr>
          <w:color w:val="404040"/>
          <w:spacing w:val="-1"/>
        </w:rPr>
        <w:t> </w:t>
      </w:r>
      <w:r>
        <w:rPr>
          <w:color w:val="404040"/>
        </w:rPr>
        <w:t>возраста. В этот период жизни обучающийся решает важные для собственного развития задачи, не связанные с учебой. Некоторое снижение успеваемости не должно осуждаться взрослым. Однако, если поведение юноши приобретает отклоняющийся от нормы характер (употребление ПАВ, аутоагрессивное поведение, компьютерная зависимость и т.д.), необходима помощь родителя.</w:t>
      </w:r>
    </w:p>
    <w:p>
      <w:pPr>
        <w:pStyle w:val="BodyText"/>
        <w:spacing w:line="360" w:lineRule="auto" w:before="179"/>
        <w:ind w:left="2452" w:right="704" w:firstLine="720"/>
        <w:jc w:val="both"/>
      </w:pPr>
      <w:r>
        <w:rPr>
          <w:color w:val="404040"/>
        </w:rPr>
        <w:t>Особенностью старших классов школы выступает необходимость профессионального самоопределения обучающегося, а также итоговая аттестация, являющаяся</w:t>
      </w:r>
      <w:r>
        <w:rPr>
          <w:color w:val="404040"/>
          <w:spacing w:val="-1"/>
        </w:rPr>
        <w:t> </w:t>
      </w:r>
      <w:r>
        <w:rPr>
          <w:color w:val="404040"/>
        </w:rPr>
        <w:t>большим</w:t>
      </w:r>
      <w:r>
        <w:rPr>
          <w:color w:val="404040"/>
          <w:spacing w:val="-2"/>
        </w:rPr>
        <w:t> </w:t>
      </w:r>
      <w:r>
        <w:rPr>
          <w:color w:val="404040"/>
        </w:rPr>
        <w:t>стрессовым фактором. Юноше</w:t>
      </w:r>
      <w:r>
        <w:rPr>
          <w:color w:val="404040"/>
          <w:spacing w:val="-2"/>
        </w:rPr>
        <w:t> </w:t>
      </w:r>
      <w:r>
        <w:rPr>
          <w:color w:val="404040"/>
        </w:rPr>
        <w:t>важно самому</w:t>
      </w:r>
      <w:r>
        <w:rPr>
          <w:color w:val="404040"/>
          <w:spacing w:val="-3"/>
        </w:rPr>
        <w:t> </w:t>
      </w:r>
      <w:r>
        <w:rPr>
          <w:color w:val="404040"/>
        </w:rPr>
        <w:t>прийти к</w:t>
      </w:r>
      <w:r>
        <w:rPr>
          <w:color w:val="404040"/>
          <w:spacing w:val="-2"/>
        </w:rPr>
        <w:t> </w:t>
      </w:r>
      <w:r>
        <w:rPr>
          <w:color w:val="404040"/>
        </w:rPr>
        <w:t>выбору будущей профессии, исходя из собственных интересов, если же этот выбор делает родитель за него, как правило, юноша имеет трудности в обучении в вузе и дальнейшем профессиональном становлении. Помощь взрослого в профессиональном самоопределении юноши имеет очень большое значение, ведь тревога из-за необходимости определиться с будущей профессией может проявляться в отклоняющемся поведении, также большую пользу может принести профориентационная работа психолога. Одной из важных ветвей просветительской работы</w:t>
      </w:r>
      <w:r>
        <w:rPr>
          <w:color w:val="404040"/>
          <w:spacing w:val="61"/>
        </w:rPr>
        <w:t>  </w:t>
      </w:r>
      <w:r>
        <w:rPr>
          <w:color w:val="404040"/>
        </w:rPr>
        <w:t>с</w:t>
      </w:r>
      <w:r>
        <w:rPr>
          <w:color w:val="404040"/>
          <w:spacing w:val="62"/>
        </w:rPr>
        <w:t>  </w:t>
      </w:r>
      <w:r>
        <w:rPr>
          <w:color w:val="404040"/>
        </w:rPr>
        <w:t>родителями</w:t>
      </w:r>
      <w:r>
        <w:rPr>
          <w:color w:val="404040"/>
          <w:spacing w:val="62"/>
        </w:rPr>
        <w:t>  </w:t>
      </w:r>
      <w:r>
        <w:rPr>
          <w:color w:val="404040"/>
        </w:rPr>
        <w:t>старшеклассника</w:t>
      </w:r>
      <w:r>
        <w:rPr>
          <w:color w:val="404040"/>
          <w:spacing w:val="62"/>
        </w:rPr>
        <w:t>  </w:t>
      </w:r>
      <w:r>
        <w:rPr>
          <w:color w:val="404040"/>
        </w:rPr>
        <w:t>может</w:t>
      </w:r>
      <w:r>
        <w:rPr>
          <w:color w:val="404040"/>
          <w:spacing w:val="61"/>
        </w:rPr>
        <w:t>  </w:t>
      </w:r>
      <w:r>
        <w:rPr>
          <w:color w:val="404040"/>
        </w:rPr>
        <w:t>выступить</w:t>
      </w:r>
      <w:r>
        <w:rPr>
          <w:color w:val="404040"/>
          <w:spacing w:val="62"/>
        </w:rPr>
        <w:t>  </w:t>
      </w:r>
      <w:r>
        <w:rPr>
          <w:color w:val="404040"/>
        </w:rPr>
        <w:t>повышение</w:t>
      </w:r>
      <w:r>
        <w:rPr>
          <w:color w:val="404040"/>
          <w:spacing w:val="62"/>
        </w:rPr>
        <w:t>  </w:t>
      </w:r>
      <w:r>
        <w:rPr>
          <w:color w:val="404040"/>
        </w:rPr>
        <w:t>их</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0"/>
        <w:jc w:val="both"/>
      </w:pPr>
      <w:r>
        <w:rPr>
          <w:color w:val="404040"/>
        </w:rPr>
        <w:t>компетентности в помощи юноше в предэкзаменационный период, особенно это касается помощи в моральной подготовке, снижении уровня тревоги, организации собственного времени.</w:t>
      </w:r>
    </w:p>
    <w:p>
      <w:pPr>
        <w:pStyle w:val="BodyText"/>
        <w:spacing w:line="360" w:lineRule="auto" w:before="179"/>
        <w:ind w:left="2452" w:right="702" w:firstLine="720"/>
        <w:jc w:val="both"/>
      </w:pPr>
      <w:r>
        <w:rPr>
          <w:color w:val="404040"/>
        </w:rPr>
        <w:t>Система среднего профессионального образования имеет определенные особенности относительно старших классов. Во-первых, как правило, в учреждениях СПО менее строгие правила, юноши имеют больше пространства для самостоятельности,</w:t>
      </w:r>
      <w:r>
        <w:rPr>
          <w:color w:val="404040"/>
          <w:spacing w:val="-14"/>
        </w:rPr>
        <w:t> </w:t>
      </w:r>
      <w:r>
        <w:rPr>
          <w:color w:val="404040"/>
        </w:rPr>
        <w:t>преподаватели</w:t>
      </w:r>
      <w:r>
        <w:rPr>
          <w:color w:val="404040"/>
          <w:spacing w:val="-14"/>
        </w:rPr>
        <w:t> </w:t>
      </w:r>
      <w:r>
        <w:rPr>
          <w:color w:val="404040"/>
        </w:rPr>
        <w:t>следят</w:t>
      </w:r>
      <w:r>
        <w:rPr>
          <w:color w:val="404040"/>
          <w:spacing w:val="-14"/>
        </w:rPr>
        <w:t> </w:t>
      </w:r>
      <w:r>
        <w:rPr>
          <w:color w:val="404040"/>
        </w:rPr>
        <w:t>за</w:t>
      </w:r>
      <w:r>
        <w:rPr>
          <w:color w:val="404040"/>
          <w:spacing w:val="-14"/>
        </w:rPr>
        <w:t> </w:t>
      </w:r>
      <w:r>
        <w:rPr>
          <w:color w:val="404040"/>
        </w:rPr>
        <w:t>посещаемостью</w:t>
      </w:r>
      <w:r>
        <w:rPr>
          <w:color w:val="404040"/>
          <w:spacing w:val="-14"/>
        </w:rPr>
        <w:t> </w:t>
      </w:r>
      <w:r>
        <w:rPr>
          <w:color w:val="404040"/>
        </w:rPr>
        <w:t>не</w:t>
      </w:r>
      <w:r>
        <w:rPr>
          <w:color w:val="404040"/>
          <w:spacing w:val="-14"/>
        </w:rPr>
        <w:t> </w:t>
      </w:r>
      <w:r>
        <w:rPr>
          <w:color w:val="404040"/>
        </w:rPr>
        <w:t>столь</w:t>
      </w:r>
      <w:r>
        <w:rPr>
          <w:color w:val="404040"/>
          <w:spacing w:val="-14"/>
        </w:rPr>
        <w:t> </w:t>
      </w:r>
      <w:r>
        <w:rPr>
          <w:color w:val="404040"/>
        </w:rPr>
        <w:t>тщательно</w:t>
      </w:r>
      <w:r>
        <w:rPr>
          <w:color w:val="404040"/>
          <w:spacing w:val="-14"/>
        </w:rPr>
        <w:t> </w:t>
      </w:r>
      <w:r>
        <w:rPr>
          <w:color w:val="404040"/>
        </w:rPr>
        <w:t>как в</w:t>
      </w:r>
      <w:r>
        <w:rPr>
          <w:color w:val="404040"/>
          <w:spacing w:val="-2"/>
        </w:rPr>
        <w:t> </w:t>
      </w:r>
      <w:r>
        <w:rPr>
          <w:color w:val="404040"/>
        </w:rPr>
        <w:t>школе,</w:t>
      </w:r>
      <w:r>
        <w:rPr>
          <w:color w:val="404040"/>
          <w:spacing w:val="-2"/>
        </w:rPr>
        <w:t> </w:t>
      </w:r>
      <w:r>
        <w:rPr>
          <w:color w:val="404040"/>
        </w:rPr>
        <w:t>реже</w:t>
      </w:r>
      <w:r>
        <w:rPr>
          <w:color w:val="404040"/>
          <w:spacing w:val="-2"/>
        </w:rPr>
        <w:t> </w:t>
      </w:r>
      <w:r>
        <w:rPr>
          <w:color w:val="404040"/>
        </w:rPr>
        <w:t>выходят</w:t>
      </w:r>
      <w:r>
        <w:rPr>
          <w:color w:val="404040"/>
          <w:spacing w:val="-1"/>
        </w:rPr>
        <w:t> </w:t>
      </w:r>
      <w:r>
        <w:rPr>
          <w:color w:val="404040"/>
        </w:rPr>
        <w:t>на контакт</w:t>
      </w:r>
      <w:r>
        <w:rPr>
          <w:color w:val="404040"/>
          <w:spacing w:val="-2"/>
        </w:rPr>
        <w:t> </w:t>
      </w:r>
      <w:r>
        <w:rPr>
          <w:color w:val="404040"/>
        </w:rPr>
        <w:t>с</w:t>
      </w:r>
      <w:r>
        <w:rPr>
          <w:color w:val="404040"/>
          <w:spacing w:val="-1"/>
        </w:rPr>
        <w:t> </w:t>
      </w:r>
      <w:r>
        <w:rPr>
          <w:color w:val="404040"/>
        </w:rPr>
        <w:t>родителями,</w:t>
      </w:r>
      <w:r>
        <w:rPr>
          <w:color w:val="404040"/>
          <w:spacing w:val="-2"/>
        </w:rPr>
        <w:t> </w:t>
      </w:r>
      <w:r>
        <w:rPr>
          <w:color w:val="404040"/>
        </w:rPr>
        <w:t>что</w:t>
      </w:r>
      <w:r>
        <w:rPr>
          <w:color w:val="404040"/>
          <w:spacing w:val="-2"/>
        </w:rPr>
        <w:t> </w:t>
      </w:r>
      <w:r>
        <w:rPr>
          <w:color w:val="404040"/>
        </w:rPr>
        <w:t>в</w:t>
      </w:r>
      <w:r>
        <w:rPr>
          <w:color w:val="404040"/>
          <w:spacing w:val="-2"/>
        </w:rPr>
        <w:t> </w:t>
      </w:r>
      <w:r>
        <w:rPr>
          <w:color w:val="404040"/>
        </w:rPr>
        <w:t>каком-то</w:t>
      </w:r>
      <w:r>
        <w:rPr>
          <w:color w:val="404040"/>
          <w:spacing w:val="-2"/>
        </w:rPr>
        <w:t> </w:t>
      </w:r>
      <w:r>
        <w:rPr>
          <w:color w:val="404040"/>
        </w:rPr>
        <w:t>смысле</w:t>
      </w:r>
      <w:r>
        <w:rPr>
          <w:color w:val="404040"/>
          <w:spacing w:val="-2"/>
        </w:rPr>
        <w:t> </w:t>
      </w:r>
      <w:r>
        <w:rPr>
          <w:color w:val="404040"/>
        </w:rPr>
        <w:t>способствует развитию</w:t>
      </w:r>
      <w:r>
        <w:rPr>
          <w:color w:val="404040"/>
          <w:spacing w:val="-7"/>
        </w:rPr>
        <w:t> </w:t>
      </w:r>
      <w:r>
        <w:rPr>
          <w:color w:val="404040"/>
        </w:rPr>
        <w:t>юноши,</w:t>
      </w:r>
      <w:r>
        <w:rPr>
          <w:color w:val="404040"/>
          <w:spacing w:val="-9"/>
        </w:rPr>
        <w:t> </w:t>
      </w:r>
      <w:r>
        <w:rPr>
          <w:color w:val="404040"/>
        </w:rPr>
        <w:t>но</w:t>
      </w:r>
      <w:r>
        <w:rPr>
          <w:color w:val="404040"/>
          <w:spacing w:val="-6"/>
        </w:rPr>
        <w:t> </w:t>
      </w:r>
      <w:r>
        <w:rPr>
          <w:color w:val="404040"/>
        </w:rPr>
        <w:t>и</w:t>
      </w:r>
      <w:r>
        <w:rPr>
          <w:color w:val="404040"/>
          <w:spacing w:val="-7"/>
        </w:rPr>
        <w:t> </w:t>
      </w:r>
      <w:r>
        <w:rPr>
          <w:color w:val="404040"/>
        </w:rPr>
        <w:t>одновременно</w:t>
      </w:r>
      <w:r>
        <w:rPr>
          <w:color w:val="404040"/>
          <w:spacing w:val="-7"/>
        </w:rPr>
        <w:t> </w:t>
      </w:r>
      <w:r>
        <w:rPr>
          <w:color w:val="404040"/>
        </w:rPr>
        <w:t>с</w:t>
      </w:r>
      <w:r>
        <w:rPr>
          <w:color w:val="404040"/>
          <w:spacing w:val="-8"/>
        </w:rPr>
        <w:t> </w:t>
      </w:r>
      <w:r>
        <w:rPr>
          <w:color w:val="404040"/>
        </w:rPr>
        <w:t>этим</w:t>
      </w:r>
      <w:r>
        <w:rPr>
          <w:color w:val="404040"/>
          <w:spacing w:val="-4"/>
        </w:rPr>
        <w:t> </w:t>
      </w:r>
      <w:r>
        <w:rPr>
          <w:color w:val="404040"/>
        </w:rPr>
        <w:t>усиливает</w:t>
      </w:r>
      <w:r>
        <w:rPr>
          <w:color w:val="404040"/>
          <w:spacing w:val="-9"/>
        </w:rPr>
        <w:t> </w:t>
      </w:r>
      <w:r>
        <w:rPr>
          <w:color w:val="404040"/>
        </w:rPr>
        <w:t>некоторые</w:t>
      </w:r>
      <w:r>
        <w:rPr>
          <w:color w:val="404040"/>
          <w:spacing w:val="-9"/>
        </w:rPr>
        <w:t> </w:t>
      </w:r>
      <w:r>
        <w:rPr>
          <w:color w:val="404040"/>
        </w:rPr>
        <w:t>риски.</w:t>
      </w:r>
      <w:r>
        <w:rPr>
          <w:color w:val="404040"/>
          <w:spacing w:val="-9"/>
        </w:rPr>
        <w:t> </w:t>
      </w:r>
      <w:r>
        <w:rPr>
          <w:color w:val="404040"/>
        </w:rPr>
        <w:t>Во-вторых,</w:t>
      </w:r>
      <w:r>
        <w:rPr>
          <w:color w:val="404040"/>
          <w:spacing w:val="-9"/>
        </w:rPr>
        <w:t> </w:t>
      </w:r>
      <w:r>
        <w:rPr>
          <w:color w:val="404040"/>
        </w:rPr>
        <w:t>в системе СПО обучающиеся младших курсов имеют возможность контактировать со старшими,</w:t>
      </w:r>
      <w:r>
        <w:rPr>
          <w:color w:val="404040"/>
          <w:spacing w:val="-6"/>
        </w:rPr>
        <w:t> </w:t>
      </w:r>
      <w:r>
        <w:rPr>
          <w:color w:val="404040"/>
        </w:rPr>
        <w:t>что</w:t>
      </w:r>
      <w:r>
        <w:rPr>
          <w:color w:val="404040"/>
          <w:spacing w:val="-7"/>
        </w:rPr>
        <w:t> </w:t>
      </w:r>
      <w:r>
        <w:rPr>
          <w:color w:val="404040"/>
        </w:rPr>
        <w:t>опять</w:t>
      </w:r>
      <w:r>
        <w:rPr>
          <w:color w:val="404040"/>
          <w:spacing w:val="-7"/>
        </w:rPr>
        <w:t> </w:t>
      </w:r>
      <w:r>
        <w:rPr>
          <w:color w:val="404040"/>
        </w:rPr>
        <w:t>же,</w:t>
      </w:r>
      <w:r>
        <w:rPr>
          <w:color w:val="404040"/>
          <w:spacing w:val="-5"/>
        </w:rPr>
        <w:t> </w:t>
      </w:r>
      <w:r>
        <w:rPr>
          <w:color w:val="404040"/>
        </w:rPr>
        <w:t>может</w:t>
      </w:r>
      <w:r>
        <w:rPr>
          <w:color w:val="404040"/>
          <w:spacing w:val="-7"/>
        </w:rPr>
        <w:t> </w:t>
      </w:r>
      <w:r>
        <w:rPr>
          <w:color w:val="404040"/>
        </w:rPr>
        <w:t>сказываться</w:t>
      </w:r>
      <w:r>
        <w:rPr>
          <w:color w:val="404040"/>
          <w:spacing w:val="-6"/>
        </w:rPr>
        <w:t> </w:t>
      </w:r>
      <w:r>
        <w:rPr>
          <w:color w:val="404040"/>
        </w:rPr>
        <w:t>как</w:t>
      </w:r>
      <w:r>
        <w:rPr>
          <w:color w:val="404040"/>
          <w:spacing w:val="-7"/>
        </w:rPr>
        <w:t> </w:t>
      </w:r>
      <w:r>
        <w:rPr>
          <w:color w:val="404040"/>
        </w:rPr>
        <w:t>положительно,</w:t>
      </w:r>
      <w:r>
        <w:rPr>
          <w:color w:val="404040"/>
          <w:spacing w:val="-4"/>
        </w:rPr>
        <w:t> </w:t>
      </w:r>
      <w:r>
        <w:rPr>
          <w:color w:val="404040"/>
        </w:rPr>
        <w:t>так</w:t>
      </w:r>
      <w:r>
        <w:rPr>
          <w:color w:val="404040"/>
          <w:spacing w:val="-5"/>
        </w:rPr>
        <w:t> </w:t>
      </w:r>
      <w:r>
        <w:rPr>
          <w:color w:val="404040"/>
        </w:rPr>
        <w:t>и</w:t>
      </w:r>
      <w:r>
        <w:rPr>
          <w:color w:val="404040"/>
          <w:spacing w:val="-7"/>
        </w:rPr>
        <w:t> </w:t>
      </w:r>
      <w:r>
        <w:rPr>
          <w:color w:val="404040"/>
        </w:rPr>
        <w:t>отрицательно</w:t>
      </w:r>
      <w:r>
        <w:rPr>
          <w:color w:val="404040"/>
          <w:spacing w:val="-7"/>
        </w:rPr>
        <w:t> </w:t>
      </w:r>
      <w:r>
        <w:rPr>
          <w:color w:val="404040"/>
        </w:rPr>
        <w:t>на поведении юноши - во взаимодействии со старшими курсами юноша может получать как “положительный” пример, ресурсный для личностного развития, так и “отрицательный”, что может сопровождаться употреблением ПАВ, необдуманными сексуальными отношениями и т.д. В-третьих, в учреждения СПО часто поступают юноши, не справившиеся с учебной нагрузкой в школе в силу разных причин и вынужденные</w:t>
      </w:r>
      <w:r>
        <w:rPr>
          <w:color w:val="404040"/>
          <w:spacing w:val="-1"/>
        </w:rPr>
        <w:t> </w:t>
      </w:r>
      <w:r>
        <w:rPr>
          <w:color w:val="404040"/>
        </w:rPr>
        <w:t>уйти</w:t>
      </w:r>
      <w:r>
        <w:rPr>
          <w:color w:val="404040"/>
          <w:spacing w:val="-4"/>
        </w:rPr>
        <w:t> </w:t>
      </w:r>
      <w:r>
        <w:rPr>
          <w:color w:val="404040"/>
        </w:rPr>
        <w:t>оттуда.</w:t>
      </w:r>
      <w:r>
        <w:rPr>
          <w:color w:val="404040"/>
          <w:spacing w:val="-3"/>
        </w:rPr>
        <w:t> </w:t>
      </w:r>
      <w:r>
        <w:rPr>
          <w:color w:val="404040"/>
        </w:rPr>
        <w:t>Поведение</w:t>
      </w:r>
      <w:r>
        <w:rPr>
          <w:color w:val="404040"/>
          <w:spacing w:val="-3"/>
        </w:rPr>
        <w:t> </w:t>
      </w:r>
      <w:r>
        <w:rPr>
          <w:color w:val="404040"/>
        </w:rPr>
        <w:t>таких</w:t>
      </w:r>
      <w:r>
        <w:rPr>
          <w:color w:val="404040"/>
          <w:spacing w:val="-2"/>
        </w:rPr>
        <w:t> </w:t>
      </w:r>
      <w:r>
        <w:rPr>
          <w:color w:val="404040"/>
        </w:rPr>
        <w:t>юношей</w:t>
      </w:r>
      <w:r>
        <w:rPr>
          <w:color w:val="404040"/>
          <w:spacing w:val="-4"/>
        </w:rPr>
        <w:t> </w:t>
      </w:r>
      <w:r>
        <w:rPr>
          <w:color w:val="404040"/>
        </w:rPr>
        <w:t>зачастую</w:t>
      </w:r>
      <w:r>
        <w:rPr>
          <w:color w:val="404040"/>
          <w:spacing w:val="-1"/>
        </w:rPr>
        <w:t> </w:t>
      </w:r>
      <w:r>
        <w:rPr>
          <w:color w:val="404040"/>
        </w:rPr>
        <w:t>имеет</w:t>
      </w:r>
      <w:r>
        <w:rPr>
          <w:color w:val="404040"/>
          <w:spacing w:val="-3"/>
        </w:rPr>
        <w:t> </w:t>
      </w:r>
      <w:r>
        <w:rPr>
          <w:color w:val="404040"/>
        </w:rPr>
        <w:t>отклоняющийся характер, они нуждаются в психологической и педагогической помощи, создании специализированных условий для коррекции и развития. С большой вероятностью такие юноши имели проблемы социального характера в школе (в отношениях с учителями, администрацией, сверстниками и т.д.), подвержены стигматизации и негативно настроены относительно любой системы образования, как бы ждут от нее “нападения”. Однако, если юноша в новом образовательном учреждении сталкивается с поддерживающей позицией педагогов, помощью в учебе и т.д., подобные способы реагирования и отклоняющееся поведение могут быть минимизированы.</w:t>
      </w:r>
      <w:r>
        <w:rPr>
          <w:color w:val="404040"/>
          <w:spacing w:val="-1"/>
        </w:rPr>
        <w:t> </w:t>
      </w:r>
      <w:r>
        <w:rPr>
          <w:color w:val="404040"/>
        </w:rPr>
        <w:t>Повышенная</w:t>
      </w:r>
      <w:r>
        <w:rPr>
          <w:color w:val="404040"/>
          <w:spacing w:val="-1"/>
        </w:rPr>
        <w:t> </w:t>
      </w:r>
      <w:r>
        <w:rPr>
          <w:color w:val="404040"/>
        </w:rPr>
        <w:t>концентрация юношей</w:t>
      </w:r>
      <w:r>
        <w:rPr>
          <w:color w:val="404040"/>
          <w:spacing w:val="-3"/>
        </w:rPr>
        <w:t> </w:t>
      </w:r>
      <w:r>
        <w:rPr>
          <w:color w:val="404040"/>
        </w:rPr>
        <w:t>с отклоняющимся</w:t>
      </w:r>
      <w:r>
        <w:rPr>
          <w:color w:val="404040"/>
          <w:spacing w:val="-1"/>
        </w:rPr>
        <w:t> </w:t>
      </w:r>
      <w:r>
        <w:rPr>
          <w:color w:val="404040"/>
        </w:rPr>
        <w:t>поведением в системе СПО создает определенные риски, нуждающиеся в проработке. В-пятых, некоторые</w:t>
      </w:r>
      <w:r>
        <w:rPr>
          <w:color w:val="404040"/>
          <w:spacing w:val="-2"/>
        </w:rPr>
        <w:t> </w:t>
      </w:r>
      <w:r>
        <w:rPr>
          <w:color w:val="404040"/>
        </w:rPr>
        <w:t>юноши</w:t>
      </w:r>
      <w:r>
        <w:rPr>
          <w:color w:val="404040"/>
          <w:spacing w:val="-5"/>
        </w:rPr>
        <w:t> </w:t>
      </w:r>
      <w:r>
        <w:rPr>
          <w:color w:val="404040"/>
        </w:rPr>
        <w:t>поступают</w:t>
      </w:r>
      <w:r>
        <w:rPr>
          <w:color w:val="404040"/>
          <w:spacing w:val="-4"/>
        </w:rPr>
        <w:t> </w:t>
      </w:r>
      <w:r>
        <w:rPr>
          <w:color w:val="404040"/>
        </w:rPr>
        <w:t>в учреждения</w:t>
      </w:r>
      <w:r>
        <w:rPr>
          <w:color w:val="404040"/>
          <w:spacing w:val="-3"/>
        </w:rPr>
        <w:t> </w:t>
      </w:r>
      <w:r>
        <w:rPr>
          <w:color w:val="404040"/>
        </w:rPr>
        <w:t>СПО,</w:t>
      </w:r>
      <w:r>
        <w:rPr>
          <w:color w:val="404040"/>
          <w:spacing w:val="-4"/>
        </w:rPr>
        <w:t> </w:t>
      </w:r>
      <w:r>
        <w:rPr>
          <w:color w:val="404040"/>
        </w:rPr>
        <w:t>так</w:t>
      </w:r>
      <w:r>
        <w:rPr>
          <w:color w:val="404040"/>
          <w:spacing w:val="-5"/>
        </w:rPr>
        <w:t> </w:t>
      </w:r>
      <w:r>
        <w:rPr>
          <w:color w:val="404040"/>
        </w:rPr>
        <w:t>как</w:t>
      </w:r>
      <w:r>
        <w:rPr>
          <w:color w:val="404040"/>
          <w:spacing w:val="-5"/>
        </w:rPr>
        <w:t> </w:t>
      </w:r>
      <w:r>
        <w:rPr>
          <w:color w:val="404040"/>
        </w:rPr>
        <w:t>не</w:t>
      </w:r>
      <w:r>
        <w:rPr>
          <w:color w:val="404040"/>
          <w:spacing w:val="-4"/>
        </w:rPr>
        <w:t> </w:t>
      </w:r>
      <w:r>
        <w:rPr>
          <w:color w:val="404040"/>
        </w:rPr>
        <w:t>находят</w:t>
      </w:r>
      <w:r>
        <w:rPr>
          <w:color w:val="404040"/>
          <w:spacing w:val="-3"/>
        </w:rPr>
        <w:t> </w:t>
      </w:r>
      <w:r>
        <w:rPr>
          <w:color w:val="404040"/>
        </w:rPr>
        <w:t>возможности</w:t>
      </w:r>
      <w:r>
        <w:rPr>
          <w:color w:val="404040"/>
          <w:spacing w:val="-5"/>
        </w:rPr>
        <w:t> </w:t>
      </w:r>
      <w:r>
        <w:rPr>
          <w:color w:val="404040"/>
        </w:rPr>
        <w:t>для продолжения</w:t>
      </w:r>
      <w:r>
        <w:rPr>
          <w:color w:val="404040"/>
          <w:spacing w:val="-7"/>
        </w:rPr>
        <w:t> </w:t>
      </w:r>
      <w:r>
        <w:rPr>
          <w:color w:val="404040"/>
        </w:rPr>
        <w:t>обучения</w:t>
      </w:r>
      <w:r>
        <w:rPr>
          <w:color w:val="404040"/>
          <w:spacing w:val="-8"/>
        </w:rPr>
        <w:t> </w:t>
      </w:r>
      <w:r>
        <w:rPr>
          <w:color w:val="404040"/>
        </w:rPr>
        <w:t>в</w:t>
      </w:r>
      <w:r>
        <w:rPr>
          <w:color w:val="404040"/>
          <w:spacing w:val="-8"/>
        </w:rPr>
        <w:t> </w:t>
      </w:r>
      <w:r>
        <w:rPr>
          <w:color w:val="404040"/>
        </w:rPr>
        <w:t>10</w:t>
      </w:r>
      <w:r>
        <w:rPr>
          <w:color w:val="404040"/>
          <w:spacing w:val="-9"/>
        </w:rPr>
        <w:t> </w:t>
      </w:r>
      <w:r>
        <w:rPr>
          <w:color w:val="404040"/>
        </w:rPr>
        <w:t>и</w:t>
      </w:r>
      <w:r>
        <w:rPr>
          <w:color w:val="404040"/>
          <w:spacing w:val="-8"/>
        </w:rPr>
        <w:t> </w:t>
      </w:r>
      <w:r>
        <w:rPr>
          <w:color w:val="404040"/>
        </w:rPr>
        <w:t>11</w:t>
      </w:r>
      <w:r>
        <w:rPr>
          <w:color w:val="404040"/>
          <w:spacing w:val="-8"/>
        </w:rPr>
        <w:t> </w:t>
      </w:r>
      <w:r>
        <w:rPr>
          <w:color w:val="404040"/>
        </w:rPr>
        <w:t>классах,</w:t>
      </w:r>
      <w:r>
        <w:rPr>
          <w:color w:val="404040"/>
          <w:spacing w:val="-9"/>
        </w:rPr>
        <w:t> </w:t>
      </w:r>
      <w:r>
        <w:rPr>
          <w:color w:val="404040"/>
        </w:rPr>
        <w:t>им</w:t>
      </w:r>
      <w:r>
        <w:rPr>
          <w:color w:val="404040"/>
          <w:spacing w:val="-9"/>
        </w:rPr>
        <w:t> </w:t>
      </w:r>
      <w:r>
        <w:rPr>
          <w:color w:val="404040"/>
        </w:rPr>
        <w:t>приходится</w:t>
      </w:r>
      <w:r>
        <w:rPr>
          <w:color w:val="404040"/>
          <w:spacing w:val="-8"/>
        </w:rPr>
        <w:t> </w:t>
      </w:r>
      <w:r>
        <w:rPr>
          <w:color w:val="404040"/>
        </w:rPr>
        <w:t>получать</w:t>
      </w:r>
      <w:r>
        <w:rPr>
          <w:color w:val="404040"/>
          <w:spacing w:val="-10"/>
        </w:rPr>
        <w:t> </w:t>
      </w:r>
      <w:r>
        <w:rPr>
          <w:color w:val="404040"/>
        </w:rPr>
        <w:t>профессиональное образование, исходя из безысходной позиции относительно места обучения, а не собственных профессиональных интересов. В таком случае может возникать проблема учебной мотивации, снижаться успеваемость, возникает необходимость в поддержке со стороны родителя, совместном поиске положительных сторон подобного</w:t>
      </w:r>
      <w:r>
        <w:rPr>
          <w:color w:val="404040"/>
          <w:spacing w:val="-13"/>
        </w:rPr>
        <w:t> </w:t>
      </w:r>
      <w:r>
        <w:rPr>
          <w:color w:val="404040"/>
        </w:rPr>
        <w:t>обучения</w:t>
      </w:r>
      <w:r>
        <w:rPr>
          <w:color w:val="404040"/>
          <w:spacing w:val="-13"/>
        </w:rPr>
        <w:t> </w:t>
      </w:r>
      <w:r>
        <w:rPr>
          <w:color w:val="404040"/>
        </w:rPr>
        <w:t>для</w:t>
      </w:r>
      <w:r>
        <w:rPr>
          <w:color w:val="404040"/>
          <w:spacing w:val="-11"/>
        </w:rPr>
        <w:t> </w:t>
      </w:r>
      <w:r>
        <w:rPr>
          <w:color w:val="404040"/>
        </w:rPr>
        <w:t>юноши,</w:t>
      </w:r>
      <w:r>
        <w:rPr>
          <w:color w:val="404040"/>
          <w:spacing w:val="-13"/>
        </w:rPr>
        <w:t> </w:t>
      </w:r>
      <w:r>
        <w:rPr>
          <w:color w:val="404040"/>
        </w:rPr>
        <w:t>стимулирующих</w:t>
      </w:r>
      <w:r>
        <w:rPr>
          <w:color w:val="404040"/>
          <w:spacing w:val="-12"/>
        </w:rPr>
        <w:t> </w:t>
      </w:r>
      <w:r>
        <w:rPr>
          <w:color w:val="404040"/>
        </w:rPr>
        <w:t>его</w:t>
      </w:r>
      <w:r>
        <w:rPr>
          <w:color w:val="404040"/>
          <w:spacing w:val="-13"/>
        </w:rPr>
        <w:t> </w:t>
      </w:r>
      <w:r>
        <w:rPr>
          <w:color w:val="404040"/>
        </w:rPr>
        <w:t>интерес</w:t>
      </w:r>
      <w:r>
        <w:rPr>
          <w:color w:val="404040"/>
          <w:spacing w:val="-12"/>
        </w:rPr>
        <w:t> </w:t>
      </w:r>
      <w:r>
        <w:rPr>
          <w:color w:val="404040"/>
        </w:rPr>
        <w:t>к</w:t>
      </w:r>
      <w:r>
        <w:rPr>
          <w:color w:val="404040"/>
          <w:spacing w:val="-11"/>
        </w:rPr>
        <w:t> </w:t>
      </w:r>
      <w:r>
        <w:rPr>
          <w:color w:val="404040"/>
        </w:rPr>
        <w:t>учебной</w:t>
      </w:r>
      <w:r>
        <w:rPr>
          <w:color w:val="404040"/>
          <w:spacing w:val="-13"/>
        </w:rPr>
        <w:t> </w:t>
      </w:r>
      <w:r>
        <w:rPr>
          <w:color w:val="404040"/>
        </w:rPr>
        <w:t>деятельности.</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numPr>
          <w:ilvl w:val="1"/>
          <w:numId w:val="8"/>
        </w:numPr>
        <w:tabs>
          <w:tab w:pos="2921" w:val="left" w:leader="none"/>
        </w:tabs>
        <w:spacing w:line="240" w:lineRule="auto" w:before="93" w:after="0"/>
        <w:ind w:left="2452" w:right="1448" w:firstLine="0"/>
        <w:jc w:val="left"/>
      </w:pPr>
      <w:r>
        <w:rPr/>
        <w:pict>
          <v:rect style="position:absolute;margin-left:149.179993pt;margin-top:33.185875pt;width:405.22pt;height:.95999pt;mso-position-horizontal-relative:page;mso-position-vertical-relative:paragraph;z-index:-15721984;mso-wrap-distance-left:0;mso-wrap-distance-right:0" id="docshape68" filled="true" fillcolor="#000000" stroked="false">
            <v:fill type="solid"/>
            <w10:wrap type="topAndBottom"/>
          </v:rect>
        </w:pict>
      </w:r>
      <w:bookmarkStart w:name="_bookmark8" w:id="9"/>
      <w:bookmarkEnd w:id="9"/>
      <w:r>
        <w:rPr>
          <w:color w:val="404040"/>
        </w:rPr>
        <w:t>Об</w:t>
      </w:r>
      <w:r>
        <w:rPr>
          <w:color w:val="404040"/>
        </w:rPr>
        <w:t>щие</w:t>
      </w:r>
      <w:r>
        <w:rPr>
          <w:color w:val="404040"/>
          <w:spacing w:val="-9"/>
        </w:rPr>
        <w:t> </w:t>
      </w:r>
      <w:r>
        <w:rPr>
          <w:color w:val="404040"/>
        </w:rPr>
        <w:t>рекомендации</w:t>
      </w:r>
      <w:r>
        <w:rPr>
          <w:color w:val="404040"/>
          <w:spacing w:val="-11"/>
        </w:rPr>
        <w:t> </w:t>
      </w:r>
      <w:r>
        <w:rPr>
          <w:color w:val="404040"/>
        </w:rPr>
        <w:t>по</w:t>
      </w:r>
      <w:r>
        <w:rPr>
          <w:color w:val="404040"/>
          <w:spacing w:val="-10"/>
        </w:rPr>
        <w:t> </w:t>
      </w:r>
      <w:r>
        <w:rPr>
          <w:color w:val="404040"/>
        </w:rPr>
        <w:t>организации</w:t>
      </w:r>
      <w:r>
        <w:rPr>
          <w:color w:val="404040"/>
          <w:spacing w:val="-11"/>
        </w:rPr>
        <w:t> </w:t>
      </w:r>
      <w:r>
        <w:rPr>
          <w:color w:val="404040"/>
        </w:rPr>
        <w:t>просветительской работы с родителями</w:t>
      </w:r>
    </w:p>
    <w:p>
      <w:pPr>
        <w:pStyle w:val="BodyText"/>
        <w:rPr>
          <w:b/>
        </w:rPr>
      </w:pPr>
    </w:p>
    <w:p>
      <w:pPr>
        <w:pStyle w:val="BodyText"/>
        <w:rPr>
          <w:b/>
        </w:rPr>
      </w:pPr>
    </w:p>
    <w:p>
      <w:pPr>
        <w:pStyle w:val="BodyText"/>
        <w:spacing w:before="5"/>
        <w:rPr>
          <w:b/>
          <w:sz w:val="19"/>
        </w:rPr>
      </w:pPr>
    </w:p>
    <w:p>
      <w:pPr>
        <w:pStyle w:val="BodyText"/>
        <w:ind w:left="3173"/>
      </w:pPr>
      <w:r>
        <w:rPr>
          <w:color w:val="404040"/>
        </w:rPr>
        <w:t>Эффективная</w:t>
      </w:r>
      <w:r>
        <w:rPr>
          <w:color w:val="404040"/>
          <w:spacing w:val="-9"/>
        </w:rPr>
        <w:t> </w:t>
      </w:r>
      <w:r>
        <w:rPr>
          <w:color w:val="404040"/>
        </w:rPr>
        <w:t>просветительская</w:t>
      </w:r>
      <w:r>
        <w:rPr>
          <w:color w:val="404040"/>
          <w:spacing w:val="-10"/>
        </w:rPr>
        <w:t> </w:t>
      </w:r>
      <w:r>
        <w:rPr>
          <w:color w:val="404040"/>
        </w:rPr>
        <w:t>работа</w:t>
      </w:r>
      <w:r>
        <w:rPr>
          <w:color w:val="404040"/>
          <w:spacing w:val="-9"/>
        </w:rPr>
        <w:t> </w:t>
      </w:r>
      <w:r>
        <w:rPr>
          <w:color w:val="404040"/>
        </w:rPr>
        <w:t>может</w:t>
      </w:r>
      <w:r>
        <w:rPr>
          <w:color w:val="404040"/>
          <w:spacing w:val="-10"/>
        </w:rPr>
        <w:t> </w:t>
      </w:r>
      <w:r>
        <w:rPr>
          <w:color w:val="404040"/>
        </w:rPr>
        <w:t>состоять</w:t>
      </w:r>
      <w:r>
        <w:rPr>
          <w:color w:val="404040"/>
          <w:spacing w:val="-9"/>
        </w:rPr>
        <w:t> </w:t>
      </w:r>
      <w:r>
        <w:rPr>
          <w:color w:val="404040"/>
        </w:rPr>
        <w:t>из</w:t>
      </w:r>
      <w:r>
        <w:rPr>
          <w:color w:val="404040"/>
          <w:spacing w:val="-10"/>
        </w:rPr>
        <w:t> </w:t>
      </w:r>
      <w:r>
        <w:rPr>
          <w:color w:val="404040"/>
        </w:rPr>
        <w:t>3-х</w:t>
      </w:r>
      <w:r>
        <w:rPr>
          <w:color w:val="404040"/>
          <w:spacing w:val="-9"/>
        </w:rPr>
        <w:t> </w:t>
      </w:r>
      <w:r>
        <w:rPr>
          <w:color w:val="404040"/>
          <w:spacing w:val="-2"/>
        </w:rPr>
        <w:t>частей:</w:t>
      </w:r>
    </w:p>
    <w:p>
      <w:pPr>
        <w:pStyle w:val="BodyText"/>
        <w:spacing w:before="8"/>
        <w:rPr>
          <w:sz w:val="25"/>
        </w:rPr>
      </w:pPr>
    </w:p>
    <w:p>
      <w:pPr>
        <w:pStyle w:val="ListParagraph"/>
        <w:numPr>
          <w:ilvl w:val="0"/>
          <w:numId w:val="9"/>
        </w:numPr>
        <w:tabs>
          <w:tab w:pos="3740" w:val="left" w:leader="none"/>
        </w:tabs>
        <w:spacing w:line="240" w:lineRule="auto" w:before="1" w:after="0"/>
        <w:ind w:left="3739" w:right="0" w:hanging="361"/>
        <w:jc w:val="left"/>
        <w:rPr>
          <w:sz w:val="20"/>
        </w:rPr>
      </w:pPr>
      <w:r>
        <w:rPr>
          <w:color w:val="404040"/>
          <w:spacing w:val="-2"/>
          <w:sz w:val="20"/>
        </w:rPr>
        <w:t>вводной;</w:t>
      </w:r>
    </w:p>
    <w:p>
      <w:pPr>
        <w:pStyle w:val="ListParagraph"/>
        <w:numPr>
          <w:ilvl w:val="0"/>
          <w:numId w:val="9"/>
        </w:numPr>
        <w:tabs>
          <w:tab w:pos="3740" w:val="left" w:leader="none"/>
        </w:tabs>
        <w:spacing w:line="240" w:lineRule="auto" w:before="113" w:after="0"/>
        <w:ind w:left="3739" w:right="0" w:hanging="361"/>
        <w:jc w:val="left"/>
        <w:rPr>
          <w:sz w:val="20"/>
        </w:rPr>
      </w:pPr>
      <w:r>
        <w:rPr>
          <w:color w:val="404040"/>
          <w:sz w:val="20"/>
        </w:rPr>
        <w:t>основной</w:t>
      </w:r>
      <w:r>
        <w:rPr>
          <w:color w:val="404040"/>
          <w:spacing w:val="-14"/>
          <w:sz w:val="20"/>
        </w:rPr>
        <w:t> </w:t>
      </w:r>
      <w:r>
        <w:rPr>
          <w:color w:val="404040"/>
          <w:spacing w:val="-2"/>
          <w:sz w:val="20"/>
        </w:rPr>
        <w:t>(содержательной);</w:t>
      </w:r>
    </w:p>
    <w:p>
      <w:pPr>
        <w:pStyle w:val="ListParagraph"/>
        <w:numPr>
          <w:ilvl w:val="0"/>
          <w:numId w:val="9"/>
        </w:numPr>
        <w:tabs>
          <w:tab w:pos="3740" w:val="left" w:leader="none"/>
        </w:tabs>
        <w:spacing w:line="240" w:lineRule="auto" w:before="115" w:after="0"/>
        <w:ind w:left="3739" w:right="0" w:hanging="361"/>
        <w:jc w:val="left"/>
        <w:rPr>
          <w:sz w:val="20"/>
        </w:rPr>
      </w:pPr>
      <w:r>
        <w:rPr>
          <w:color w:val="404040"/>
          <w:sz w:val="20"/>
        </w:rPr>
        <w:t>итоговой</w:t>
      </w:r>
      <w:r>
        <w:rPr>
          <w:color w:val="404040"/>
          <w:spacing w:val="-12"/>
          <w:sz w:val="20"/>
        </w:rPr>
        <w:t> </w:t>
      </w:r>
      <w:r>
        <w:rPr>
          <w:color w:val="404040"/>
          <w:spacing w:val="-2"/>
          <w:sz w:val="20"/>
        </w:rPr>
        <w:t>(завершающей).</w:t>
      </w:r>
    </w:p>
    <w:p>
      <w:pPr>
        <w:pStyle w:val="BodyText"/>
        <w:spacing w:before="11"/>
        <w:rPr>
          <w:sz w:val="30"/>
        </w:rPr>
      </w:pPr>
    </w:p>
    <w:p>
      <w:pPr>
        <w:pStyle w:val="BodyText"/>
        <w:spacing w:line="360" w:lineRule="auto"/>
        <w:ind w:left="2452" w:right="708" w:firstLine="852"/>
        <w:jc w:val="both"/>
      </w:pPr>
      <w:r>
        <w:rPr>
          <w:color w:val="404040"/>
        </w:rPr>
        <w:t>Целенаправленное воздействие в процессе профилактической работы с клиентами осуществляется через программный комплекс</w:t>
      </w:r>
      <w:r>
        <w:rPr>
          <w:i/>
          <w:color w:val="404040"/>
        </w:rPr>
        <w:t>, </w:t>
      </w:r>
      <w:r>
        <w:rPr>
          <w:color w:val="404040"/>
        </w:rPr>
        <w:t>состоящий из нескольких взаимосвязанных этапов. Каждый этап направлен на решение различных частных задач и состоит из особых методов и приемов.</w:t>
      </w:r>
    </w:p>
    <w:p>
      <w:pPr>
        <w:pStyle w:val="BodyText"/>
        <w:spacing w:before="181"/>
        <w:ind w:left="3305"/>
      </w:pPr>
      <w:r>
        <w:rPr>
          <w:color w:val="404040"/>
        </w:rPr>
        <w:t>Программный</w:t>
      </w:r>
      <w:r>
        <w:rPr>
          <w:color w:val="404040"/>
          <w:spacing w:val="-9"/>
        </w:rPr>
        <w:t> </w:t>
      </w:r>
      <w:r>
        <w:rPr>
          <w:color w:val="404040"/>
        </w:rPr>
        <w:t>комплекс</w:t>
      </w:r>
      <w:r>
        <w:rPr>
          <w:color w:val="404040"/>
          <w:spacing w:val="-7"/>
        </w:rPr>
        <w:t> </w:t>
      </w:r>
      <w:r>
        <w:rPr>
          <w:color w:val="404040"/>
        </w:rPr>
        <w:t>включает</w:t>
      </w:r>
      <w:r>
        <w:rPr>
          <w:color w:val="404040"/>
          <w:spacing w:val="-8"/>
        </w:rPr>
        <w:t> </w:t>
      </w:r>
      <w:r>
        <w:rPr>
          <w:color w:val="404040"/>
        </w:rPr>
        <w:t>в</w:t>
      </w:r>
      <w:r>
        <w:rPr>
          <w:color w:val="404040"/>
          <w:spacing w:val="-9"/>
        </w:rPr>
        <w:t> </w:t>
      </w:r>
      <w:r>
        <w:rPr>
          <w:color w:val="404040"/>
        </w:rPr>
        <w:t>себя</w:t>
      </w:r>
      <w:r>
        <w:rPr>
          <w:color w:val="404040"/>
          <w:spacing w:val="-5"/>
        </w:rPr>
        <w:t> </w:t>
      </w:r>
      <w:r>
        <w:rPr>
          <w:color w:val="404040"/>
        </w:rPr>
        <w:t>5</w:t>
      </w:r>
      <w:r>
        <w:rPr>
          <w:color w:val="404040"/>
          <w:spacing w:val="-8"/>
        </w:rPr>
        <w:t> </w:t>
      </w:r>
      <w:r>
        <w:rPr>
          <w:color w:val="404040"/>
        </w:rPr>
        <w:t>основных</w:t>
      </w:r>
      <w:r>
        <w:rPr>
          <w:color w:val="404040"/>
          <w:spacing w:val="-7"/>
        </w:rPr>
        <w:t> </w:t>
      </w:r>
      <w:r>
        <w:rPr>
          <w:color w:val="404040"/>
          <w:spacing w:val="-2"/>
        </w:rPr>
        <w:t>этапов:</w:t>
      </w:r>
    </w:p>
    <w:p>
      <w:pPr>
        <w:pStyle w:val="BodyText"/>
        <w:spacing w:before="8"/>
        <w:rPr>
          <w:sz w:val="25"/>
        </w:rPr>
      </w:pPr>
    </w:p>
    <w:p>
      <w:pPr>
        <w:pStyle w:val="ListParagraph"/>
        <w:numPr>
          <w:ilvl w:val="1"/>
          <w:numId w:val="9"/>
        </w:numPr>
        <w:tabs>
          <w:tab w:pos="3893" w:val="left" w:leader="none"/>
        </w:tabs>
        <w:spacing w:line="240" w:lineRule="auto" w:before="0" w:after="0"/>
        <w:ind w:left="3893" w:right="0" w:hanging="308"/>
        <w:jc w:val="left"/>
        <w:rPr>
          <w:sz w:val="20"/>
        </w:rPr>
      </w:pPr>
      <w:r>
        <w:rPr>
          <w:color w:val="404040"/>
          <w:sz w:val="20"/>
        </w:rPr>
        <w:t>Установочный</w:t>
      </w:r>
      <w:r>
        <w:rPr>
          <w:color w:val="404040"/>
          <w:spacing w:val="-14"/>
          <w:sz w:val="20"/>
        </w:rPr>
        <w:t> </w:t>
      </w:r>
      <w:r>
        <w:rPr>
          <w:color w:val="404040"/>
          <w:sz w:val="20"/>
        </w:rPr>
        <w:t>(ориентировочный)</w:t>
      </w:r>
      <w:r>
        <w:rPr>
          <w:color w:val="404040"/>
          <w:spacing w:val="-12"/>
          <w:sz w:val="20"/>
        </w:rPr>
        <w:t> </w:t>
      </w:r>
      <w:r>
        <w:rPr>
          <w:color w:val="404040"/>
          <w:sz w:val="20"/>
        </w:rPr>
        <w:t>и</w:t>
      </w:r>
      <w:r>
        <w:rPr>
          <w:color w:val="404040"/>
          <w:spacing w:val="-12"/>
          <w:sz w:val="20"/>
        </w:rPr>
        <w:t> </w:t>
      </w:r>
      <w:r>
        <w:rPr>
          <w:color w:val="404040"/>
          <w:spacing w:val="-2"/>
          <w:sz w:val="20"/>
        </w:rPr>
        <w:t>диагностический.</w:t>
      </w:r>
    </w:p>
    <w:p>
      <w:pPr>
        <w:pStyle w:val="ListParagraph"/>
        <w:numPr>
          <w:ilvl w:val="1"/>
          <w:numId w:val="9"/>
        </w:numPr>
        <w:tabs>
          <w:tab w:pos="3893" w:val="left" w:leader="none"/>
          <w:tab w:pos="5820" w:val="left" w:leader="none"/>
          <w:tab w:pos="6141" w:val="left" w:leader="none"/>
          <w:tab w:pos="7637" w:val="left" w:leader="none"/>
          <w:tab w:pos="7946" w:val="left" w:leader="none"/>
          <w:tab w:pos="9296" w:val="left" w:leader="none"/>
          <w:tab w:pos="10378" w:val="left" w:leader="none"/>
        </w:tabs>
        <w:spacing w:line="360" w:lineRule="auto" w:before="113" w:after="0"/>
        <w:ind w:left="3893" w:right="714" w:hanging="308"/>
        <w:jc w:val="left"/>
        <w:rPr>
          <w:sz w:val="20"/>
        </w:rPr>
      </w:pPr>
      <w:r>
        <w:rPr>
          <w:color w:val="404040"/>
          <w:spacing w:val="-2"/>
          <w:sz w:val="20"/>
        </w:rPr>
        <w:t>Просветительский</w:t>
      </w:r>
      <w:r>
        <w:rPr>
          <w:color w:val="404040"/>
          <w:sz w:val="20"/>
        </w:rPr>
        <w:tab/>
      </w:r>
      <w:r>
        <w:rPr>
          <w:color w:val="404040"/>
          <w:spacing w:val="-10"/>
          <w:sz w:val="20"/>
        </w:rPr>
        <w:t>и</w:t>
      </w:r>
      <w:r>
        <w:rPr>
          <w:color w:val="404040"/>
          <w:sz w:val="20"/>
        </w:rPr>
        <w:tab/>
      </w:r>
      <w:r>
        <w:rPr>
          <w:color w:val="404040"/>
          <w:spacing w:val="-2"/>
          <w:sz w:val="20"/>
        </w:rPr>
        <w:t>развивающий</w:t>
      </w:r>
      <w:r>
        <w:rPr>
          <w:color w:val="404040"/>
          <w:sz w:val="20"/>
        </w:rPr>
        <w:tab/>
      </w:r>
      <w:r>
        <w:rPr>
          <w:color w:val="404040"/>
          <w:spacing w:val="-10"/>
          <w:sz w:val="20"/>
        </w:rPr>
        <w:t>с</w:t>
      </w:r>
      <w:r>
        <w:rPr>
          <w:color w:val="404040"/>
          <w:sz w:val="20"/>
        </w:rPr>
        <w:tab/>
      </w:r>
      <w:r>
        <w:rPr>
          <w:color w:val="404040"/>
          <w:spacing w:val="-2"/>
          <w:sz w:val="20"/>
        </w:rPr>
        <w:t>элементами</w:t>
      </w:r>
      <w:r>
        <w:rPr>
          <w:color w:val="404040"/>
          <w:sz w:val="20"/>
        </w:rPr>
        <w:tab/>
      </w:r>
      <w:r>
        <w:rPr>
          <w:color w:val="404040"/>
          <w:spacing w:val="-2"/>
          <w:sz w:val="20"/>
        </w:rPr>
        <w:t>обучения</w:t>
      </w:r>
      <w:r>
        <w:rPr>
          <w:color w:val="404040"/>
          <w:sz w:val="20"/>
        </w:rPr>
        <w:tab/>
      </w:r>
      <w:r>
        <w:rPr>
          <w:color w:val="404040"/>
          <w:spacing w:val="-10"/>
          <w:sz w:val="20"/>
        </w:rPr>
        <w:t>и</w:t>
      </w:r>
      <w:r>
        <w:rPr>
          <w:color w:val="404040"/>
          <w:spacing w:val="-10"/>
          <w:sz w:val="20"/>
        </w:rPr>
        <w:t> </w:t>
      </w:r>
      <w:r>
        <w:rPr>
          <w:color w:val="404040"/>
          <w:sz w:val="20"/>
        </w:rPr>
        <w:t>последующей отработкой полученных знаний и навыков.</w:t>
      </w:r>
    </w:p>
    <w:p>
      <w:pPr>
        <w:pStyle w:val="ListParagraph"/>
        <w:numPr>
          <w:ilvl w:val="1"/>
          <w:numId w:val="9"/>
        </w:numPr>
        <w:tabs>
          <w:tab w:pos="3893" w:val="left" w:leader="none"/>
        </w:tabs>
        <w:spacing w:line="240" w:lineRule="auto" w:before="1" w:after="0"/>
        <w:ind w:left="3893" w:right="0" w:hanging="308"/>
        <w:jc w:val="left"/>
        <w:rPr>
          <w:sz w:val="20"/>
        </w:rPr>
      </w:pPr>
      <w:r>
        <w:rPr>
          <w:color w:val="404040"/>
          <w:sz w:val="20"/>
        </w:rPr>
        <w:t>Этап</w:t>
      </w:r>
      <w:r>
        <w:rPr>
          <w:color w:val="404040"/>
          <w:spacing w:val="-7"/>
          <w:sz w:val="20"/>
        </w:rPr>
        <w:t> </w:t>
      </w:r>
      <w:r>
        <w:rPr>
          <w:color w:val="404040"/>
          <w:sz w:val="20"/>
        </w:rPr>
        <w:t>оценки</w:t>
      </w:r>
      <w:r>
        <w:rPr>
          <w:color w:val="404040"/>
          <w:spacing w:val="-7"/>
          <w:sz w:val="20"/>
        </w:rPr>
        <w:t> </w:t>
      </w:r>
      <w:r>
        <w:rPr>
          <w:color w:val="404040"/>
          <w:spacing w:val="-2"/>
          <w:sz w:val="20"/>
        </w:rPr>
        <w:t>эффективности.</w:t>
      </w:r>
    </w:p>
    <w:p>
      <w:pPr>
        <w:pStyle w:val="BodyText"/>
        <w:spacing w:before="8"/>
        <w:rPr>
          <w:sz w:val="30"/>
        </w:rPr>
      </w:pPr>
    </w:p>
    <w:p>
      <w:pPr>
        <w:pStyle w:val="BodyText"/>
        <w:spacing w:line="360" w:lineRule="auto"/>
        <w:ind w:left="2452" w:right="706" w:firstLine="852"/>
        <w:jc w:val="both"/>
      </w:pPr>
      <w:r>
        <w:rPr>
          <w:b/>
          <w:color w:val="404040"/>
        </w:rPr>
        <w:t>Установочный</w:t>
      </w:r>
      <w:r>
        <w:rPr>
          <w:b/>
          <w:color w:val="404040"/>
          <w:spacing w:val="-14"/>
        </w:rPr>
        <w:t> </w:t>
      </w:r>
      <w:r>
        <w:rPr>
          <w:b/>
          <w:color w:val="404040"/>
        </w:rPr>
        <w:t>(ориентировочный)</w:t>
      </w:r>
      <w:r>
        <w:rPr>
          <w:b/>
          <w:color w:val="404040"/>
          <w:spacing w:val="-14"/>
        </w:rPr>
        <w:t> </w:t>
      </w:r>
      <w:r>
        <w:rPr>
          <w:b/>
          <w:color w:val="404040"/>
        </w:rPr>
        <w:t>и</w:t>
      </w:r>
      <w:r>
        <w:rPr>
          <w:b/>
          <w:color w:val="404040"/>
          <w:spacing w:val="-14"/>
        </w:rPr>
        <w:t> </w:t>
      </w:r>
      <w:r>
        <w:rPr>
          <w:b/>
          <w:color w:val="404040"/>
        </w:rPr>
        <w:t>диагностический</w:t>
      </w:r>
      <w:r>
        <w:rPr>
          <w:b/>
          <w:color w:val="404040"/>
          <w:spacing w:val="-14"/>
        </w:rPr>
        <w:t> </w:t>
      </w:r>
      <w:r>
        <w:rPr>
          <w:b/>
          <w:color w:val="404040"/>
        </w:rPr>
        <w:t>этап</w:t>
      </w:r>
      <w:r>
        <w:rPr>
          <w:color w:val="404040"/>
        </w:rPr>
        <w:t>.</w:t>
      </w:r>
      <w:r>
        <w:rPr>
          <w:color w:val="404040"/>
          <w:spacing w:val="-14"/>
        </w:rPr>
        <w:t> </w:t>
      </w:r>
      <w:r>
        <w:rPr>
          <w:color w:val="404040"/>
        </w:rPr>
        <w:t>Цель:</w:t>
      </w:r>
      <w:r>
        <w:rPr>
          <w:color w:val="404040"/>
          <w:spacing w:val="-14"/>
        </w:rPr>
        <w:t> </w:t>
      </w:r>
      <w:r>
        <w:rPr>
          <w:color w:val="404040"/>
        </w:rPr>
        <w:t>снятие тревожности, повышение уверенности каждого участника, формирование желания сотрудничать со специалистами и что-либо узнать, а в некоторых случаях изменить, выявление ключевых потребностей в специализированных познаниях.</w:t>
      </w:r>
    </w:p>
    <w:p>
      <w:pPr>
        <w:spacing w:line="360" w:lineRule="auto" w:before="181"/>
        <w:ind w:left="2452" w:right="707" w:firstLine="852"/>
        <w:jc w:val="both"/>
        <w:rPr>
          <w:sz w:val="20"/>
        </w:rPr>
      </w:pPr>
      <w:r>
        <w:rPr>
          <w:b/>
          <w:color w:val="404040"/>
          <w:sz w:val="20"/>
        </w:rPr>
        <w:t>Просветительский и развивающий этап с элементами обучения и последующей отработкой полученных знаний и навыков</w:t>
      </w:r>
      <w:r>
        <w:rPr>
          <w:color w:val="404040"/>
          <w:sz w:val="20"/>
        </w:rPr>
        <w:t>. Цель: прояснение и уточнение запросов, ожиданий, совместный анализ трудностей и проблем, обучение эффективным стратегиям и методам коммуникации, саморегуляции и т.д., то есть овладение знаниями, умениями и навыками в соответствии с теми или иными </w:t>
      </w:r>
      <w:r>
        <w:rPr>
          <w:color w:val="404040"/>
          <w:spacing w:val="-2"/>
          <w:sz w:val="20"/>
        </w:rPr>
        <w:t>запросами.</w:t>
      </w:r>
    </w:p>
    <w:p>
      <w:pPr>
        <w:pStyle w:val="BodyText"/>
        <w:rPr>
          <w:sz w:val="21"/>
        </w:rPr>
      </w:pPr>
    </w:p>
    <w:p>
      <w:pPr>
        <w:spacing w:line="360" w:lineRule="auto" w:before="0"/>
        <w:ind w:left="2452" w:right="705" w:firstLine="852"/>
        <w:jc w:val="both"/>
        <w:rPr>
          <w:sz w:val="20"/>
        </w:rPr>
      </w:pPr>
      <w:r>
        <w:rPr>
          <w:b/>
          <w:color w:val="404040"/>
          <w:sz w:val="20"/>
        </w:rPr>
        <w:t>Этап оценки эффективности</w:t>
      </w:r>
      <w:r>
        <w:rPr>
          <w:color w:val="404040"/>
          <w:sz w:val="20"/>
        </w:rPr>
        <w:t>. Цель: оценка полученных результатов, обсуждение рекомендаций.</w:t>
      </w:r>
    </w:p>
    <w:p>
      <w:pPr>
        <w:spacing w:after="0" w:line="360" w:lineRule="auto"/>
        <w:jc w:val="both"/>
        <w:rPr>
          <w:sz w:val="20"/>
        </w:rPr>
        <w:sectPr>
          <w:headerReference w:type="default" r:id="rId20"/>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3"/>
        <w:spacing w:before="93"/>
      </w:pPr>
      <w:r>
        <w:rPr>
          <w:color w:val="404040"/>
          <w:spacing w:val="-2"/>
        </w:rPr>
        <w:t>Примерный</w:t>
      </w:r>
      <w:r>
        <w:rPr>
          <w:color w:val="404040"/>
          <w:spacing w:val="7"/>
        </w:rPr>
        <w:t> </w:t>
      </w:r>
      <w:r>
        <w:rPr>
          <w:color w:val="404040"/>
          <w:spacing w:val="-2"/>
        </w:rPr>
        <w:t>тематический</w:t>
      </w:r>
      <w:r>
        <w:rPr>
          <w:color w:val="404040"/>
          <w:spacing w:val="5"/>
        </w:rPr>
        <w:t> </w:t>
      </w:r>
      <w:r>
        <w:rPr>
          <w:color w:val="404040"/>
          <w:spacing w:val="-4"/>
        </w:rPr>
        <w:t>план</w:t>
      </w:r>
    </w:p>
    <w:p>
      <w:pPr>
        <w:pStyle w:val="BodyText"/>
        <w:spacing w:before="8"/>
        <w:rPr>
          <w:b/>
          <w:sz w:val="25"/>
        </w:rPr>
      </w:pPr>
    </w:p>
    <w:tbl>
      <w:tblPr>
        <w:tblW w:w="0" w:type="auto"/>
        <w:jc w:val="left"/>
        <w:tblInd w:w="2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7"/>
        <w:gridCol w:w="2655"/>
        <w:gridCol w:w="3748"/>
      </w:tblGrid>
      <w:tr>
        <w:trPr>
          <w:trHeight w:val="230" w:hRule="atLeast"/>
        </w:trPr>
        <w:tc>
          <w:tcPr>
            <w:tcW w:w="2127" w:type="dxa"/>
          </w:tcPr>
          <w:p>
            <w:pPr>
              <w:pStyle w:val="TableParagraph"/>
              <w:spacing w:line="210" w:lineRule="exact"/>
              <w:ind w:left="208"/>
              <w:rPr>
                <w:b/>
                <w:sz w:val="20"/>
              </w:rPr>
            </w:pPr>
            <w:r>
              <w:rPr>
                <w:b/>
                <w:color w:val="404040"/>
                <w:sz w:val="20"/>
              </w:rPr>
              <w:t>Части</w:t>
            </w:r>
            <w:r>
              <w:rPr>
                <w:b/>
                <w:color w:val="404040"/>
                <w:spacing w:val="-8"/>
                <w:sz w:val="20"/>
              </w:rPr>
              <w:t> </w:t>
            </w:r>
            <w:r>
              <w:rPr>
                <w:b/>
                <w:color w:val="404040"/>
                <w:spacing w:val="-2"/>
                <w:sz w:val="20"/>
              </w:rPr>
              <w:t>программы</w:t>
            </w:r>
          </w:p>
        </w:tc>
        <w:tc>
          <w:tcPr>
            <w:tcW w:w="2655" w:type="dxa"/>
          </w:tcPr>
          <w:p>
            <w:pPr>
              <w:pStyle w:val="TableParagraph"/>
              <w:spacing w:line="210" w:lineRule="exact"/>
              <w:ind w:left="171" w:right="59"/>
              <w:jc w:val="center"/>
              <w:rPr>
                <w:b/>
                <w:sz w:val="20"/>
              </w:rPr>
            </w:pPr>
            <w:r>
              <w:rPr>
                <w:b/>
                <w:color w:val="404040"/>
                <w:spacing w:val="-4"/>
                <w:sz w:val="20"/>
              </w:rPr>
              <w:t>Этапы</w:t>
            </w:r>
          </w:p>
        </w:tc>
        <w:tc>
          <w:tcPr>
            <w:tcW w:w="3748" w:type="dxa"/>
          </w:tcPr>
          <w:p>
            <w:pPr>
              <w:pStyle w:val="TableParagraph"/>
              <w:spacing w:line="210" w:lineRule="exact"/>
              <w:ind w:left="1257" w:right="1531"/>
              <w:jc w:val="center"/>
              <w:rPr>
                <w:b/>
                <w:sz w:val="20"/>
              </w:rPr>
            </w:pPr>
            <w:r>
              <w:rPr>
                <w:b/>
                <w:color w:val="404040"/>
                <w:spacing w:val="-2"/>
                <w:sz w:val="20"/>
              </w:rPr>
              <w:t>Тематика</w:t>
            </w:r>
          </w:p>
        </w:tc>
      </w:tr>
      <w:tr>
        <w:trPr>
          <w:trHeight w:val="233" w:hRule="atLeast"/>
        </w:trPr>
        <w:tc>
          <w:tcPr>
            <w:tcW w:w="2127" w:type="dxa"/>
            <w:tcBorders>
              <w:bottom w:val="nil"/>
            </w:tcBorders>
          </w:tcPr>
          <w:p>
            <w:pPr>
              <w:pStyle w:val="TableParagraph"/>
              <w:spacing w:line="213" w:lineRule="exact"/>
              <w:ind w:left="379"/>
              <w:rPr>
                <w:sz w:val="20"/>
              </w:rPr>
            </w:pPr>
            <w:r>
              <w:rPr>
                <w:color w:val="404040"/>
                <w:sz w:val="20"/>
              </w:rPr>
              <w:t>Вводная</w:t>
            </w:r>
            <w:r>
              <w:rPr>
                <w:color w:val="404040"/>
                <w:spacing w:val="-12"/>
                <w:sz w:val="20"/>
              </w:rPr>
              <w:t> </w:t>
            </w:r>
            <w:r>
              <w:rPr>
                <w:color w:val="404040"/>
                <w:spacing w:val="-4"/>
                <w:sz w:val="20"/>
              </w:rPr>
              <w:t>часть</w:t>
            </w:r>
          </w:p>
        </w:tc>
        <w:tc>
          <w:tcPr>
            <w:tcW w:w="2655" w:type="dxa"/>
            <w:tcBorders>
              <w:bottom w:val="nil"/>
            </w:tcBorders>
          </w:tcPr>
          <w:p>
            <w:pPr>
              <w:pStyle w:val="TableParagraph"/>
              <w:spacing w:line="213" w:lineRule="exact"/>
              <w:ind w:left="66" w:right="60"/>
              <w:jc w:val="center"/>
              <w:rPr>
                <w:sz w:val="20"/>
              </w:rPr>
            </w:pPr>
            <w:r>
              <w:rPr>
                <w:color w:val="404040"/>
                <w:spacing w:val="-2"/>
                <w:sz w:val="20"/>
              </w:rPr>
              <w:t>Установочный</w:t>
            </w:r>
          </w:p>
        </w:tc>
        <w:tc>
          <w:tcPr>
            <w:tcW w:w="3748" w:type="dxa"/>
            <w:tcBorders>
              <w:bottom w:val="nil"/>
            </w:tcBorders>
          </w:tcPr>
          <w:p>
            <w:pPr>
              <w:pStyle w:val="TableParagraph"/>
              <w:spacing w:line="213" w:lineRule="exact"/>
              <w:ind w:left="107"/>
              <w:rPr>
                <w:sz w:val="20"/>
              </w:rPr>
            </w:pPr>
            <w:r>
              <w:rPr>
                <w:color w:val="404040"/>
                <w:sz w:val="20"/>
              </w:rPr>
              <w:t>Знакомство.</w:t>
            </w:r>
            <w:r>
              <w:rPr>
                <w:color w:val="404040"/>
                <w:spacing w:val="55"/>
                <w:sz w:val="20"/>
              </w:rPr>
              <w:t> </w:t>
            </w:r>
            <w:r>
              <w:rPr>
                <w:color w:val="404040"/>
                <w:sz w:val="20"/>
              </w:rPr>
              <w:t>Выяснение</w:t>
            </w:r>
            <w:r>
              <w:rPr>
                <w:color w:val="404040"/>
                <w:spacing w:val="57"/>
                <w:sz w:val="20"/>
              </w:rPr>
              <w:t> </w:t>
            </w:r>
            <w:r>
              <w:rPr>
                <w:color w:val="404040"/>
                <w:spacing w:val="-2"/>
                <w:sz w:val="20"/>
              </w:rPr>
              <w:t>социальной</w:t>
            </w:r>
          </w:p>
        </w:tc>
      </w:tr>
      <w:tr>
        <w:trPr>
          <w:trHeight w:val="229"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spacing w:line="209" w:lineRule="exact"/>
              <w:ind w:left="63" w:right="60"/>
              <w:jc w:val="center"/>
              <w:rPr>
                <w:sz w:val="20"/>
              </w:rPr>
            </w:pPr>
            <w:r>
              <w:rPr>
                <w:color w:val="404040"/>
                <w:w w:val="95"/>
                <w:sz w:val="20"/>
              </w:rPr>
              <w:t>(ориентировочный)</w:t>
            </w:r>
            <w:r>
              <w:rPr>
                <w:color w:val="404040"/>
                <w:spacing w:val="70"/>
                <w:sz w:val="20"/>
              </w:rPr>
              <w:t> </w:t>
            </w:r>
            <w:r>
              <w:rPr>
                <w:color w:val="404040"/>
                <w:spacing w:val="-10"/>
                <w:sz w:val="20"/>
              </w:rPr>
              <w:t>и</w:t>
            </w:r>
          </w:p>
        </w:tc>
        <w:tc>
          <w:tcPr>
            <w:tcW w:w="3748" w:type="dxa"/>
            <w:tcBorders>
              <w:top w:val="nil"/>
              <w:bottom w:val="nil"/>
            </w:tcBorders>
          </w:tcPr>
          <w:p>
            <w:pPr>
              <w:pStyle w:val="TableParagraph"/>
              <w:spacing w:line="209" w:lineRule="exact"/>
              <w:ind w:left="107"/>
              <w:rPr>
                <w:sz w:val="20"/>
              </w:rPr>
            </w:pPr>
            <w:r>
              <w:rPr>
                <w:color w:val="404040"/>
                <w:spacing w:val="-2"/>
                <w:sz w:val="20"/>
              </w:rPr>
              <w:t>ситуации.</w:t>
            </w:r>
          </w:p>
        </w:tc>
      </w:tr>
      <w:tr>
        <w:trPr>
          <w:trHeight w:val="229"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spacing w:line="209" w:lineRule="exact"/>
              <w:ind w:left="62" w:right="60"/>
              <w:jc w:val="center"/>
              <w:rPr>
                <w:sz w:val="20"/>
              </w:rPr>
            </w:pPr>
            <w:r>
              <w:rPr>
                <w:color w:val="404040"/>
                <w:w w:val="95"/>
                <w:sz w:val="20"/>
              </w:rPr>
              <w:t>диагностический</w:t>
            </w:r>
            <w:r>
              <w:rPr>
                <w:color w:val="404040"/>
                <w:spacing w:val="57"/>
                <w:sz w:val="20"/>
              </w:rPr>
              <w:t> </w:t>
            </w:r>
            <w:r>
              <w:rPr>
                <w:color w:val="404040"/>
                <w:spacing w:val="-4"/>
                <w:sz w:val="20"/>
              </w:rPr>
              <w:t>этап</w:t>
            </w:r>
          </w:p>
        </w:tc>
        <w:tc>
          <w:tcPr>
            <w:tcW w:w="3748" w:type="dxa"/>
            <w:tcBorders>
              <w:top w:val="nil"/>
              <w:bottom w:val="nil"/>
            </w:tcBorders>
          </w:tcPr>
          <w:p>
            <w:pPr>
              <w:pStyle w:val="TableParagraph"/>
              <w:tabs>
                <w:tab w:pos="1338" w:val="left" w:leader="none"/>
                <w:tab w:pos="2472" w:val="left" w:leader="none"/>
                <w:tab w:pos="3523" w:val="left" w:leader="none"/>
              </w:tabs>
              <w:spacing w:line="209" w:lineRule="exact"/>
              <w:ind w:left="107"/>
              <w:rPr>
                <w:sz w:val="20"/>
              </w:rPr>
            </w:pPr>
            <w:r>
              <w:rPr>
                <w:color w:val="404040"/>
                <w:spacing w:val="-2"/>
                <w:sz w:val="20"/>
              </w:rPr>
              <w:t>Уточнение</w:t>
            </w:r>
            <w:r>
              <w:rPr>
                <w:color w:val="404040"/>
                <w:sz w:val="20"/>
              </w:rPr>
              <w:tab/>
            </w:r>
            <w:r>
              <w:rPr>
                <w:color w:val="404040"/>
                <w:spacing w:val="-2"/>
                <w:sz w:val="20"/>
              </w:rPr>
              <w:t>основных</w:t>
            </w:r>
            <w:r>
              <w:rPr>
                <w:color w:val="404040"/>
                <w:sz w:val="20"/>
              </w:rPr>
              <w:tab/>
            </w:r>
            <w:r>
              <w:rPr>
                <w:color w:val="404040"/>
                <w:spacing w:val="-2"/>
                <w:sz w:val="20"/>
              </w:rPr>
              <w:t>проблем</w:t>
            </w:r>
            <w:r>
              <w:rPr>
                <w:color w:val="404040"/>
                <w:sz w:val="20"/>
              </w:rPr>
              <w:tab/>
            </w:r>
            <w:r>
              <w:rPr>
                <w:color w:val="404040"/>
                <w:spacing w:val="-10"/>
                <w:sz w:val="20"/>
              </w:rPr>
              <w:t>и</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bottom w:val="nil"/>
            </w:tcBorders>
          </w:tcPr>
          <w:p>
            <w:pPr>
              <w:pStyle w:val="TableParagraph"/>
              <w:spacing w:line="211" w:lineRule="exact"/>
              <w:ind w:left="107"/>
              <w:rPr>
                <w:sz w:val="20"/>
              </w:rPr>
            </w:pPr>
            <w:r>
              <w:rPr>
                <w:color w:val="404040"/>
                <w:spacing w:val="-2"/>
                <w:sz w:val="20"/>
              </w:rPr>
              <w:t>запросов.</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bottom w:val="nil"/>
            </w:tcBorders>
          </w:tcPr>
          <w:p>
            <w:pPr>
              <w:pStyle w:val="TableParagraph"/>
              <w:tabs>
                <w:tab w:pos="2745" w:val="left" w:leader="none"/>
              </w:tabs>
              <w:spacing w:line="210" w:lineRule="exact"/>
              <w:ind w:left="107"/>
              <w:rPr>
                <w:sz w:val="20"/>
              </w:rPr>
            </w:pPr>
            <w:r>
              <w:rPr>
                <w:color w:val="404040"/>
                <w:spacing w:val="-2"/>
                <w:sz w:val="20"/>
              </w:rPr>
              <w:t>Переформулирование</w:t>
            </w:r>
            <w:r>
              <w:rPr>
                <w:color w:val="404040"/>
                <w:sz w:val="20"/>
              </w:rPr>
              <w:tab/>
            </w:r>
            <w:r>
              <w:rPr>
                <w:color w:val="404040"/>
                <w:spacing w:val="-2"/>
                <w:sz w:val="20"/>
              </w:rPr>
              <w:t>основных</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bottom w:val="nil"/>
            </w:tcBorders>
          </w:tcPr>
          <w:p>
            <w:pPr>
              <w:pStyle w:val="TableParagraph"/>
              <w:tabs>
                <w:tab w:pos="1155" w:val="left" w:leader="none"/>
                <w:tab w:pos="1503" w:val="left" w:leader="none"/>
                <w:tab w:pos="2649" w:val="left" w:leader="none"/>
              </w:tabs>
              <w:spacing w:line="210" w:lineRule="exact"/>
              <w:ind w:left="107"/>
              <w:rPr>
                <w:sz w:val="20"/>
              </w:rPr>
            </w:pPr>
            <w:r>
              <w:rPr>
                <w:color w:val="404040"/>
                <w:spacing w:val="-2"/>
                <w:sz w:val="20"/>
              </w:rPr>
              <w:t>проблем</w:t>
            </w:r>
            <w:r>
              <w:rPr>
                <w:color w:val="404040"/>
                <w:sz w:val="20"/>
              </w:rPr>
              <w:tab/>
            </w:r>
            <w:r>
              <w:rPr>
                <w:color w:val="404040"/>
                <w:spacing w:val="-10"/>
                <w:sz w:val="20"/>
              </w:rPr>
              <w:t>и</w:t>
            </w:r>
            <w:r>
              <w:rPr>
                <w:color w:val="404040"/>
                <w:sz w:val="20"/>
              </w:rPr>
              <w:tab/>
            </w:r>
            <w:r>
              <w:rPr>
                <w:color w:val="404040"/>
                <w:spacing w:val="-2"/>
                <w:sz w:val="20"/>
              </w:rPr>
              <w:t>запросов.</w:t>
            </w:r>
            <w:r>
              <w:rPr>
                <w:color w:val="404040"/>
                <w:sz w:val="20"/>
              </w:rPr>
              <w:tab/>
            </w:r>
            <w:r>
              <w:rPr>
                <w:color w:val="404040"/>
                <w:spacing w:val="-2"/>
                <w:sz w:val="20"/>
              </w:rPr>
              <w:t>Домашнее</w:t>
            </w:r>
          </w:p>
        </w:tc>
      </w:tr>
      <w:tr>
        <w:trPr>
          <w:trHeight w:val="227" w:hRule="atLeast"/>
        </w:trPr>
        <w:tc>
          <w:tcPr>
            <w:tcW w:w="2127" w:type="dxa"/>
            <w:tcBorders>
              <w:top w:val="nil"/>
            </w:tcBorders>
          </w:tcPr>
          <w:p>
            <w:pPr>
              <w:pStyle w:val="TableParagraph"/>
              <w:rPr>
                <w:rFonts w:ascii="Times New Roman"/>
                <w:sz w:val="16"/>
              </w:rPr>
            </w:pPr>
          </w:p>
        </w:tc>
        <w:tc>
          <w:tcPr>
            <w:tcW w:w="2655" w:type="dxa"/>
            <w:tcBorders>
              <w:top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pacing w:val="-2"/>
                <w:sz w:val="20"/>
              </w:rPr>
              <w:t>задание.</w:t>
            </w:r>
          </w:p>
        </w:tc>
      </w:tr>
      <w:tr>
        <w:trPr>
          <w:trHeight w:val="233" w:hRule="atLeast"/>
        </w:trPr>
        <w:tc>
          <w:tcPr>
            <w:tcW w:w="2127" w:type="dxa"/>
            <w:tcBorders>
              <w:bottom w:val="nil"/>
            </w:tcBorders>
          </w:tcPr>
          <w:p>
            <w:pPr>
              <w:pStyle w:val="TableParagraph"/>
              <w:spacing w:line="213" w:lineRule="exact"/>
              <w:ind w:left="607"/>
              <w:rPr>
                <w:sz w:val="20"/>
              </w:rPr>
            </w:pPr>
            <w:r>
              <w:rPr>
                <w:color w:val="404040"/>
                <w:spacing w:val="-2"/>
                <w:sz w:val="20"/>
              </w:rPr>
              <w:t>Основная</w:t>
            </w:r>
          </w:p>
        </w:tc>
        <w:tc>
          <w:tcPr>
            <w:tcW w:w="2655" w:type="dxa"/>
            <w:tcBorders>
              <w:bottom w:val="nil"/>
            </w:tcBorders>
          </w:tcPr>
          <w:p>
            <w:pPr>
              <w:pStyle w:val="TableParagraph"/>
              <w:spacing w:line="213" w:lineRule="exact"/>
              <w:ind w:left="171" w:right="58"/>
              <w:jc w:val="center"/>
              <w:rPr>
                <w:sz w:val="20"/>
              </w:rPr>
            </w:pPr>
            <w:r>
              <w:rPr>
                <w:color w:val="404040"/>
                <w:w w:val="95"/>
                <w:sz w:val="20"/>
              </w:rPr>
              <w:t>Просветительский</w:t>
            </w:r>
            <w:r>
              <w:rPr>
                <w:color w:val="404040"/>
                <w:spacing w:val="65"/>
                <w:sz w:val="20"/>
              </w:rPr>
              <w:t> </w:t>
            </w:r>
            <w:r>
              <w:rPr>
                <w:color w:val="404040"/>
                <w:spacing w:val="-10"/>
                <w:sz w:val="20"/>
              </w:rPr>
              <w:t>и</w:t>
            </w:r>
          </w:p>
        </w:tc>
        <w:tc>
          <w:tcPr>
            <w:tcW w:w="3748" w:type="dxa"/>
            <w:tcBorders>
              <w:bottom w:val="nil"/>
            </w:tcBorders>
          </w:tcPr>
          <w:p>
            <w:pPr>
              <w:pStyle w:val="TableParagraph"/>
              <w:spacing w:line="213" w:lineRule="exact"/>
              <w:ind w:left="107"/>
              <w:rPr>
                <w:sz w:val="20"/>
              </w:rPr>
            </w:pPr>
            <w:r>
              <w:rPr>
                <w:color w:val="404040"/>
                <w:sz w:val="20"/>
              </w:rPr>
              <w:t>Лекционно-семинарское</w:t>
            </w:r>
            <w:r>
              <w:rPr>
                <w:color w:val="404040"/>
                <w:spacing w:val="79"/>
                <w:sz w:val="20"/>
              </w:rPr>
              <w:t> </w:t>
            </w:r>
            <w:r>
              <w:rPr>
                <w:color w:val="404040"/>
                <w:sz w:val="20"/>
              </w:rPr>
              <w:t>занятие</w:t>
            </w:r>
            <w:r>
              <w:rPr>
                <w:color w:val="404040"/>
                <w:spacing w:val="78"/>
                <w:sz w:val="20"/>
              </w:rPr>
              <w:t> </w:t>
            </w:r>
            <w:r>
              <w:rPr>
                <w:color w:val="404040"/>
                <w:spacing w:val="-5"/>
                <w:sz w:val="20"/>
              </w:rPr>
              <w:t>по</w:t>
            </w:r>
          </w:p>
        </w:tc>
      </w:tr>
      <w:tr>
        <w:trPr>
          <w:trHeight w:val="229" w:hRule="atLeast"/>
        </w:trPr>
        <w:tc>
          <w:tcPr>
            <w:tcW w:w="2127" w:type="dxa"/>
            <w:tcBorders>
              <w:top w:val="nil"/>
              <w:bottom w:val="nil"/>
            </w:tcBorders>
          </w:tcPr>
          <w:p>
            <w:pPr>
              <w:pStyle w:val="TableParagraph"/>
              <w:spacing w:line="209" w:lineRule="exact"/>
              <w:ind w:left="223"/>
              <w:rPr>
                <w:sz w:val="20"/>
              </w:rPr>
            </w:pPr>
            <w:r>
              <w:rPr>
                <w:color w:val="404040"/>
                <w:spacing w:val="-2"/>
                <w:sz w:val="20"/>
              </w:rPr>
              <w:t>(содержательная)</w:t>
            </w:r>
          </w:p>
        </w:tc>
        <w:tc>
          <w:tcPr>
            <w:tcW w:w="2655" w:type="dxa"/>
            <w:tcBorders>
              <w:top w:val="nil"/>
              <w:bottom w:val="nil"/>
            </w:tcBorders>
          </w:tcPr>
          <w:p>
            <w:pPr>
              <w:pStyle w:val="TableParagraph"/>
              <w:spacing w:line="209" w:lineRule="exact"/>
              <w:ind w:left="169" w:right="60"/>
              <w:jc w:val="center"/>
              <w:rPr>
                <w:sz w:val="20"/>
              </w:rPr>
            </w:pPr>
            <w:r>
              <w:rPr>
                <w:color w:val="404040"/>
                <w:w w:val="95"/>
                <w:sz w:val="20"/>
              </w:rPr>
              <w:t>развивающий</w:t>
            </w:r>
            <w:r>
              <w:rPr>
                <w:color w:val="404040"/>
                <w:spacing w:val="47"/>
                <w:sz w:val="20"/>
              </w:rPr>
              <w:t> </w:t>
            </w:r>
            <w:r>
              <w:rPr>
                <w:color w:val="404040"/>
                <w:spacing w:val="-10"/>
                <w:sz w:val="20"/>
              </w:rPr>
              <w:t>с</w:t>
            </w:r>
          </w:p>
        </w:tc>
        <w:tc>
          <w:tcPr>
            <w:tcW w:w="3748" w:type="dxa"/>
            <w:tcBorders>
              <w:top w:val="nil"/>
              <w:bottom w:val="nil"/>
            </w:tcBorders>
          </w:tcPr>
          <w:p>
            <w:pPr>
              <w:pStyle w:val="TableParagraph"/>
              <w:tabs>
                <w:tab w:pos="2577" w:val="left" w:leader="none"/>
              </w:tabs>
              <w:spacing w:line="209" w:lineRule="exact"/>
              <w:ind w:left="107"/>
              <w:rPr>
                <w:sz w:val="20"/>
              </w:rPr>
            </w:pPr>
            <w:r>
              <w:rPr>
                <w:color w:val="404040"/>
                <w:spacing w:val="-2"/>
                <w:sz w:val="20"/>
              </w:rPr>
              <w:t>психологическим</w:t>
            </w:r>
            <w:r>
              <w:rPr>
                <w:color w:val="404040"/>
                <w:sz w:val="20"/>
              </w:rPr>
              <w:tab/>
            </w:r>
            <w:r>
              <w:rPr>
                <w:color w:val="404040"/>
                <w:spacing w:val="-2"/>
                <w:sz w:val="20"/>
              </w:rPr>
              <w:t>проблемам</w:t>
            </w:r>
          </w:p>
        </w:tc>
      </w:tr>
      <w:tr>
        <w:trPr>
          <w:trHeight w:val="229" w:hRule="atLeast"/>
        </w:trPr>
        <w:tc>
          <w:tcPr>
            <w:tcW w:w="2127" w:type="dxa"/>
            <w:tcBorders>
              <w:top w:val="nil"/>
              <w:bottom w:val="nil"/>
            </w:tcBorders>
          </w:tcPr>
          <w:p>
            <w:pPr>
              <w:pStyle w:val="TableParagraph"/>
              <w:spacing w:line="209" w:lineRule="exact"/>
              <w:ind w:left="734" w:right="729"/>
              <w:jc w:val="center"/>
              <w:rPr>
                <w:sz w:val="20"/>
              </w:rPr>
            </w:pPr>
            <w:r>
              <w:rPr>
                <w:color w:val="404040"/>
                <w:spacing w:val="-2"/>
                <w:sz w:val="20"/>
              </w:rPr>
              <w:t>часть</w:t>
            </w:r>
          </w:p>
        </w:tc>
        <w:tc>
          <w:tcPr>
            <w:tcW w:w="2655" w:type="dxa"/>
            <w:tcBorders>
              <w:top w:val="nil"/>
              <w:bottom w:val="nil"/>
            </w:tcBorders>
          </w:tcPr>
          <w:p>
            <w:pPr>
              <w:pStyle w:val="TableParagraph"/>
              <w:spacing w:line="209" w:lineRule="exact"/>
              <w:ind w:left="171" w:right="60"/>
              <w:jc w:val="center"/>
              <w:rPr>
                <w:sz w:val="20"/>
              </w:rPr>
            </w:pPr>
            <w:r>
              <w:rPr>
                <w:color w:val="404040"/>
                <w:sz w:val="20"/>
              </w:rPr>
              <w:t>элементами</w:t>
            </w:r>
            <w:r>
              <w:rPr>
                <w:color w:val="404040"/>
                <w:spacing w:val="-14"/>
                <w:sz w:val="20"/>
              </w:rPr>
              <w:t> </w:t>
            </w:r>
            <w:r>
              <w:rPr>
                <w:color w:val="404040"/>
                <w:sz w:val="20"/>
              </w:rPr>
              <w:t>обучения</w:t>
            </w:r>
            <w:r>
              <w:rPr>
                <w:color w:val="404040"/>
                <w:spacing w:val="-11"/>
                <w:sz w:val="20"/>
              </w:rPr>
              <w:t> </w:t>
            </w:r>
            <w:r>
              <w:rPr>
                <w:color w:val="404040"/>
                <w:spacing w:val="-10"/>
                <w:sz w:val="20"/>
              </w:rPr>
              <w:t>и</w:t>
            </w:r>
          </w:p>
        </w:tc>
        <w:tc>
          <w:tcPr>
            <w:tcW w:w="3748" w:type="dxa"/>
            <w:tcBorders>
              <w:top w:val="nil"/>
              <w:bottom w:val="nil"/>
            </w:tcBorders>
          </w:tcPr>
          <w:p>
            <w:pPr>
              <w:pStyle w:val="TableParagraph"/>
              <w:spacing w:line="209" w:lineRule="exact"/>
              <w:ind w:left="107"/>
              <w:rPr>
                <w:sz w:val="20"/>
              </w:rPr>
            </w:pPr>
            <w:r>
              <w:rPr>
                <w:color w:val="404040"/>
                <w:sz w:val="20"/>
              </w:rPr>
              <w:t>возраста</w:t>
            </w:r>
            <w:r>
              <w:rPr>
                <w:color w:val="404040"/>
                <w:spacing w:val="71"/>
                <w:sz w:val="20"/>
              </w:rPr>
              <w:t> </w:t>
            </w:r>
            <w:r>
              <w:rPr>
                <w:color w:val="404040"/>
                <w:sz w:val="20"/>
              </w:rPr>
              <w:t>ребенка</w:t>
            </w:r>
            <w:r>
              <w:rPr>
                <w:color w:val="404040"/>
                <w:spacing w:val="71"/>
                <w:sz w:val="20"/>
              </w:rPr>
              <w:t> </w:t>
            </w:r>
            <w:r>
              <w:rPr>
                <w:color w:val="404040"/>
                <w:sz w:val="20"/>
              </w:rPr>
              <w:t>или</w:t>
            </w:r>
            <w:r>
              <w:rPr>
                <w:color w:val="404040"/>
                <w:spacing w:val="70"/>
                <w:sz w:val="20"/>
              </w:rPr>
              <w:t> </w:t>
            </w:r>
            <w:r>
              <w:rPr>
                <w:color w:val="404040"/>
                <w:sz w:val="20"/>
              </w:rPr>
              <w:t>подростка</w:t>
            </w:r>
            <w:r>
              <w:rPr>
                <w:color w:val="404040"/>
                <w:spacing w:val="72"/>
                <w:sz w:val="20"/>
              </w:rPr>
              <w:t> </w:t>
            </w:r>
            <w:r>
              <w:rPr>
                <w:color w:val="404040"/>
                <w:spacing w:val="-10"/>
                <w:sz w:val="20"/>
              </w:rPr>
              <w:t>в</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spacing w:line="207" w:lineRule="exact"/>
              <w:ind w:left="171" w:right="60"/>
              <w:jc w:val="center"/>
              <w:rPr>
                <w:sz w:val="20"/>
              </w:rPr>
            </w:pPr>
            <w:r>
              <w:rPr>
                <w:color w:val="404040"/>
                <w:spacing w:val="-2"/>
                <w:sz w:val="20"/>
              </w:rPr>
              <w:t>последующей</w:t>
            </w:r>
            <w:r>
              <w:rPr>
                <w:color w:val="404040"/>
                <w:spacing w:val="5"/>
                <w:sz w:val="20"/>
              </w:rPr>
              <w:t> </w:t>
            </w:r>
            <w:r>
              <w:rPr>
                <w:color w:val="404040"/>
                <w:spacing w:val="-2"/>
                <w:sz w:val="20"/>
              </w:rPr>
              <w:t>отработкой</w:t>
            </w:r>
          </w:p>
        </w:tc>
        <w:tc>
          <w:tcPr>
            <w:tcW w:w="3748" w:type="dxa"/>
            <w:tcBorders>
              <w:top w:val="nil"/>
            </w:tcBorders>
          </w:tcPr>
          <w:p>
            <w:pPr>
              <w:pStyle w:val="TableParagraph"/>
              <w:spacing w:line="207" w:lineRule="exact"/>
              <w:ind w:left="107"/>
              <w:rPr>
                <w:sz w:val="20"/>
              </w:rPr>
            </w:pPr>
            <w:r>
              <w:rPr>
                <w:color w:val="404040"/>
                <w:spacing w:val="-2"/>
                <w:sz w:val="20"/>
              </w:rPr>
              <w:t>семье.</w:t>
            </w:r>
          </w:p>
        </w:tc>
      </w:tr>
      <w:tr>
        <w:trPr>
          <w:trHeight w:val="228"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spacing w:line="208" w:lineRule="exact"/>
              <w:ind w:left="171" w:right="60"/>
              <w:jc w:val="center"/>
              <w:rPr>
                <w:sz w:val="20"/>
              </w:rPr>
            </w:pPr>
            <w:r>
              <w:rPr>
                <w:color w:val="404040"/>
                <w:sz w:val="20"/>
              </w:rPr>
              <w:t>полученных</w:t>
            </w:r>
            <w:r>
              <w:rPr>
                <w:color w:val="404040"/>
                <w:spacing w:val="-12"/>
                <w:sz w:val="20"/>
              </w:rPr>
              <w:t> </w:t>
            </w:r>
            <w:r>
              <w:rPr>
                <w:color w:val="404040"/>
                <w:sz w:val="20"/>
              </w:rPr>
              <w:t>знаний</w:t>
            </w:r>
            <w:r>
              <w:rPr>
                <w:color w:val="404040"/>
                <w:spacing w:val="-11"/>
                <w:sz w:val="20"/>
              </w:rPr>
              <w:t> </w:t>
            </w:r>
            <w:r>
              <w:rPr>
                <w:color w:val="404040"/>
                <w:spacing w:val="-10"/>
                <w:sz w:val="20"/>
              </w:rPr>
              <w:t>и</w:t>
            </w:r>
          </w:p>
        </w:tc>
        <w:tc>
          <w:tcPr>
            <w:tcW w:w="3748" w:type="dxa"/>
            <w:tcBorders>
              <w:bottom w:val="nil"/>
            </w:tcBorders>
          </w:tcPr>
          <w:p>
            <w:pPr>
              <w:pStyle w:val="TableParagraph"/>
              <w:tabs>
                <w:tab w:pos="2847" w:val="left" w:leader="none"/>
              </w:tabs>
              <w:spacing w:line="208" w:lineRule="exact"/>
              <w:ind w:left="107"/>
              <w:rPr>
                <w:sz w:val="20"/>
              </w:rPr>
            </w:pPr>
            <w:r>
              <w:rPr>
                <w:color w:val="404040"/>
                <w:w w:val="95"/>
                <w:sz w:val="20"/>
              </w:rPr>
              <w:t>Лекционно-</w:t>
            </w:r>
            <w:r>
              <w:rPr>
                <w:color w:val="404040"/>
                <w:spacing w:val="-2"/>
                <w:sz w:val="20"/>
              </w:rPr>
              <w:t>семинарское</w:t>
            </w:r>
            <w:r>
              <w:rPr>
                <w:color w:val="404040"/>
                <w:sz w:val="20"/>
              </w:rPr>
              <w:tab/>
            </w:r>
            <w:r>
              <w:rPr>
                <w:color w:val="404040"/>
                <w:spacing w:val="-2"/>
                <w:sz w:val="20"/>
              </w:rPr>
              <w:t>занятие.</w:t>
            </w:r>
          </w:p>
        </w:tc>
      </w:tr>
      <w:tr>
        <w:trPr>
          <w:trHeight w:val="232"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spacing w:line="212" w:lineRule="exact"/>
              <w:ind w:left="171" w:right="59"/>
              <w:jc w:val="center"/>
              <w:rPr>
                <w:sz w:val="20"/>
              </w:rPr>
            </w:pPr>
            <w:r>
              <w:rPr>
                <w:color w:val="404040"/>
                <w:spacing w:val="-2"/>
                <w:sz w:val="20"/>
              </w:rPr>
              <w:t>навыков</w:t>
            </w:r>
          </w:p>
        </w:tc>
        <w:tc>
          <w:tcPr>
            <w:tcW w:w="3748" w:type="dxa"/>
            <w:tcBorders>
              <w:top w:val="nil"/>
            </w:tcBorders>
          </w:tcPr>
          <w:p>
            <w:pPr>
              <w:pStyle w:val="TableParagraph"/>
              <w:spacing w:line="211" w:lineRule="exact" w:before="1"/>
              <w:ind w:left="107"/>
              <w:rPr>
                <w:sz w:val="20"/>
              </w:rPr>
            </w:pPr>
            <w:r>
              <w:rPr>
                <w:color w:val="404040"/>
                <w:sz w:val="20"/>
              </w:rPr>
              <w:t>Стили</w:t>
            </w:r>
            <w:r>
              <w:rPr>
                <w:color w:val="404040"/>
                <w:spacing w:val="-11"/>
                <w:sz w:val="20"/>
              </w:rPr>
              <w:t> </w:t>
            </w:r>
            <w:r>
              <w:rPr>
                <w:color w:val="404040"/>
                <w:sz w:val="20"/>
              </w:rPr>
              <w:t>семейного</w:t>
            </w:r>
            <w:r>
              <w:rPr>
                <w:color w:val="404040"/>
                <w:spacing w:val="-10"/>
                <w:sz w:val="20"/>
              </w:rPr>
              <w:t> </w:t>
            </w:r>
            <w:r>
              <w:rPr>
                <w:color w:val="404040"/>
                <w:spacing w:val="-2"/>
                <w:sz w:val="20"/>
              </w:rPr>
              <w:t>воспитания.</w:t>
            </w:r>
          </w:p>
        </w:tc>
      </w:tr>
      <w:tr>
        <w:trPr>
          <w:trHeight w:val="233"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tabs>
                <w:tab w:pos="2719" w:val="left" w:leader="none"/>
              </w:tabs>
              <w:spacing w:line="213" w:lineRule="exact"/>
              <w:ind w:left="107"/>
              <w:rPr>
                <w:sz w:val="20"/>
              </w:rPr>
            </w:pPr>
            <w:r>
              <w:rPr>
                <w:color w:val="404040"/>
                <w:spacing w:val="-2"/>
                <w:sz w:val="20"/>
              </w:rPr>
              <w:t>Психологическое</w:t>
            </w:r>
            <w:r>
              <w:rPr>
                <w:color w:val="404040"/>
                <w:sz w:val="20"/>
              </w:rPr>
              <w:tab/>
            </w:r>
            <w:r>
              <w:rPr>
                <w:color w:val="404040"/>
                <w:spacing w:val="-2"/>
                <w:sz w:val="20"/>
              </w:rPr>
              <w:t>принятие.</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bottom w:val="nil"/>
            </w:tcBorders>
          </w:tcPr>
          <w:p>
            <w:pPr>
              <w:pStyle w:val="TableParagraph"/>
              <w:spacing w:line="210" w:lineRule="exact"/>
              <w:ind w:left="107"/>
              <w:rPr>
                <w:sz w:val="20"/>
              </w:rPr>
            </w:pPr>
            <w:r>
              <w:rPr>
                <w:color w:val="404040"/>
                <w:sz w:val="20"/>
              </w:rPr>
              <w:t>Диаграммы</w:t>
            </w:r>
            <w:r>
              <w:rPr>
                <w:color w:val="404040"/>
                <w:spacing w:val="4"/>
                <w:sz w:val="20"/>
              </w:rPr>
              <w:t> </w:t>
            </w:r>
            <w:r>
              <w:rPr>
                <w:color w:val="404040"/>
                <w:sz w:val="20"/>
              </w:rPr>
              <w:t>принятия</w:t>
            </w:r>
            <w:r>
              <w:rPr>
                <w:color w:val="404040"/>
                <w:spacing w:val="5"/>
                <w:sz w:val="20"/>
              </w:rPr>
              <w:t> </w:t>
            </w:r>
            <w:r>
              <w:rPr>
                <w:color w:val="404040"/>
                <w:sz w:val="20"/>
              </w:rPr>
              <w:t>для</w:t>
            </w:r>
            <w:r>
              <w:rPr>
                <w:color w:val="404040"/>
                <w:spacing w:val="7"/>
                <w:sz w:val="20"/>
              </w:rPr>
              <w:t> </w:t>
            </w:r>
            <w:r>
              <w:rPr>
                <w:color w:val="404040"/>
                <w:spacing w:val="-2"/>
                <w:sz w:val="20"/>
              </w:rPr>
              <w:t>родителей.</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z w:val="20"/>
              </w:rPr>
              <w:t>Язык</w:t>
            </w:r>
            <w:r>
              <w:rPr>
                <w:color w:val="404040"/>
                <w:spacing w:val="-8"/>
                <w:sz w:val="20"/>
              </w:rPr>
              <w:t> </w:t>
            </w:r>
            <w:r>
              <w:rPr>
                <w:color w:val="404040"/>
                <w:spacing w:val="-2"/>
                <w:sz w:val="20"/>
              </w:rPr>
              <w:t>принятия.</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Pr>
          <w:p>
            <w:pPr>
              <w:pStyle w:val="TableParagraph"/>
              <w:spacing w:line="210" w:lineRule="exact"/>
              <w:ind w:left="107"/>
              <w:rPr>
                <w:sz w:val="20"/>
              </w:rPr>
            </w:pPr>
            <w:r>
              <w:rPr>
                <w:color w:val="404040"/>
                <w:spacing w:val="-2"/>
                <w:sz w:val="20"/>
              </w:rPr>
              <w:t>Невербальное</w:t>
            </w:r>
            <w:r>
              <w:rPr>
                <w:color w:val="404040"/>
                <w:spacing w:val="7"/>
                <w:sz w:val="20"/>
              </w:rPr>
              <w:t> </w:t>
            </w:r>
            <w:r>
              <w:rPr>
                <w:color w:val="404040"/>
                <w:spacing w:val="-2"/>
                <w:sz w:val="20"/>
              </w:rPr>
              <w:t>общение.</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Pr>
          <w:p>
            <w:pPr>
              <w:pStyle w:val="TableParagraph"/>
              <w:spacing w:line="210" w:lineRule="exact"/>
              <w:ind w:left="107"/>
              <w:rPr>
                <w:sz w:val="20"/>
              </w:rPr>
            </w:pPr>
            <w:r>
              <w:rPr>
                <w:color w:val="404040"/>
                <w:spacing w:val="-2"/>
                <w:sz w:val="20"/>
              </w:rPr>
              <w:t>Вербальное</w:t>
            </w:r>
            <w:r>
              <w:rPr>
                <w:color w:val="404040"/>
                <w:spacing w:val="5"/>
                <w:sz w:val="20"/>
              </w:rPr>
              <w:t> </w:t>
            </w:r>
            <w:r>
              <w:rPr>
                <w:color w:val="404040"/>
                <w:spacing w:val="-2"/>
                <w:sz w:val="20"/>
              </w:rPr>
              <w:t>общение.</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Pr>
          <w:p>
            <w:pPr>
              <w:pStyle w:val="TableParagraph"/>
              <w:spacing w:line="210" w:lineRule="exact"/>
              <w:ind w:left="107"/>
              <w:rPr>
                <w:sz w:val="20"/>
              </w:rPr>
            </w:pPr>
            <w:r>
              <w:rPr>
                <w:color w:val="404040"/>
                <w:sz w:val="20"/>
              </w:rPr>
              <w:t>Активное</w:t>
            </w:r>
            <w:r>
              <w:rPr>
                <w:color w:val="404040"/>
                <w:spacing w:val="-11"/>
                <w:sz w:val="20"/>
              </w:rPr>
              <w:t> </w:t>
            </w:r>
            <w:r>
              <w:rPr>
                <w:color w:val="404040"/>
                <w:spacing w:val="-2"/>
                <w:sz w:val="20"/>
              </w:rPr>
              <w:t>слушание.</w:t>
            </w:r>
          </w:p>
        </w:tc>
      </w:tr>
      <w:tr>
        <w:trPr>
          <w:trHeight w:val="231"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spacing w:line="212" w:lineRule="exact"/>
              <w:ind w:left="107"/>
              <w:rPr>
                <w:sz w:val="20"/>
              </w:rPr>
            </w:pPr>
            <w:r>
              <w:rPr>
                <w:color w:val="404040"/>
                <w:w w:val="95"/>
                <w:sz w:val="20"/>
              </w:rPr>
              <w:t>Неэффективные</w:t>
            </w:r>
            <w:r>
              <w:rPr>
                <w:color w:val="404040"/>
                <w:spacing w:val="32"/>
                <w:sz w:val="20"/>
              </w:rPr>
              <w:t> </w:t>
            </w:r>
            <w:r>
              <w:rPr>
                <w:color w:val="404040"/>
                <w:w w:val="95"/>
                <w:sz w:val="20"/>
              </w:rPr>
              <w:t>и</w:t>
            </w:r>
            <w:r>
              <w:rPr>
                <w:color w:val="404040"/>
                <w:spacing w:val="27"/>
                <w:sz w:val="20"/>
              </w:rPr>
              <w:t> </w:t>
            </w:r>
            <w:r>
              <w:rPr>
                <w:color w:val="404040"/>
                <w:w w:val="95"/>
                <w:sz w:val="20"/>
              </w:rPr>
              <w:t>эффективные</w:t>
            </w:r>
            <w:r>
              <w:rPr>
                <w:color w:val="404040"/>
                <w:spacing w:val="28"/>
                <w:sz w:val="20"/>
              </w:rPr>
              <w:t> </w:t>
            </w:r>
            <w:r>
              <w:rPr>
                <w:color w:val="404040"/>
                <w:spacing w:val="-4"/>
                <w:w w:val="95"/>
                <w:sz w:val="20"/>
              </w:rPr>
              <w:t>пути</w:t>
            </w:r>
          </w:p>
        </w:tc>
      </w:tr>
      <w:tr>
        <w:trPr>
          <w:trHeight w:val="229"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bottom w:val="nil"/>
            </w:tcBorders>
          </w:tcPr>
          <w:p>
            <w:pPr>
              <w:pStyle w:val="TableParagraph"/>
              <w:spacing w:line="209" w:lineRule="exact"/>
              <w:ind w:left="107"/>
              <w:rPr>
                <w:sz w:val="20"/>
              </w:rPr>
            </w:pPr>
            <w:r>
              <w:rPr>
                <w:color w:val="404040"/>
                <w:sz w:val="20"/>
              </w:rPr>
              <w:t>конфронтации.</w:t>
            </w:r>
            <w:r>
              <w:rPr>
                <w:color w:val="404040"/>
                <w:spacing w:val="59"/>
                <w:sz w:val="20"/>
              </w:rPr>
              <w:t> </w:t>
            </w:r>
            <w:r>
              <w:rPr>
                <w:color w:val="404040"/>
                <w:sz w:val="20"/>
              </w:rPr>
              <w:t>Трансактный</w:t>
            </w:r>
            <w:r>
              <w:rPr>
                <w:color w:val="404040"/>
                <w:spacing w:val="58"/>
                <w:sz w:val="20"/>
              </w:rPr>
              <w:t> </w:t>
            </w:r>
            <w:r>
              <w:rPr>
                <w:color w:val="404040"/>
                <w:spacing w:val="-2"/>
                <w:sz w:val="20"/>
              </w:rPr>
              <w:t>анализ</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z w:val="20"/>
              </w:rPr>
              <w:t>Э.</w:t>
            </w:r>
            <w:r>
              <w:rPr>
                <w:color w:val="404040"/>
                <w:spacing w:val="-8"/>
                <w:sz w:val="20"/>
              </w:rPr>
              <w:t> </w:t>
            </w:r>
            <w:r>
              <w:rPr>
                <w:color w:val="404040"/>
                <w:sz w:val="20"/>
              </w:rPr>
              <w:t>Берна.</w:t>
            </w:r>
            <w:r>
              <w:rPr>
                <w:color w:val="404040"/>
                <w:spacing w:val="-6"/>
                <w:sz w:val="20"/>
              </w:rPr>
              <w:t> </w:t>
            </w:r>
            <w:r>
              <w:rPr>
                <w:color w:val="404040"/>
                <w:sz w:val="20"/>
              </w:rPr>
              <w:t>«Ты-</w:t>
            </w:r>
            <w:r>
              <w:rPr>
                <w:color w:val="404040"/>
                <w:spacing w:val="-2"/>
                <w:sz w:val="20"/>
              </w:rPr>
              <w:t>сообщения».</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Pr>
          <w:p>
            <w:pPr>
              <w:pStyle w:val="TableParagraph"/>
              <w:spacing w:line="210" w:lineRule="exact"/>
              <w:ind w:left="107"/>
              <w:rPr>
                <w:sz w:val="20"/>
              </w:rPr>
            </w:pPr>
            <w:r>
              <w:rPr>
                <w:color w:val="404040"/>
                <w:w w:val="95"/>
                <w:sz w:val="20"/>
              </w:rPr>
              <w:t>Применение</w:t>
            </w:r>
            <w:r>
              <w:rPr>
                <w:color w:val="404040"/>
                <w:spacing w:val="64"/>
                <w:sz w:val="20"/>
              </w:rPr>
              <w:t> </w:t>
            </w:r>
            <w:r>
              <w:rPr>
                <w:color w:val="404040"/>
                <w:w w:val="95"/>
                <w:sz w:val="20"/>
              </w:rPr>
              <w:t>«Ты-</w:t>
            </w:r>
            <w:r>
              <w:rPr>
                <w:color w:val="404040"/>
                <w:spacing w:val="-2"/>
                <w:w w:val="95"/>
                <w:sz w:val="20"/>
              </w:rPr>
              <w:t>сообщений».</w:t>
            </w:r>
          </w:p>
        </w:tc>
      </w:tr>
      <w:tr>
        <w:trPr>
          <w:trHeight w:val="233"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tabs>
                <w:tab w:pos="1628" w:val="left" w:leader="none"/>
                <w:tab w:pos="3106" w:val="left" w:leader="none"/>
              </w:tabs>
              <w:spacing w:line="213" w:lineRule="exact"/>
              <w:ind w:left="107"/>
              <w:rPr>
                <w:sz w:val="20"/>
              </w:rPr>
            </w:pPr>
            <w:r>
              <w:rPr>
                <w:color w:val="404040"/>
                <w:spacing w:val="-2"/>
                <w:sz w:val="20"/>
              </w:rPr>
              <w:t>Изменение</w:t>
            </w:r>
            <w:r>
              <w:rPr>
                <w:color w:val="404040"/>
                <w:sz w:val="20"/>
              </w:rPr>
              <w:tab/>
            </w:r>
            <w:r>
              <w:rPr>
                <w:color w:val="404040"/>
                <w:spacing w:val="-2"/>
                <w:sz w:val="20"/>
              </w:rPr>
              <w:t>поведения</w:t>
            </w:r>
            <w:r>
              <w:rPr>
                <w:color w:val="404040"/>
                <w:sz w:val="20"/>
              </w:rPr>
              <w:tab/>
            </w:r>
            <w:r>
              <w:rPr>
                <w:color w:val="404040"/>
                <w:spacing w:val="-2"/>
                <w:sz w:val="20"/>
              </w:rPr>
              <w:t>через</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pacing w:val="-2"/>
                <w:sz w:val="20"/>
              </w:rPr>
              <w:t>изменение</w:t>
            </w:r>
            <w:r>
              <w:rPr>
                <w:color w:val="404040"/>
                <w:spacing w:val="3"/>
                <w:sz w:val="20"/>
              </w:rPr>
              <w:t> </w:t>
            </w:r>
            <w:r>
              <w:rPr>
                <w:color w:val="404040"/>
                <w:spacing w:val="-2"/>
                <w:sz w:val="20"/>
              </w:rPr>
              <w:t>среды.</w:t>
            </w:r>
          </w:p>
        </w:tc>
      </w:tr>
      <w:tr>
        <w:trPr>
          <w:trHeight w:val="233"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tabs>
                <w:tab w:pos="1572" w:val="left" w:leader="none"/>
                <w:tab w:pos="2098" w:val="left" w:leader="none"/>
                <w:tab w:pos="3424" w:val="left" w:leader="none"/>
              </w:tabs>
              <w:spacing w:line="213" w:lineRule="exact"/>
              <w:ind w:left="107"/>
              <w:rPr>
                <w:sz w:val="20"/>
              </w:rPr>
            </w:pPr>
            <w:r>
              <w:rPr>
                <w:color w:val="404040"/>
                <w:spacing w:val="-2"/>
                <w:sz w:val="20"/>
              </w:rPr>
              <w:t>Конфликты</w:t>
            </w:r>
            <w:r>
              <w:rPr>
                <w:color w:val="404040"/>
                <w:sz w:val="20"/>
              </w:rPr>
              <w:tab/>
            </w:r>
            <w:r>
              <w:rPr>
                <w:color w:val="404040"/>
                <w:spacing w:val="-10"/>
                <w:sz w:val="20"/>
              </w:rPr>
              <w:t>и</w:t>
            </w:r>
            <w:r>
              <w:rPr>
                <w:color w:val="404040"/>
                <w:sz w:val="20"/>
              </w:rPr>
              <w:tab/>
            </w:r>
            <w:r>
              <w:rPr>
                <w:color w:val="404040"/>
                <w:spacing w:val="-2"/>
                <w:sz w:val="20"/>
              </w:rPr>
              <w:t>стратегии</w:t>
            </w:r>
            <w:r>
              <w:rPr>
                <w:color w:val="404040"/>
                <w:sz w:val="20"/>
              </w:rPr>
              <w:tab/>
            </w:r>
            <w:r>
              <w:rPr>
                <w:color w:val="404040"/>
                <w:spacing w:val="-5"/>
                <w:sz w:val="20"/>
              </w:rPr>
              <w:t>их</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pacing w:val="-2"/>
                <w:sz w:val="20"/>
              </w:rPr>
              <w:t>преодоления.</w:t>
            </w:r>
          </w:p>
        </w:tc>
      </w:tr>
      <w:tr>
        <w:trPr>
          <w:trHeight w:val="233"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spacing w:line="213" w:lineRule="exact"/>
              <w:ind w:left="107"/>
              <w:rPr>
                <w:sz w:val="20"/>
              </w:rPr>
            </w:pPr>
            <w:r>
              <w:rPr>
                <w:color w:val="404040"/>
                <w:sz w:val="20"/>
              </w:rPr>
              <w:t>Родитель</w:t>
            </w:r>
            <w:r>
              <w:rPr>
                <w:color w:val="404040"/>
                <w:spacing w:val="13"/>
                <w:sz w:val="20"/>
              </w:rPr>
              <w:t> </w:t>
            </w:r>
            <w:r>
              <w:rPr>
                <w:color w:val="404040"/>
                <w:sz w:val="20"/>
              </w:rPr>
              <w:t>как</w:t>
            </w:r>
            <w:r>
              <w:rPr>
                <w:color w:val="404040"/>
                <w:spacing w:val="11"/>
                <w:sz w:val="20"/>
              </w:rPr>
              <w:t> </w:t>
            </w:r>
            <w:r>
              <w:rPr>
                <w:color w:val="404040"/>
                <w:sz w:val="20"/>
              </w:rPr>
              <w:t>модель</w:t>
            </w:r>
            <w:r>
              <w:rPr>
                <w:color w:val="404040"/>
                <w:spacing w:val="13"/>
                <w:sz w:val="20"/>
              </w:rPr>
              <w:t> </w:t>
            </w:r>
            <w:r>
              <w:rPr>
                <w:color w:val="404040"/>
                <w:sz w:val="20"/>
              </w:rPr>
              <w:t>и</w:t>
            </w:r>
            <w:r>
              <w:rPr>
                <w:color w:val="404040"/>
                <w:spacing w:val="13"/>
                <w:sz w:val="20"/>
              </w:rPr>
              <w:t> </w:t>
            </w:r>
            <w:r>
              <w:rPr>
                <w:color w:val="404040"/>
                <w:sz w:val="20"/>
              </w:rPr>
              <w:t>родитель</w:t>
            </w:r>
            <w:r>
              <w:rPr>
                <w:color w:val="404040"/>
                <w:spacing w:val="14"/>
                <w:sz w:val="20"/>
              </w:rPr>
              <w:t> </w:t>
            </w:r>
            <w:r>
              <w:rPr>
                <w:color w:val="404040"/>
                <w:spacing w:val="-5"/>
                <w:sz w:val="20"/>
              </w:rPr>
              <w:t>как</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pacing w:val="-2"/>
                <w:sz w:val="20"/>
              </w:rPr>
              <w:t>консультант.</w:t>
            </w:r>
          </w:p>
        </w:tc>
      </w:tr>
      <w:tr>
        <w:trPr>
          <w:trHeight w:val="233"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tabs>
                <w:tab w:pos="2218" w:val="left" w:leader="none"/>
              </w:tabs>
              <w:spacing w:line="213" w:lineRule="exact"/>
              <w:ind w:left="107"/>
              <w:rPr>
                <w:sz w:val="20"/>
              </w:rPr>
            </w:pPr>
            <w:r>
              <w:rPr>
                <w:color w:val="404040"/>
                <w:spacing w:val="-2"/>
                <w:sz w:val="20"/>
              </w:rPr>
              <w:t>Изменение</w:t>
            </w:r>
            <w:r>
              <w:rPr>
                <w:color w:val="404040"/>
                <w:sz w:val="20"/>
              </w:rPr>
              <w:tab/>
            </w:r>
            <w:r>
              <w:rPr>
                <w:color w:val="404040"/>
                <w:spacing w:val="-2"/>
                <w:sz w:val="20"/>
              </w:rPr>
              <w:t>представлений</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8" w:lineRule="exact"/>
              <w:ind w:left="107"/>
              <w:rPr>
                <w:sz w:val="20"/>
              </w:rPr>
            </w:pPr>
            <w:r>
              <w:rPr>
                <w:color w:val="404040"/>
                <w:sz w:val="20"/>
              </w:rPr>
              <w:t>родителей</w:t>
            </w:r>
            <w:r>
              <w:rPr>
                <w:color w:val="404040"/>
                <w:spacing w:val="-9"/>
                <w:sz w:val="20"/>
              </w:rPr>
              <w:t> </w:t>
            </w:r>
            <w:r>
              <w:rPr>
                <w:color w:val="404040"/>
                <w:sz w:val="20"/>
              </w:rPr>
              <w:t>о</w:t>
            </w:r>
            <w:r>
              <w:rPr>
                <w:color w:val="404040"/>
                <w:spacing w:val="-6"/>
                <w:sz w:val="20"/>
              </w:rPr>
              <w:t> </w:t>
            </w:r>
            <w:r>
              <w:rPr>
                <w:color w:val="404040"/>
                <w:spacing w:val="-2"/>
                <w:sz w:val="20"/>
              </w:rPr>
              <w:t>себе.</w:t>
            </w:r>
          </w:p>
        </w:tc>
      </w:tr>
      <w:tr>
        <w:trPr>
          <w:trHeight w:val="231"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tabs>
                <w:tab w:pos="1261" w:val="left" w:leader="none"/>
                <w:tab w:pos="1781" w:val="left" w:leader="none"/>
                <w:tab w:pos="2932" w:val="left" w:leader="none"/>
              </w:tabs>
              <w:spacing w:line="212" w:lineRule="exact"/>
              <w:ind w:left="107"/>
              <w:rPr>
                <w:sz w:val="20"/>
              </w:rPr>
            </w:pPr>
            <w:r>
              <w:rPr>
                <w:color w:val="404040"/>
                <w:spacing w:val="-2"/>
                <w:sz w:val="20"/>
              </w:rPr>
              <w:t>Чувства</w:t>
            </w:r>
            <w:r>
              <w:rPr>
                <w:color w:val="404040"/>
                <w:sz w:val="20"/>
              </w:rPr>
              <w:tab/>
            </w:r>
            <w:r>
              <w:rPr>
                <w:color w:val="404040"/>
                <w:spacing w:val="-10"/>
                <w:sz w:val="20"/>
              </w:rPr>
              <w:t>и</w:t>
            </w:r>
            <w:r>
              <w:rPr>
                <w:color w:val="404040"/>
                <w:sz w:val="20"/>
              </w:rPr>
              <w:tab/>
            </w:r>
            <w:r>
              <w:rPr>
                <w:color w:val="404040"/>
                <w:spacing w:val="-2"/>
                <w:sz w:val="20"/>
              </w:rPr>
              <w:t>эмоции.</w:t>
            </w:r>
            <w:r>
              <w:rPr>
                <w:color w:val="404040"/>
                <w:sz w:val="20"/>
              </w:rPr>
              <w:tab/>
            </w:r>
            <w:r>
              <w:rPr>
                <w:color w:val="404040"/>
                <w:spacing w:val="-2"/>
                <w:sz w:val="20"/>
              </w:rPr>
              <w:t>Навыки</w:t>
            </w:r>
          </w:p>
        </w:tc>
      </w:tr>
      <w:tr>
        <w:trPr>
          <w:trHeight w:val="226"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6" w:lineRule="exact"/>
              <w:ind w:left="107"/>
              <w:rPr>
                <w:sz w:val="20"/>
              </w:rPr>
            </w:pPr>
            <w:r>
              <w:rPr>
                <w:color w:val="404040"/>
                <w:spacing w:val="-2"/>
                <w:sz w:val="20"/>
              </w:rPr>
              <w:t>саморегуляции.</w:t>
            </w:r>
          </w:p>
        </w:tc>
      </w:tr>
      <w:tr>
        <w:trPr>
          <w:trHeight w:val="233"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tabs>
                <w:tab w:pos="1057" w:val="left" w:leader="none"/>
                <w:tab w:pos="2680" w:val="left" w:leader="none"/>
              </w:tabs>
              <w:spacing w:line="213" w:lineRule="exact"/>
              <w:ind w:left="107"/>
              <w:rPr>
                <w:sz w:val="20"/>
              </w:rPr>
            </w:pPr>
            <w:r>
              <w:rPr>
                <w:color w:val="404040"/>
                <w:spacing w:val="-2"/>
                <w:sz w:val="20"/>
              </w:rPr>
              <w:t>Детское</w:t>
            </w:r>
            <w:r>
              <w:rPr>
                <w:color w:val="404040"/>
                <w:sz w:val="20"/>
              </w:rPr>
              <w:tab/>
            </w:r>
            <w:r>
              <w:rPr>
                <w:color w:val="404040"/>
                <w:spacing w:val="-2"/>
                <w:sz w:val="20"/>
              </w:rPr>
              <w:t>непослушание.</w:t>
            </w:r>
            <w:r>
              <w:rPr>
                <w:color w:val="404040"/>
                <w:sz w:val="20"/>
              </w:rPr>
              <w:tab/>
            </w:r>
            <w:r>
              <w:rPr>
                <w:color w:val="404040"/>
                <w:spacing w:val="-2"/>
                <w:sz w:val="20"/>
              </w:rPr>
              <w:t>Стратегии</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z w:val="20"/>
              </w:rPr>
              <w:t>решения</w:t>
            </w:r>
            <w:r>
              <w:rPr>
                <w:color w:val="404040"/>
                <w:spacing w:val="-12"/>
                <w:sz w:val="20"/>
              </w:rPr>
              <w:t> </w:t>
            </w:r>
            <w:r>
              <w:rPr>
                <w:color w:val="404040"/>
                <w:spacing w:val="-2"/>
                <w:sz w:val="20"/>
              </w:rPr>
              <w:t>проблем.</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Pr>
          <w:p>
            <w:pPr>
              <w:pStyle w:val="TableParagraph"/>
              <w:spacing w:line="210" w:lineRule="exact"/>
              <w:ind w:left="107"/>
              <w:rPr>
                <w:sz w:val="20"/>
              </w:rPr>
            </w:pPr>
            <w:r>
              <w:rPr>
                <w:color w:val="404040"/>
                <w:sz w:val="20"/>
              </w:rPr>
              <w:t>Кредо</w:t>
            </w:r>
            <w:r>
              <w:rPr>
                <w:color w:val="404040"/>
                <w:spacing w:val="-8"/>
                <w:sz w:val="20"/>
              </w:rPr>
              <w:t> </w:t>
            </w:r>
            <w:r>
              <w:rPr>
                <w:color w:val="404040"/>
                <w:spacing w:val="-2"/>
                <w:sz w:val="20"/>
              </w:rPr>
              <w:t>родителя.</w:t>
            </w:r>
          </w:p>
        </w:tc>
      </w:tr>
      <w:tr>
        <w:trPr>
          <w:trHeight w:val="233"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bottom w:val="nil"/>
            </w:tcBorders>
          </w:tcPr>
          <w:p>
            <w:pPr>
              <w:pStyle w:val="TableParagraph"/>
              <w:spacing w:line="213" w:lineRule="exact"/>
              <w:ind w:left="107"/>
              <w:rPr>
                <w:sz w:val="20"/>
              </w:rPr>
            </w:pPr>
            <w:r>
              <w:rPr>
                <w:color w:val="404040"/>
                <w:sz w:val="20"/>
              </w:rPr>
              <w:t>Ответственность:</w:t>
            </w:r>
            <w:r>
              <w:rPr>
                <w:color w:val="404040"/>
                <w:spacing w:val="29"/>
                <w:sz w:val="20"/>
              </w:rPr>
              <w:t>  </w:t>
            </w:r>
            <w:r>
              <w:rPr>
                <w:color w:val="404040"/>
                <w:sz w:val="20"/>
              </w:rPr>
              <w:t>как</w:t>
            </w:r>
            <w:r>
              <w:rPr>
                <w:color w:val="404040"/>
                <w:spacing w:val="29"/>
                <w:sz w:val="20"/>
              </w:rPr>
              <w:t>  </w:t>
            </w:r>
            <w:r>
              <w:rPr>
                <w:color w:val="404040"/>
                <w:sz w:val="20"/>
              </w:rPr>
              <w:t>развивать</w:t>
            </w:r>
            <w:r>
              <w:rPr>
                <w:color w:val="404040"/>
                <w:spacing w:val="28"/>
                <w:sz w:val="20"/>
              </w:rPr>
              <w:t>  </w:t>
            </w:r>
            <w:r>
              <w:rPr>
                <w:color w:val="404040"/>
                <w:spacing w:val="-10"/>
                <w:sz w:val="20"/>
              </w:rPr>
              <w:t>и</w:t>
            </w:r>
          </w:p>
        </w:tc>
      </w:tr>
      <w:tr>
        <w:trPr>
          <w:trHeight w:val="227"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Borders>
              <w:top w:val="nil"/>
            </w:tcBorders>
          </w:tcPr>
          <w:p>
            <w:pPr>
              <w:pStyle w:val="TableParagraph"/>
              <w:spacing w:line="207" w:lineRule="exact"/>
              <w:ind w:left="107"/>
              <w:rPr>
                <w:sz w:val="20"/>
              </w:rPr>
            </w:pPr>
            <w:r>
              <w:rPr>
                <w:color w:val="404040"/>
                <w:spacing w:val="-2"/>
                <w:sz w:val="20"/>
              </w:rPr>
              <w:t>формировать.</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Pr>
          <w:p>
            <w:pPr>
              <w:pStyle w:val="TableParagraph"/>
              <w:spacing w:line="210" w:lineRule="exact"/>
              <w:ind w:left="107"/>
              <w:rPr>
                <w:sz w:val="20"/>
              </w:rPr>
            </w:pPr>
            <w:r>
              <w:rPr>
                <w:color w:val="404040"/>
                <w:sz w:val="20"/>
              </w:rPr>
              <w:t>Я</w:t>
            </w:r>
            <w:r>
              <w:rPr>
                <w:color w:val="404040"/>
                <w:spacing w:val="-6"/>
                <w:sz w:val="20"/>
              </w:rPr>
              <w:t> </w:t>
            </w:r>
            <w:r>
              <w:rPr>
                <w:color w:val="404040"/>
                <w:sz w:val="20"/>
              </w:rPr>
              <w:t>глазами</w:t>
            </w:r>
            <w:r>
              <w:rPr>
                <w:color w:val="404040"/>
                <w:spacing w:val="-5"/>
                <w:sz w:val="20"/>
              </w:rPr>
              <w:t> </w:t>
            </w:r>
            <w:r>
              <w:rPr>
                <w:color w:val="404040"/>
                <w:spacing w:val="-2"/>
                <w:sz w:val="20"/>
              </w:rPr>
              <w:t>ребенка.</w:t>
            </w:r>
          </w:p>
        </w:tc>
      </w:tr>
      <w:tr>
        <w:trPr>
          <w:trHeight w:val="230" w:hRule="atLeast"/>
        </w:trPr>
        <w:tc>
          <w:tcPr>
            <w:tcW w:w="2127" w:type="dxa"/>
            <w:tcBorders>
              <w:top w:val="nil"/>
              <w:bottom w:val="nil"/>
            </w:tcBorders>
          </w:tcPr>
          <w:p>
            <w:pPr>
              <w:pStyle w:val="TableParagraph"/>
              <w:rPr>
                <w:rFonts w:ascii="Times New Roman"/>
                <w:sz w:val="16"/>
              </w:rPr>
            </w:pPr>
          </w:p>
        </w:tc>
        <w:tc>
          <w:tcPr>
            <w:tcW w:w="2655" w:type="dxa"/>
            <w:tcBorders>
              <w:top w:val="nil"/>
              <w:bottom w:val="nil"/>
            </w:tcBorders>
          </w:tcPr>
          <w:p>
            <w:pPr>
              <w:pStyle w:val="TableParagraph"/>
              <w:rPr>
                <w:rFonts w:ascii="Times New Roman"/>
                <w:sz w:val="16"/>
              </w:rPr>
            </w:pPr>
          </w:p>
        </w:tc>
        <w:tc>
          <w:tcPr>
            <w:tcW w:w="3748" w:type="dxa"/>
          </w:tcPr>
          <w:p>
            <w:pPr>
              <w:pStyle w:val="TableParagraph"/>
              <w:spacing w:line="210" w:lineRule="exact"/>
              <w:ind w:left="107"/>
              <w:rPr>
                <w:sz w:val="20"/>
              </w:rPr>
            </w:pPr>
            <w:r>
              <w:rPr>
                <w:color w:val="404040"/>
                <w:sz w:val="20"/>
              </w:rPr>
              <w:t>Ребенок</w:t>
            </w:r>
            <w:r>
              <w:rPr>
                <w:color w:val="404040"/>
                <w:spacing w:val="-7"/>
                <w:sz w:val="20"/>
              </w:rPr>
              <w:t> </w:t>
            </w:r>
            <w:r>
              <w:rPr>
                <w:color w:val="404040"/>
                <w:sz w:val="20"/>
              </w:rPr>
              <w:t>в</w:t>
            </w:r>
            <w:r>
              <w:rPr>
                <w:color w:val="404040"/>
                <w:spacing w:val="-4"/>
                <w:sz w:val="20"/>
              </w:rPr>
              <w:t> </w:t>
            </w:r>
            <w:r>
              <w:rPr>
                <w:color w:val="404040"/>
                <w:sz w:val="20"/>
              </w:rPr>
              <w:t>моих</w:t>
            </w:r>
            <w:r>
              <w:rPr>
                <w:color w:val="404040"/>
                <w:spacing w:val="-6"/>
                <w:sz w:val="20"/>
              </w:rPr>
              <w:t> </w:t>
            </w:r>
            <w:r>
              <w:rPr>
                <w:color w:val="404040"/>
                <w:spacing w:val="-2"/>
                <w:sz w:val="20"/>
              </w:rPr>
              <w:t>глазах.</w:t>
            </w:r>
          </w:p>
        </w:tc>
      </w:tr>
      <w:tr>
        <w:trPr>
          <w:trHeight w:val="230" w:hRule="atLeast"/>
        </w:trPr>
        <w:tc>
          <w:tcPr>
            <w:tcW w:w="2127" w:type="dxa"/>
            <w:vMerge w:val="restart"/>
            <w:tcBorders>
              <w:top w:val="nil"/>
            </w:tcBorders>
          </w:tcPr>
          <w:p>
            <w:pPr>
              <w:pStyle w:val="TableParagraph"/>
              <w:rPr>
                <w:rFonts w:ascii="Times New Roman"/>
                <w:sz w:val="18"/>
              </w:rPr>
            </w:pPr>
          </w:p>
        </w:tc>
        <w:tc>
          <w:tcPr>
            <w:tcW w:w="2655" w:type="dxa"/>
            <w:vMerge w:val="restart"/>
            <w:tcBorders>
              <w:top w:val="nil"/>
            </w:tcBorders>
          </w:tcPr>
          <w:p>
            <w:pPr>
              <w:pStyle w:val="TableParagraph"/>
              <w:rPr>
                <w:rFonts w:ascii="Times New Roman"/>
                <w:sz w:val="18"/>
              </w:rPr>
            </w:pPr>
          </w:p>
        </w:tc>
        <w:tc>
          <w:tcPr>
            <w:tcW w:w="3748" w:type="dxa"/>
          </w:tcPr>
          <w:p>
            <w:pPr>
              <w:pStyle w:val="TableParagraph"/>
              <w:spacing w:line="210" w:lineRule="exact"/>
              <w:ind w:left="107"/>
              <w:rPr>
                <w:sz w:val="20"/>
              </w:rPr>
            </w:pPr>
            <w:r>
              <w:rPr>
                <w:color w:val="404040"/>
                <w:sz w:val="20"/>
              </w:rPr>
              <w:t>Мы</w:t>
            </w:r>
            <w:r>
              <w:rPr>
                <w:color w:val="404040"/>
                <w:spacing w:val="-5"/>
                <w:sz w:val="20"/>
              </w:rPr>
              <w:t> </w:t>
            </w:r>
            <w:r>
              <w:rPr>
                <w:color w:val="404040"/>
                <w:spacing w:val="-2"/>
                <w:sz w:val="20"/>
              </w:rPr>
              <w:t>вместе.</w:t>
            </w:r>
          </w:p>
        </w:tc>
      </w:tr>
      <w:tr>
        <w:trPr>
          <w:trHeight w:val="230" w:hRule="atLeast"/>
        </w:trPr>
        <w:tc>
          <w:tcPr>
            <w:tcW w:w="2127" w:type="dxa"/>
            <w:vMerge/>
            <w:tcBorders>
              <w:top w:val="nil"/>
            </w:tcBorders>
          </w:tcPr>
          <w:p>
            <w:pPr>
              <w:rPr>
                <w:sz w:val="2"/>
                <w:szCs w:val="2"/>
              </w:rPr>
            </w:pPr>
          </w:p>
        </w:tc>
        <w:tc>
          <w:tcPr>
            <w:tcW w:w="2655" w:type="dxa"/>
            <w:vMerge/>
            <w:tcBorders>
              <w:top w:val="nil"/>
            </w:tcBorders>
          </w:tcPr>
          <w:p>
            <w:pPr>
              <w:rPr>
                <w:sz w:val="2"/>
                <w:szCs w:val="2"/>
              </w:rPr>
            </w:pPr>
          </w:p>
        </w:tc>
        <w:tc>
          <w:tcPr>
            <w:tcW w:w="3748" w:type="dxa"/>
          </w:tcPr>
          <w:p>
            <w:pPr>
              <w:pStyle w:val="TableParagraph"/>
              <w:spacing w:line="210" w:lineRule="exact"/>
              <w:ind w:left="107"/>
              <w:rPr>
                <w:sz w:val="20"/>
              </w:rPr>
            </w:pPr>
            <w:r>
              <w:rPr>
                <w:color w:val="404040"/>
                <w:sz w:val="20"/>
              </w:rPr>
              <w:t>Семья</w:t>
            </w:r>
            <w:r>
              <w:rPr>
                <w:color w:val="404040"/>
                <w:spacing w:val="-4"/>
                <w:sz w:val="20"/>
              </w:rPr>
              <w:t> </w:t>
            </w:r>
            <w:r>
              <w:rPr>
                <w:color w:val="404040"/>
                <w:sz w:val="20"/>
              </w:rPr>
              <w:t>–</w:t>
            </w:r>
            <w:r>
              <w:rPr>
                <w:color w:val="404040"/>
                <w:spacing w:val="-6"/>
                <w:sz w:val="20"/>
              </w:rPr>
              <w:t> </w:t>
            </w:r>
            <w:r>
              <w:rPr>
                <w:color w:val="404040"/>
                <w:sz w:val="20"/>
              </w:rPr>
              <w:t>семь</w:t>
            </w:r>
            <w:r>
              <w:rPr>
                <w:color w:val="404040"/>
                <w:spacing w:val="-6"/>
                <w:sz w:val="20"/>
              </w:rPr>
              <w:t> </w:t>
            </w:r>
            <w:r>
              <w:rPr>
                <w:color w:val="404040"/>
                <w:sz w:val="20"/>
              </w:rPr>
              <w:t>моих</w:t>
            </w:r>
            <w:r>
              <w:rPr>
                <w:color w:val="404040"/>
                <w:spacing w:val="-6"/>
                <w:sz w:val="20"/>
              </w:rPr>
              <w:t> </w:t>
            </w:r>
            <w:r>
              <w:rPr>
                <w:color w:val="404040"/>
                <w:spacing w:val="-5"/>
                <w:sz w:val="20"/>
              </w:rPr>
              <w:t>Я.</w:t>
            </w:r>
          </w:p>
        </w:tc>
      </w:tr>
      <w:tr>
        <w:trPr>
          <w:trHeight w:val="230" w:hRule="atLeast"/>
        </w:trPr>
        <w:tc>
          <w:tcPr>
            <w:tcW w:w="2127" w:type="dxa"/>
            <w:tcBorders>
              <w:bottom w:val="nil"/>
            </w:tcBorders>
          </w:tcPr>
          <w:p>
            <w:pPr>
              <w:pStyle w:val="TableParagraph"/>
              <w:spacing w:line="210" w:lineRule="exact"/>
              <w:ind w:left="689"/>
              <w:rPr>
                <w:sz w:val="20"/>
              </w:rPr>
            </w:pPr>
            <w:r>
              <w:rPr>
                <w:color w:val="404040"/>
                <w:spacing w:val="-2"/>
                <w:sz w:val="20"/>
              </w:rPr>
              <w:t>Итоговая</w:t>
            </w:r>
          </w:p>
        </w:tc>
        <w:tc>
          <w:tcPr>
            <w:tcW w:w="2655" w:type="dxa"/>
            <w:tcBorders>
              <w:bottom w:val="nil"/>
            </w:tcBorders>
          </w:tcPr>
          <w:p>
            <w:pPr>
              <w:pStyle w:val="TableParagraph"/>
              <w:spacing w:line="210" w:lineRule="exact"/>
              <w:ind w:left="66" w:right="60"/>
              <w:jc w:val="center"/>
              <w:rPr>
                <w:sz w:val="20"/>
              </w:rPr>
            </w:pPr>
            <w:r>
              <w:rPr>
                <w:color w:val="404040"/>
                <w:sz w:val="20"/>
              </w:rPr>
              <w:t>Этап</w:t>
            </w:r>
            <w:r>
              <w:rPr>
                <w:color w:val="404040"/>
                <w:spacing w:val="-6"/>
                <w:sz w:val="20"/>
              </w:rPr>
              <w:t> </w:t>
            </w:r>
            <w:r>
              <w:rPr>
                <w:color w:val="404040"/>
                <w:spacing w:val="-2"/>
                <w:sz w:val="20"/>
              </w:rPr>
              <w:t>оценки</w:t>
            </w:r>
          </w:p>
        </w:tc>
        <w:tc>
          <w:tcPr>
            <w:tcW w:w="3748" w:type="dxa"/>
          </w:tcPr>
          <w:p>
            <w:pPr>
              <w:pStyle w:val="TableParagraph"/>
              <w:spacing w:line="210" w:lineRule="exact"/>
              <w:ind w:left="107"/>
              <w:rPr>
                <w:sz w:val="20"/>
              </w:rPr>
            </w:pPr>
            <w:r>
              <w:rPr>
                <w:color w:val="404040"/>
                <w:sz w:val="20"/>
              </w:rPr>
              <w:t>Изменения</w:t>
            </w:r>
            <w:r>
              <w:rPr>
                <w:color w:val="404040"/>
                <w:spacing w:val="-6"/>
                <w:sz w:val="20"/>
              </w:rPr>
              <w:t> </w:t>
            </w:r>
            <w:r>
              <w:rPr>
                <w:color w:val="404040"/>
                <w:sz w:val="20"/>
              </w:rPr>
              <w:t>и</w:t>
            </w:r>
            <w:r>
              <w:rPr>
                <w:color w:val="404040"/>
                <w:spacing w:val="-9"/>
                <w:sz w:val="20"/>
              </w:rPr>
              <w:t> </w:t>
            </w:r>
            <w:r>
              <w:rPr>
                <w:color w:val="404040"/>
                <w:sz w:val="20"/>
              </w:rPr>
              <w:t>новые</w:t>
            </w:r>
            <w:r>
              <w:rPr>
                <w:color w:val="404040"/>
                <w:spacing w:val="-9"/>
                <w:sz w:val="20"/>
              </w:rPr>
              <w:t> </w:t>
            </w:r>
            <w:r>
              <w:rPr>
                <w:color w:val="404040"/>
                <w:spacing w:val="-2"/>
                <w:sz w:val="20"/>
              </w:rPr>
              <w:t>ощущения.</w:t>
            </w:r>
          </w:p>
        </w:tc>
      </w:tr>
      <w:tr>
        <w:trPr>
          <w:trHeight w:val="230" w:hRule="atLeast"/>
        </w:trPr>
        <w:tc>
          <w:tcPr>
            <w:tcW w:w="2127" w:type="dxa"/>
            <w:tcBorders>
              <w:top w:val="nil"/>
              <w:bottom w:val="nil"/>
            </w:tcBorders>
          </w:tcPr>
          <w:p>
            <w:pPr>
              <w:pStyle w:val="TableParagraph"/>
              <w:spacing w:line="210" w:lineRule="exact"/>
              <w:ind w:left="381"/>
              <w:rPr>
                <w:sz w:val="20"/>
              </w:rPr>
            </w:pPr>
            <w:r>
              <w:rPr>
                <w:color w:val="404040"/>
                <w:spacing w:val="-2"/>
                <w:sz w:val="20"/>
              </w:rPr>
              <w:t>(завершающая)</w:t>
            </w:r>
          </w:p>
        </w:tc>
        <w:tc>
          <w:tcPr>
            <w:tcW w:w="2655" w:type="dxa"/>
            <w:tcBorders>
              <w:top w:val="nil"/>
              <w:bottom w:val="nil"/>
            </w:tcBorders>
          </w:tcPr>
          <w:p>
            <w:pPr>
              <w:pStyle w:val="TableParagraph"/>
              <w:spacing w:line="210" w:lineRule="exact"/>
              <w:ind w:left="66" w:right="60"/>
              <w:jc w:val="center"/>
              <w:rPr>
                <w:sz w:val="20"/>
              </w:rPr>
            </w:pPr>
            <w:r>
              <w:rPr>
                <w:color w:val="404040"/>
                <w:spacing w:val="-2"/>
                <w:sz w:val="20"/>
              </w:rPr>
              <w:t>эффективности</w:t>
            </w:r>
          </w:p>
        </w:tc>
        <w:tc>
          <w:tcPr>
            <w:tcW w:w="3748" w:type="dxa"/>
          </w:tcPr>
          <w:p>
            <w:pPr>
              <w:pStyle w:val="TableParagraph"/>
              <w:spacing w:line="210" w:lineRule="exact"/>
              <w:ind w:left="107"/>
              <w:rPr>
                <w:sz w:val="20"/>
              </w:rPr>
            </w:pPr>
            <w:r>
              <w:rPr>
                <w:color w:val="404040"/>
                <w:spacing w:val="-2"/>
                <w:sz w:val="20"/>
              </w:rPr>
              <w:t>Подведение</w:t>
            </w:r>
            <w:r>
              <w:rPr>
                <w:color w:val="404040"/>
                <w:spacing w:val="3"/>
                <w:sz w:val="20"/>
              </w:rPr>
              <w:t> </w:t>
            </w:r>
            <w:r>
              <w:rPr>
                <w:color w:val="404040"/>
                <w:spacing w:val="-2"/>
                <w:sz w:val="20"/>
              </w:rPr>
              <w:t>итогов.</w:t>
            </w:r>
          </w:p>
        </w:tc>
      </w:tr>
      <w:tr>
        <w:trPr>
          <w:trHeight w:val="222" w:hRule="atLeast"/>
        </w:trPr>
        <w:tc>
          <w:tcPr>
            <w:tcW w:w="2127" w:type="dxa"/>
            <w:tcBorders>
              <w:top w:val="nil"/>
              <w:bottom w:val="nil"/>
            </w:tcBorders>
          </w:tcPr>
          <w:p>
            <w:pPr>
              <w:pStyle w:val="TableParagraph"/>
              <w:spacing w:line="203" w:lineRule="exact"/>
              <w:ind w:left="790" w:right="674"/>
              <w:jc w:val="center"/>
              <w:rPr>
                <w:sz w:val="20"/>
              </w:rPr>
            </w:pPr>
            <w:r>
              <w:rPr>
                <w:color w:val="404040"/>
                <w:spacing w:val="-2"/>
                <w:sz w:val="20"/>
              </w:rPr>
              <w:t>часть</w:t>
            </w:r>
          </w:p>
        </w:tc>
        <w:tc>
          <w:tcPr>
            <w:tcW w:w="2655" w:type="dxa"/>
            <w:tcBorders>
              <w:top w:val="nil"/>
              <w:bottom w:val="nil"/>
            </w:tcBorders>
          </w:tcPr>
          <w:p>
            <w:pPr>
              <w:pStyle w:val="TableParagraph"/>
              <w:spacing w:line="203" w:lineRule="exact"/>
              <w:ind w:left="63" w:right="60"/>
              <w:jc w:val="center"/>
              <w:rPr>
                <w:sz w:val="20"/>
              </w:rPr>
            </w:pPr>
            <w:r>
              <w:rPr>
                <w:color w:val="404040"/>
                <w:w w:val="95"/>
                <w:sz w:val="20"/>
              </w:rPr>
              <w:t>психосоциальных</w:t>
            </w:r>
            <w:r>
              <w:rPr>
                <w:color w:val="404040"/>
                <w:spacing w:val="63"/>
                <w:sz w:val="20"/>
              </w:rPr>
              <w:t> </w:t>
            </w:r>
            <w:r>
              <w:rPr>
                <w:color w:val="404040"/>
                <w:spacing w:val="-10"/>
                <w:sz w:val="20"/>
              </w:rPr>
              <w:t>и</w:t>
            </w:r>
          </w:p>
        </w:tc>
        <w:tc>
          <w:tcPr>
            <w:tcW w:w="3748" w:type="dxa"/>
            <w:tcBorders>
              <w:bottom w:val="nil"/>
            </w:tcBorders>
          </w:tcPr>
          <w:p>
            <w:pPr>
              <w:pStyle w:val="TableParagraph"/>
              <w:tabs>
                <w:tab w:pos="2064" w:val="left" w:leader="none"/>
              </w:tabs>
              <w:spacing w:line="203" w:lineRule="exact"/>
              <w:ind w:left="107"/>
              <w:rPr>
                <w:sz w:val="20"/>
              </w:rPr>
            </w:pPr>
            <w:r>
              <w:rPr>
                <w:color w:val="404040"/>
                <w:spacing w:val="-2"/>
                <w:sz w:val="20"/>
              </w:rPr>
              <w:t>Обсуждение</w:t>
            </w:r>
            <w:r>
              <w:rPr>
                <w:color w:val="404040"/>
                <w:sz w:val="20"/>
              </w:rPr>
              <w:tab/>
            </w:r>
            <w:r>
              <w:rPr>
                <w:color w:val="404040"/>
                <w:spacing w:val="-2"/>
                <w:sz w:val="20"/>
              </w:rPr>
              <w:t>последующих</w:t>
            </w:r>
          </w:p>
        </w:tc>
      </w:tr>
      <w:tr>
        <w:trPr>
          <w:trHeight w:val="446" w:hRule="atLeast"/>
        </w:trPr>
        <w:tc>
          <w:tcPr>
            <w:tcW w:w="2127" w:type="dxa"/>
            <w:tcBorders>
              <w:top w:val="nil"/>
            </w:tcBorders>
          </w:tcPr>
          <w:p>
            <w:pPr>
              <w:pStyle w:val="TableParagraph"/>
              <w:rPr>
                <w:rFonts w:ascii="Times New Roman"/>
                <w:sz w:val="18"/>
              </w:rPr>
            </w:pPr>
          </w:p>
        </w:tc>
        <w:tc>
          <w:tcPr>
            <w:tcW w:w="2655" w:type="dxa"/>
            <w:tcBorders>
              <w:top w:val="nil"/>
            </w:tcBorders>
          </w:tcPr>
          <w:p>
            <w:pPr>
              <w:pStyle w:val="TableParagraph"/>
              <w:spacing w:line="216" w:lineRule="exact"/>
              <w:ind w:left="64" w:right="60"/>
              <w:jc w:val="center"/>
              <w:rPr>
                <w:sz w:val="20"/>
              </w:rPr>
            </w:pPr>
            <w:r>
              <w:rPr>
                <w:color w:val="404040"/>
                <w:spacing w:val="-2"/>
                <w:sz w:val="20"/>
              </w:rPr>
              <w:t>психологических</w:t>
            </w:r>
          </w:p>
          <w:p>
            <w:pPr>
              <w:pStyle w:val="TableParagraph"/>
              <w:spacing w:line="211" w:lineRule="exact"/>
              <w:ind w:left="61" w:right="60"/>
              <w:jc w:val="center"/>
              <w:rPr>
                <w:sz w:val="20"/>
              </w:rPr>
            </w:pPr>
            <w:r>
              <w:rPr>
                <w:color w:val="404040"/>
                <w:spacing w:val="-2"/>
                <w:sz w:val="20"/>
              </w:rPr>
              <w:t>воздействий</w:t>
            </w:r>
          </w:p>
        </w:tc>
        <w:tc>
          <w:tcPr>
            <w:tcW w:w="3748" w:type="dxa"/>
            <w:tcBorders>
              <w:top w:val="nil"/>
            </w:tcBorders>
          </w:tcPr>
          <w:p>
            <w:pPr>
              <w:pStyle w:val="TableParagraph"/>
              <w:spacing w:before="7"/>
              <w:ind w:left="107"/>
              <w:rPr>
                <w:sz w:val="20"/>
              </w:rPr>
            </w:pPr>
            <w:r>
              <w:rPr>
                <w:color w:val="404040"/>
                <w:spacing w:val="-2"/>
                <w:sz w:val="20"/>
              </w:rPr>
              <w:t>рекомендаций.</w:t>
            </w:r>
          </w:p>
        </w:tc>
      </w:tr>
    </w:tbl>
    <w:p>
      <w:pPr>
        <w:spacing w:after="0"/>
        <w:rPr>
          <w:sz w:val="20"/>
        </w:rPr>
        <w:sectPr>
          <w:pgSz w:w="11910" w:h="16840"/>
          <w:pgMar w:header="148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spacing w:before="6"/>
        <w:rPr>
          <w:b/>
          <w:sz w:val="18"/>
        </w:rPr>
      </w:pPr>
    </w:p>
    <w:p>
      <w:pPr>
        <w:spacing w:line="360" w:lineRule="auto" w:before="93"/>
        <w:ind w:left="2452" w:right="736" w:firstLine="0"/>
        <w:jc w:val="both"/>
        <w:rPr>
          <w:b/>
          <w:sz w:val="20"/>
        </w:rPr>
      </w:pPr>
      <w:r>
        <w:rPr>
          <w:b/>
          <w:color w:val="404040"/>
          <w:sz w:val="20"/>
        </w:rPr>
        <w:t>Примерный</w:t>
      </w:r>
      <w:r>
        <w:rPr>
          <w:b/>
          <w:color w:val="404040"/>
          <w:spacing w:val="-6"/>
          <w:sz w:val="20"/>
        </w:rPr>
        <w:t> </w:t>
      </w:r>
      <w:r>
        <w:rPr>
          <w:b/>
          <w:color w:val="404040"/>
          <w:sz w:val="20"/>
        </w:rPr>
        <w:t>план</w:t>
      </w:r>
      <w:r>
        <w:rPr>
          <w:b/>
          <w:color w:val="404040"/>
          <w:spacing w:val="-6"/>
          <w:sz w:val="20"/>
        </w:rPr>
        <w:t> </w:t>
      </w:r>
      <w:r>
        <w:rPr>
          <w:b/>
          <w:color w:val="404040"/>
          <w:sz w:val="20"/>
        </w:rPr>
        <w:t>просветительской</w:t>
      </w:r>
      <w:r>
        <w:rPr>
          <w:b/>
          <w:color w:val="404040"/>
          <w:spacing w:val="-6"/>
          <w:sz w:val="20"/>
        </w:rPr>
        <w:t> </w:t>
      </w:r>
      <w:r>
        <w:rPr>
          <w:b/>
          <w:color w:val="404040"/>
          <w:sz w:val="20"/>
        </w:rPr>
        <w:t>работы</w:t>
      </w:r>
      <w:r>
        <w:rPr>
          <w:b/>
          <w:color w:val="404040"/>
          <w:spacing w:val="-6"/>
          <w:sz w:val="20"/>
        </w:rPr>
        <w:t> </w:t>
      </w:r>
      <w:r>
        <w:rPr>
          <w:b/>
          <w:color w:val="404040"/>
          <w:sz w:val="20"/>
        </w:rPr>
        <w:t>с</w:t>
      </w:r>
      <w:r>
        <w:rPr>
          <w:b/>
          <w:color w:val="404040"/>
          <w:spacing w:val="-6"/>
          <w:sz w:val="20"/>
        </w:rPr>
        <w:t> </w:t>
      </w:r>
      <w:r>
        <w:rPr>
          <w:b/>
          <w:color w:val="404040"/>
          <w:sz w:val="20"/>
        </w:rPr>
        <w:t>родителями</w:t>
      </w:r>
      <w:r>
        <w:rPr>
          <w:b/>
          <w:color w:val="404040"/>
          <w:spacing w:val="-5"/>
          <w:sz w:val="20"/>
        </w:rPr>
        <w:t> </w:t>
      </w:r>
      <w:r>
        <w:rPr>
          <w:b/>
          <w:color w:val="404040"/>
          <w:sz w:val="20"/>
        </w:rPr>
        <w:t>учащихся</w:t>
      </w:r>
      <w:r>
        <w:rPr>
          <w:b/>
          <w:color w:val="404040"/>
          <w:spacing w:val="-7"/>
          <w:sz w:val="20"/>
        </w:rPr>
        <w:t> </w:t>
      </w:r>
      <w:r>
        <w:rPr>
          <w:b/>
          <w:color w:val="404040"/>
          <w:sz w:val="20"/>
        </w:rPr>
        <w:t>начальной школы по вопросам профилактики девиантного поведения</w:t>
      </w:r>
      <w:r>
        <w:rPr>
          <w:b/>
          <w:color w:val="404040"/>
          <w:sz w:val="20"/>
          <w:vertAlign w:val="superscript"/>
        </w:rPr>
        <w:t>2</w:t>
      </w:r>
    </w:p>
    <w:p>
      <w:pPr>
        <w:pStyle w:val="BodyText"/>
        <w:spacing w:line="360" w:lineRule="auto" w:before="1"/>
        <w:ind w:left="2452" w:right="710" w:firstLine="720"/>
        <w:jc w:val="both"/>
      </w:pPr>
      <w:r>
        <w:rPr>
          <w:color w:val="404040"/>
        </w:rPr>
        <w:t>Просветительскую программу с родителями по вопросам профилактики девиантного поведения у несовершеннолетних реализуют психолог, социальный педагог и классный руководитель.</w:t>
      </w:r>
    </w:p>
    <w:p>
      <w:pPr>
        <w:spacing w:line="360" w:lineRule="auto" w:before="0"/>
        <w:ind w:left="2452" w:right="705" w:firstLine="701"/>
        <w:jc w:val="both"/>
        <w:rPr>
          <w:sz w:val="20"/>
        </w:rPr>
      </w:pPr>
      <w:r>
        <w:rPr>
          <w:b/>
          <w:color w:val="404040"/>
          <w:sz w:val="20"/>
        </w:rPr>
        <w:t>В</w:t>
      </w:r>
      <w:r>
        <w:rPr>
          <w:b/>
          <w:color w:val="404040"/>
          <w:spacing w:val="-13"/>
          <w:sz w:val="20"/>
        </w:rPr>
        <w:t> </w:t>
      </w:r>
      <w:r>
        <w:rPr>
          <w:b/>
          <w:color w:val="404040"/>
          <w:sz w:val="20"/>
        </w:rPr>
        <w:t>работе</w:t>
      </w:r>
      <w:r>
        <w:rPr>
          <w:b/>
          <w:color w:val="404040"/>
          <w:spacing w:val="-11"/>
          <w:sz w:val="20"/>
        </w:rPr>
        <w:t> </w:t>
      </w:r>
      <w:r>
        <w:rPr>
          <w:b/>
          <w:color w:val="404040"/>
          <w:sz w:val="20"/>
        </w:rPr>
        <w:t>можно</w:t>
      </w:r>
      <w:r>
        <w:rPr>
          <w:b/>
          <w:color w:val="404040"/>
          <w:spacing w:val="-13"/>
          <w:sz w:val="20"/>
        </w:rPr>
        <w:t> </w:t>
      </w:r>
      <w:r>
        <w:rPr>
          <w:b/>
          <w:color w:val="404040"/>
          <w:sz w:val="20"/>
        </w:rPr>
        <w:t>выделить</w:t>
      </w:r>
      <w:r>
        <w:rPr>
          <w:b/>
          <w:color w:val="404040"/>
          <w:spacing w:val="-13"/>
          <w:sz w:val="20"/>
        </w:rPr>
        <w:t> </w:t>
      </w:r>
      <w:r>
        <w:rPr>
          <w:b/>
          <w:color w:val="404040"/>
          <w:sz w:val="20"/>
        </w:rPr>
        <w:t>организационную</w:t>
      </w:r>
      <w:r>
        <w:rPr>
          <w:b/>
          <w:color w:val="404040"/>
          <w:spacing w:val="-11"/>
          <w:sz w:val="20"/>
        </w:rPr>
        <w:t> </w:t>
      </w:r>
      <w:r>
        <w:rPr>
          <w:b/>
          <w:color w:val="404040"/>
          <w:sz w:val="20"/>
        </w:rPr>
        <w:t>и</w:t>
      </w:r>
      <w:r>
        <w:rPr>
          <w:b/>
          <w:color w:val="404040"/>
          <w:spacing w:val="-13"/>
          <w:sz w:val="20"/>
        </w:rPr>
        <w:t> </w:t>
      </w:r>
      <w:r>
        <w:rPr>
          <w:b/>
          <w:color w:val="404040"/>
          <w:sz w:val="20"/>
        </w:rPr>
        <w:t>содержательную</w:t>
      </w:r>
      <w:r>
        <w:rPr>
          <w:b/>
          <w:color w:val="404040"/>
          <w:spacing w:val="-13"/>
          <w:sz w:val="20"/>
        </w:rPr>
        <w:t> </w:t>
      </w:r>
      <w:r>
        <w:rPr>
          <w:b/>
          <w:color w:val="404040"/>
          <w:sz w:val="20"/>
        </w:rPr>
        <w:t>часть.</w:t>
      </w:r>
      <w:r>
        <w:rPr>
          <w:b/>
          <w:color w:val="404040"/>
          <w:spacing w:val="-5"/>
          <w:sz w:val="20"/>
        </w:rPr>
        <w:t> </w:t>
      </w:r>
      <w:r>
        <w:rPr>
          <w:color w:val="404040"/>
          <w:sz w:val="20"/>
        </w:rPr>
        <w:t>За первую ответственен классный руководитель, создающий условия для проведения регулярных очных встреч психолога и социального педагога с родителями, а также сам принимающий участие в мероприятиях.</w:t>
      </w:r>
    </w:p>
    <w:p>
      <w:pPr>
        <w:pStyle w:val="BodyText"/>
        <w:spacing w:line="357" w:lineRule="auto"/>
        <w:ind w:left="2452" w:right="705" w:firstLine="701"/>
        <w:jc w:val="both"/>
      </w:pPr>
      <w:r>
        <w:rPr>
          <w:color w:val="404040"/>
        </w:rPr>
        <w:t>Социальный педагог и психолог отвечают за содержательную часть работы (которая осуществляется в 2 формах: очной и заочной).</w:t>
      </w:r>
    </w:p>
    <w:p>
      <w:pPr>
        <w:pStyle w:val="Heading3"/>
        <w:spacing w:before="4"/>
        <w:ind w:left="3153"/>
        <w:jc w:val="both"/>
      </w:pPr>
      <w:r>
        <w:rPr>
          <w:color w:val="404040"/>
          <w:w w:val="95"/>
        </w:rPr>
        <w:t>Организационная</w:t>
      </w:r>
      <w:r>
        <w:rPr>
          <w:color w:val="404040"/>
          <w:spacing w:val="68"/>
        </w:rPr>
        <w:t> </w:t>
      </w:r>
      <w:r>
        <w:rPr>
          <w:color w:val="404040"/>
          <w:spacing w:val="-4"/>
        </w:rPr>
        <w:t>часть</w:t>
      </w:r>
    </w:p>
    <w:p>
      <w:pPr>
        <w:pStyle w:val="BodyText"/>
        <w:spacing w:line="360" w:lineRule="auto" w:before="115"/>
        <w:ind w:left="2452" w:right="714" w:firstLine="701"/>
        <w:jc w:val="both"/>
      </w:pPr>
      <w:r>
        <w:rPr>
          <w:color w:val="404040"/>
        </w:rPr>
        <w:t>На родительском собрании допускается присутствие как родителей ребенка, также и других родственников (бабушек, дедушек, сестер, братьев и т.д.).</w:t>
      </w:r>
    </w:p>
    <w:p>
      <w:pPr>
        <w:pStyle w:val="BodyText"/>
        <w:spacing w:line="360" w:lineRule="auto"/>
        <w:ind w:left="2452" w:right="710" w:firstLine="701"/>
        <w:jc w:val="both"/>
      </w:pPr>
      <w:r>
        <w:rPr>
          <w:color w:val="404040"/>
        </w:rPr>
        <w:t>На очные мероприятия (которые могут проводиться на родительских собраниях,</w:t>
      </w:r>
      <w:r>
        <w:rPr>
          <w:color w:val="404040"/>
          <w:spacing w:val="-12"/>
        </w:rPr>
        <w:t> </w:t>
      </w:r>
      <w:r>
        <w:rPr>
          <w:color w:val="404040"/>
        </w:rPr>
        <w:t>организуемых</w:t>
      </w:r>
      <w:r>
        <w:rPr>
          <w:color w:val="404040"/>
          <w:spacing w:val="-10"/>
        </w:rPr>
        <w:t> </w:t>
      </w:r>
      <w:r>
        <w:rPr>
          <w:color w:val="404040"/>
        </w:rPr>
        <w:t>классным</w:t>
      </w:r>
      <w:r>
        <w:rPr>
          <w:color w:val="404040"/>
          <w:spacing w:val="-12"/>
        </w:rPr>
        <w:t> </w:t>
      </w:r>
      <w:r>
        <w:rPr>
          <w:color w:val="404040"/>
        </w:rPr>
        <w:t>руководителем)</w:t>
      </w:r>
      <w:r>
        <w:rPr>
          <w:color w:val="404040"/>
          <w:spacing w:val="-10"/>
        </w:rPr>
        <w:t> </w:t>
      </w:r>
      <w:r>
        <w:rPr>
          <w:color w:val="404040"/>
        </w:rPr>
        <w:t>допускаются</w:t>
      </w:r>
      <w:r>
        <w:rPr>
          <w:color w:val="404040"/>
          <w:spacing w:val="-11"/>
        </w:rPr>
        <w:t> </w:t>
      </w:r>
      <w:r>
        <w:rPr>
          <w:color w:val="404040"/>
        </w:rPr>
        <w:t>только</w:t>
      </w:r>
      <w:r>
        <w:rPr>
          <w:color w:val="404040"/>
          <w:spacing w:val="-10"/>
        </w:rPr>
        <w:t> </w:t>
      </w:r>
      <w:r>
        <w:rPr>
          <w:color w:val="404040"/>
        </w:rPr>
        <w:t>лица</w:t>
      </w:r>
      <w:r>
        <w:rPr>
          <w:color w:val="404040"/>
          <w:spacing w:val="-10"/>
        </w:rPr>
        <w:t> </w:t>
      </w:r>
      <w:r>
        <w:rPr>
          <w:color w:val="404040"/>
        </w:rPr>
        <w:t>старше</w:t>
      </w:r>
    </w:p>
    <w:p>
      <w:pPr>
        <w:pStyle w:val="BodyText"/>
        <w:spacing w:line="360" w:lineRule="auto" w:before="1"/>
        <w:ind w:left="2452" w:right="708"/>
        <w:jc w:val="both"/>
      </w:pPr>
      <w:r>
        <w:rPr>
          <w:color w:val="404040"/>
        </w:rPr>
        <w:t>18 лет, так как могут обсуждаться темы, информация о которых, согласно Федеральному закону от 29.12.2010 N 436-ФЗ «О защите детей от информации, причиняющей вред их здоровью и развитию», вредит здоровью и развитию </w:t>
      </w:r>
      <w:r>
        <w:rPr>
          <w:color w:val="404040"/>
          <w:spacing w:val="-2"/>
        </w:rPr>
        <w:t>несовершеннолетних.</w:t>
      </w:r>
    </w:p>
    <w:p>
      <w:pPr>
        <w:spacing w:line="360" w:lineRule="auto" w:before="0"/>
        <w:ind w:left="3153" w:right="711" w:firstLine="0"/>
        <w:jc w:val="both"/>
        <w:rPr>
          <w:sz w:val="20"/>
        </w:rPr>
      </w:pPr>
      <w:r>
        <w:rPr>
          <w:b/>
          <w:color w:val="404040"/>
          <w:sz w:val="20"/>
        </w:rPr>
        <w:t>В рамках программы проводятся занятия в 2 формах: очной и заочной. Очные</w:t>
      </w:r>
      <w:r>
        <w:rPr>
          <w:b/>
          <w:color w:val="404040"/>
          <w:spacing w:val="21"/>
          <w:sz w:val="20"/>
        </w:rPr>
        <w:t> </w:t>
      </w:r>
      <w:r>
        <w:rPr>
          <w:b/>
          <w:color w:val="404040"/>
          <w:sz w:val="20"/>
        </w:rPr>
        <w:t>встречи</w:t>
      </w:r>
      <w:r>
        <w:rPr>
          <w:b/>
          <w:color w:val="404040"/>
          <w:spacing w:val="20"/>
          <w:sz w:val="20"/>
        </w:rPr>
        <w:t> </w:t>
      </w:r>
      <w:r>
        <w:rPr>
          <w:color w:val="404040"/>
          <w:sz w:val="20"/>
        </w:rPr>
        <w:t>проводятся</w:t>
      </w:r>
      <w:r>
        <w:rPr>
          <w:color w:val="404040"/>
          <w:spacing w:val="21"/>
          <w:sz w:val="20"/>
        </w:rPr>
        <w:t> </w:t>
      </w:r>
      <w:r>
        <w:rPr>
          <w:color w:val="404040"/>
          <w:sz w:val="20"/>
        </w:rPr>
        <w:t>минимум</w:t>
      </w:r>
      <w:r>
        <w:rPr>
          <w:color w:val="404040"/>
          <w:spacing w:val="21"/>
          <w:sz w:val="20"/>
        </w:rPr>
        <w:t> </w:t>
      </w:r>
      <w:r>
        <w:rPr>
          <w:color w:val="404040"/>
          <w:sz w:val="20"/>
        </w:rPr>
        <w:t>1</w:t>
      </w:r>
      <w:r>
        <w:rPr>
          <w:color w:val="404040"/>
          <w:spacing w:val="22"/>
          <w:sz w:val="20"/>
        </w:rPr>
        <w:t> </w:t>
      </w:r>
      <w:r>
        <w:rPr>
          <w:color w:val="404040"/>
          <w:sz w:val="20"/>
        </w:rPr>
        <w:t>раз</w:t>
      </w:r>
      <w:r>
        <w:rPr>
          <w:color w:val="404040"/>
          <w:spacing w:val="21"/>
          <w:sz w:val="20"/>
        </w:rPr>
        <w:t> </w:t>
      </w:r>
      <w:r>
        <w:rPr>
          <w:color w:val="404040"/>
          <w:sz w:val="20"/>
        </w:rPr>
        <w:t>в</w:t>
      </w:r>
      <w:r>
        <w:rPr>
          <w:color w:val="404040"/>
          <w:spacing w:val="22"/>
          <w:sz w:val="20"/>
        </w:rPr>
        <w:t> </w:t>
      </w:r>
      <w:r>
        <w:rPr>
          <w:color w:val="404040"/>
          <w:sz w:val="20"/>
        </w:rPr>
        <w:t>2</w:t>
      </w:r>
      <w:r>
        <w:rPr>
          <w:color w:val="404040"/>
          <w:spacing w:val="21"/>
          <w:sz w:val="20"/>
        </w:rPr>
        <w:t> </w:t>
      </w:r>
      <w:r>
        <w:rPr>
          <w:color w:val="404040"/>
          <w:sz w:val="20"/>
        </w:rPr>
        <w:t>месяца.</w:t>
      </w:r>
      <w:r>
        <w:rPr>
          <w:color w:val="404040"/>
          <w:spacing w:val="20"/>
          <w:sz w:val="20"/>
        </w:rPr>
        <w:t> </w:t>
      </w:r>
      <w:r>
        <w:rPr>
          <w:color w:val="404040"/>
          <w:sz w:val="20"/>
        </w:rPr>
        <w:t>Если</w:t>
      </w:r>
      <w:r>
        <w:rPr>
          <w:color w:val="404040"/>
          <w:spacing w:val="21"/>
          <w:sz w:val="20"/>
        </w:rPr>
        <w:t> </w:t>
      </w:r>
      <w:r>
        <w:rPr>
          <w:color w:val="404040"/>
          <w:spacing w:val="-2"/>
          <w:sz w:val="20"/>
        </w:rPr>
        <w:t>специалисты,</w:t>
      </w:r>
    </w:p>
    <w:p>
      <w:pPr>
        <w:pStyle w:val="BodyText"/>
        <w:spacing w:line="360" w:lineRule="auto"/>
        <w:ind w:left="2452" w:right="714"/>
        <w:jc w:val="both"/>
      </w:pPr>
      <w:r>
        <w:rPr>
          <w:color w:val="404040"/>
        </w:rPr>
        <w:t>отвечающие за реализацию программы, замечают у учащихся признаки девиантного поведения,</w:t>
      </w:r>
      <w:r>
        <w:rPr>
          <w:color w:val="404040"/>
          <w:spacing w:val="-10"/>
        </w:rPr>
        <w:t> </w:t>
      </w:r>
      <w:r>
        <w:rPr>
          <w:color w:val="404040"/>
        </w:rPr>
        <w:t>то</w:t>
      </w:r>
      <w:r>
        <w:rPr>
          <w:color w:val="404040"/>
          <w:spacing w:val="-10"/>
        </w:rPr>
        <w:t> </w:t>
      </w:r>
      <w:r>
        <w:rPr>
          <w:color w:val="404040"/>
        </w:rPr>
        <w:t>количество</w:t>
      </w:r>
      <w:r>
        <w:rPr>
          <w:color w:val="404040"/>
          <w:spacing w:val="-8"/>
        </w:rPr>
        <w:t> </w:t>
      </w:r>
      <w:r>
        <w:rPr>
          <w:color w:val="404040"/>
        </w:rPr>
        <w:t>встреч</w:t>
      </w:r>
      <w:r>
        <w:rPr>
          <w:color w:val="404040"/>
          <w:spacing w:val="-8"/>
        </w:rPr>
        <w:t> </w:t>
      </w:r>
      <w:r>
        <w:rPr>
          <w:color w:val="404040"/>
        </w:rPr>
        <w:t>может</w:t>
      </w:r>
      <w:r>
        <w:rPr>
          <w:color w:val="404040"/>
          <w:spacing w:val="-10"/>
        </w:rPr>
        <w:t> </w:t>
      </w:r>
      <w:r>
        <w:rPr>
          <w:color w:val="404040"/>
        </w:rPr>
        <w:t>быть</w:t>
      </w:r>
      <w:r>
        <w:rPr>
          <w:color w:val="404040"/>
          <w:spacing w:val="-8"/>
        </w:rPr>
        <w:t> </w:t>
      </w:r>
      <w:r>
        <w:rPr>
          <w:color w:val="404040"/>
        </w:rPr>
        <w:t>увеличено</w:t>
      </w:r>
      <w:r>
        <w:rPr>
          <w:color w:val="404040"/>
          <w:spacing w:val="-10"/>
        </w:rPr>
        <w:t> </w:t>
      </w:r>
      <w:r>
        <w:rPr>
          <w:color w:val="404040"/>
        </w:rPr>
        <w:t>по</w:t>
      </w:r>
      <w:r>
        <w:rPr>
          <w:color w:val="404040"/>
          <w:spacing w:val="-10"/>
        </w:rPr>
        <w:t> </w:t>
      </w:r>
      <w:r>
        <w:rPr>
          <w:color w:val="404040"/>
        </w:rPr>
        <w:t>согласию</w:t>
      </w:r>
      <w:r>
        <w:rPr>
          <w:color w:val="404040"/>
          <w:spacing w:val="-10"/>
        </w:rPr>
        <w:t> </w:t>
      </w:r>
      <w:r>
        <w:rPr>
          <w:color w:val="404040"/>
        </w:rPr>
        <w:t>обеих</w:t>
      </w:r>
      <w:r>
        <w:rPr>
          <w:color w:val="404040"/>
          <w:spacing w:val="-9"/>
        </w:rPr>
        <w:t> </w:t>
      </w:r>
      <w:r>
        <w:rPr>
          <w:color w:val="404040"/>
        </w:rPr>
        <w:t>сторон,</w:t>
      </w:r>
      <w:r>
        <w:rPr>
          <w:color w:val="404040"/>
          <w:spacing w:val="-7"/>
        </w:rPr>
        <w:t> </w:t>
      </w:r>
      <w:r>
        <w:rPr>
          <w:color w:val="404040"/>
        </w:rPr>
        <w:t>то есть организаторов (психолог, классный руководитель, социальный педагог) и </w:t>
      </w:r>
      <w:r>
        <w:rPr>
          <w:color w:val="404040"/>
          <w:spacing w:val="-2"/>
        </w:rPr>
        <w:t>родителей.</w:t>
      </w:r>
    </w:p>
    <w:p>
      <w:pPr>
        <w:pStyle w:val="BodyText"/>
        <w:ind w:left="3153"/>
        <w:jc w:val="both"/>
      </w:pPr>
      <w:r>
        <w:rPr>
          <w:color w:val="404040"/>
        </w:rPr>
        <w:t>В</w:t>
      </w:r>
      <w:r>
        <w:rPr>
          <w:color w:val="404040"/>
          <w:spacing w:val="5"/>
        </w:rPr>
        <w:t> </w:t>
      </w:r>
      <w:r>
        <w:rPr>
          <w:color w:val="404040"/>
        </w:rPr>
        <w:t>рамках</w:t>
      </w:r>
      <w:r>
        <w:rPr>
          <w:color w:val="404040"/>
          <w:spacing w:val="6"/>
        </w:rPr>
        <w:t> </w:t>
      </w:r>
      <w:r>
        <w:rPr>
          <w:color w:val="404040"/>
        </w:rPr>
        <w:t>очного</w:t>
      </w:r>
      <w:r>
        <w:rPr>
          <w:color w:val="404040"/>
          <w:spacing w:val="8"/>
        </w:rPr>
        <w:t> </w:t>
      </w:r>
      <w:r>
        <w:rPr>
          <w:color w:val="404040"/>
        </w:rPr>
        <w:t>формата</w:t>
      </w:r>
      <w:r>
        <w:rPr>
          <w:color w:val="404040"/>
          <w:spacing w:val="6"/>
        </w:rPr>
        <w:t> </w:t>
      </w:r>
      <w:r>
        <w:rPr>
          <w:color w:val="404040"/>
        </w:rPr>
        <w:t>проводятся</w:t>
      </w:r>
      <w:r>
        <w:rPr>
          <w:color w:val="404040"/>
          <w:spacing w:val="6"/>
        </w:rPr>
        <w:t> </w:t>
      </w:r>
      <w:r>
        <w:rPr>
          <w:color w:val="404040"/>
        </w:rPr>
        <w:t>мини-лекции,</w:t>
      </w:r>
      <w:r>
        <w:rPr>
          <w:color w:val="404040"/>
          <w:spacing w:val="6"/>
        </w:rPr>
        <w:t> </w:t>
      </w:r>
      <w:r>
        <w:rPr>
          <w:color w:val="404040"/>
        </w:rPr>
        <w:t>мини-семинары,</w:t>
      </w:r>
      <w:r>
        <w:rPr>
          <w:color w:val="404040"/>
          <w:spacing w:val="6"/>
        </w:rPr>
        <w:t> </w:t>
      </w:r>
      <w:r>
        <w:rPr>
          <w:color w:val="404040"/>
          <w:spacing w:val="-2"/>
        </w:rPr>
        <w:t>круглые</w:t>
      </w:r>
    </w:p>
    <w:p>
      <w:pPr>
        <w:pStyle w:val="BodyText"/>
        <w:spacing w:before="115"/>
        <w:ind w:left="2452"/>
      </w:pPr>
      <w:r>
        <w:rPr>
          <w:color w:val="404040"/>
          <w:spacing w:val="-2"/>
        </w:rPr>
        <w:t>столы.</w:t>
      </w:r>
    </w:p>
    <w:p>
      <w:pPr>
        <w:spacing w:before="116"/>
        <w:ind w:left="3153" w:right="0" w:firstLine="0"/>
        <w:jc w:val="left"/>
        <w:rPr>
          <w:sz w:val="20"/>
        </w:rPr>
      </w:pPr>
      <w:r>
        <w:rPr>
          <w:b/>
          <w:color w:val="404040"/>
          <w:sz w:val="20"/>
        </w:rPr>
        <w:t>Заочные</w:t>
      </w:r>
      <w:r>
        <w:rPr>
          <w:b/>
          <w:color w:val="404040"/>
          <w:spacing w:val="75"/>
          <w:w w:val="150"/>
          <w:sz w:val="20"/>
        </w:rPr>
        <w:t> </w:t>
      </w:r>
      <w:r>
        <w:rPr>
          <w:b/>
          <w:color w:val="404040"/>
          <w:sz w:val="20"/>
        </w:rPr>
        <w:t>формы</w:t>
      </w:r>
      <w:r>
        <w:rPr>
          <w:b/>
          <w:color w:val="404040"/>
          <w:spacing w:val="76"/>
          <w:w w:val="150"/>
          <w:sz w:val="20"/>
        </w:rPr>
        <w:t> </w:t>
      </w:r>
      <w:r>
        <w:rPr>
          <w:color w:val="404040"/>
          <w:sz w:val="20"/>
        </w:rPr>
        <w:t>работы</w:t>
      </w:r>
      <w:r>
        <w:rPr>
          <w:color w:val="404040"/>
          <w:spacing w:val="72"/>
          <w:w w:val="150"/>
          <w:sz w:val="20"/>
        </w:rPr>
        <w:t> </w:t>
      </w:r>
      <w:r>
        <w:rPr>
          <w:color w:val="404040"/>
          <w:sz w:val="20"/>
        </w:rPr>
        <w:t>предполагают</w:t>
      </w:r>
      <w:r>
        <w:rPr>
          <w:color w:val="404040"/>
          <w:spacing w:val="73"/>
          <w:w w:val="150"/>
          <w:sz w:val="20"/>
        </w:rPr>
        <w:t> </w:t>
      </w:r>
      <w:r>
        <w:rPr>
          <w:color w:val="404040"/>
          <w:sz w:val="20"/>
        </w:rPr>
        <w:t>размещение</w:t>
      </w:r>
      <w:r>
        <w:rPr>
          <w:color w:val="404040"/>
          <w:spacing w:val="73"/>
          <w:w w:val="150"/>
          <w:sz w:val="20"/>
        </w:rPr>
        <w:t> </w:t>
      </w:r>
      <w:r>
        <w:rPr>
          <w:color w:val="404040"/>
          <w:sz w:val="20"/>
        </w:rPr>
        <w:t>информации</w:t>
      </w:r>
      <w:r>
        <w:rPr>
          <w:color w:val="404040"/>
          <w:spacing w:val="73"/>
          <w:w w:val="150"/>
          <w:sz w:val="20"/>
        </w:rPr>
        <w:t> </w:t>
      </w:r>
      <w:r>
        <w:rPr>
          <w:color w:val="404040"/>
          <w:spacing w:val="-5"/>
          <w:sz w:val="20"/>
        </w:rPr>
        <w:t>или</w:t>
      </w:r>
    </w:p>
    <w:p>
      <w:pPr>
        <w:pStyle w:val="BodyText"/>
        <w:spacing w:before="113"/>
        <w:ind w:left="2452"/>
      </w:pPr>
      <w:r>
        <w:rPr>
          <w:color w:val="404040"/>
        </w:rPr>
        <w:t>проведение</w:t>
      </w:r>
      <w:r>
        <w:rPr>
          <w:color w:val="404040"/>
          <w:spacing w:val="34"/>
        </w:rPr>
        <w:t> </w:t>
      </w:r>
      <w:r>
        <w:rPr>
          <w:color w:val="404040"/>
        </w:rPr>
        <w:t>занятий</w:t>
      </w:r>
      <w:r>
        <w:rPr>
          <w:color w:val="404040"/>
          <w:spacing w:val="32"/>
        </w:rPr>
        <w:t> </w:t>
      </w:r>
      <w:r>
        <w:rPr>
          <w:color w:val="404040"/>
        </w:rPr>
        <w:t>минимум</w:t>
      </w:r>
      <w:r>
        <w:rPr>
          <w:color w:val="404040"/>
          <w:spacing w:val="36"/>
        </w:rPr>
        <w:t> </w:t>
      </w:r>
      <w:r>
        <w:rPr>
          <w:color w:val="404040"/>
        </w:rPr>
        <w:t>1</w:t>
      </w:r>
      <w:r>
        <w:rPr>
          <w:color w:val="404040"/>
          <w:spacing w:val="32"/>
        </w:rPr>
        <w:t> </w:t>
      </w:r>
      <w:r>
        <w:rPr>
          <w:color w:val="404040"/>
        </w:rPr>
        <w:t>раз</w:t>
      </w:r>
      <w:r>
        <w:rPr>
          <w:color w:val="404040"/>
          <w:spacing w:val="33"/>
        </w:rPr>
        <w:t> </w:t>
      </w:r>
      <w:r>
        <w:rPr>
          <w:color w:val="404040"/>
        </w:rPr>
        <w:t>в</w:t>
      </w:r>
      <w:r>
        <w:rPr>
          <w:color w:val="404040"/>
          <w:spacing w:val="35"/>
        </w:rPr>
        <w:t> </w:t>
      </w:r>
      <w:r>
        <w:rPr>
          <w:color w:val="404040"/>
        </w:rPr>
        <w:t>2</w:t>
      </w:r>
      <w:r>
        <w:rPr>
          <w:color w:val="404040"/>
          <w:spacing w:val="35"/>
        </w:rPr>
        <w:t> </w:t>
      </w:r>
      <w:r>
        <w:rPr>
          <w:color w:val="404040"/>
        </w:rPr>
        <w:t>недели.</w:t>
      </w:r>
      <w:r>
        <w:rPr>
          <w:color w:val="404040"/>
          <w:spacing w:val="37"/>
        </w:rPr>
        <w:t> </w:t>
      </w:r>
      <w:r>
        <w:rPr>
          <w:color w:val="404040"/>
        </w:rPr>
        <w:t>Психолог,</w:t>
      </w:r>
      <w:r>
        <w:rPr>
          <w:color w:val="404040"/>
          <w:spacing w:val="38"/>
        </w:rPr>
        <w:t> </w:t>
      </w:r>
      <w:r>
        <w:rPr>
          <w:color w:val="404040"/>
        </w:rPr>
        <w:t>учитель</w:t>
      </w:r>
      <w:r>
        <w:rPr>
          <w:color w:val="404040"/>
          <w:spacing w:val="34"/>
        </w:rPr>
        <w:t> </w:t>
      </w:r>
      <w:r>
        <w:rPr>
          <w:color w:val="404040"/>
        </w:rPr>
        <w:t>и</w:t>
      </w:r>
      <w:r>
        <w:rPr>
          <w:color w:val="404040"/>
          <w:spacing w:val="34"/>
        </w:rPr>
        <w:t> </w:t>
      </w:r>
      <w:r>
        <w:rPr>
          <w:color w:val="404040"/>
          <w:spacing w:val="-2"/>
        </w:rPr>
        <w:t>социальный</w:t>
      </w:r>
    </w:p>
    <w:p>
      <w:pPr>
        <w:pStyle w:val="BodyText"/>
        <w:rPr>
          <w:sz w:val="23"/>
        </w:rPr>
      </w:pPr>
      <w:r>
        <w:rPr/>
        <w:pict>
          <v:rect style="position:absolute;margin-left:150.619995pt;margin-top:14.456289pt;width:144.050pt;height:.47998pt;mso-position-horizontal-relative:page;mso-position-vertical-relative:paragraph;z-index:-15721472;mso-wrap-distance-left:0;mso-wrap-distance-right:0" id="docshape69" filled="true" fillcolor="#404040" stroked="false">
            <v:fill type="solid"/>
            <w10:wrap type="topAndBottom"/>
          </v:rect>
        </w:pict>
      </w:r>
    </w:p>
    <w:p>
      <w:pPr>
        <w:pStyle w:val="BodyText"/>
      </w:pPr>
    </w:p>
    <w:p>
      <w:pPr>
        <w:pStyle w:val="BodyText"/>
      </w:pPr>
    </w:p>
    <w:p>
      <w:pPr>
        <w:pStyle w:val="BodyText"/>
      </w:pPr>
    </w:p>
    <w:p>
      <w:pPr>
        <w:pStyle w:val="BodyText"/>
        <w:rPr>
          <w:sz w:val="26"/>
        </w:rPr>
      </w:pPr>
    </w:p>
    <w:p>
      <w:pPr>
        <w:spacing w:line="244" w:lineRule="auto" w:before="94"/>
        <w:ind w:left="2452" w:right="703" w:firstLine="0"/>
        <w:jc w:val="both"/>
        <w:rPr>
          <w:sz w:val="16"/>
        </w:rPr>
      </w:pPr>
      <w:r>
        <w:rPr>
          <w:rFonts w:ascii="Times New Roman" w:hAnsi="Times New Roman"/>
          <w:position w:val="7"/>
          <w:sz w:val="13"/>
        </w:rPr>
        <w:t>2</w:t>
      </w:r>
      <w:r>
        <w:rPr>
          <w:rFonts w:ascii="Times New Roman" w:hAnsi="Times New Roman"/>
          <w:spacing w:val="40"/>
          <w:position w:val="7"/>
          <w:sz w:val="13"/>
        </w:rPr>
        <w:t> </w:t>
      </w:r>
      <w:r>
        <w:rPr>
          <w:sz w:val="16"/>
        </w:rPr>
        <w:t>В разработке данного примерного плана принимали участие выпускники 2018 года факультета Юридической психологии МГППУ по специальности «Педагогика и психология девиантного поведения» специализации «Психолого-педагогическая профилактика девиантного поведения» - Максименкова Анастасия, Сидоренко Зоя, Старкова Валерия, Мизаев Расул.</w:t>
      </w:r>
    </w:p>
    <w:p>
      <w:pPr>
        <w:spacing w:after="0" w:line="244" w:lineRule="auto"/>
        <w:jc w:val="both"/>
        <w:rPr>
          <w:sz w:val="16"/>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3"/>
        <w:jc w:val="both"/>
      </w:pPr>
      <w:r>
        <w:rPr>
          <w:color w:val="404040"/>
        </w:rPr>
        <w:t>педагог готовят материалы по программным темам и размещают их в специально организованных группах или на сайте образовательного учреждения. Также организуется</w:t>
      </w:r>
      <w:r>
        <w:rPr>
          <w:color w:val="404040"/>
          <w:spacing w:val="-11"/>
        </w:rPr>
        <w:t> </w:t>
      </w:r>
      <w:r>
        <w:rPr>
          <w:color w:val="404040"/>
        </w:rPr>
        <w:t>возможность</w:t>
      </w:r>
      <w:r>
        <w:rPr>
          <w:color w:val="404040"/>
          <w:spacing w:val="-14"/>
        </w:rPr>
        <w:t> </w:t>
      </w:r>
      <w:r>
        <w:rPr>
          <w:color w:val="404040"/>
        </w:rPr>
        <w:t>обсуждения</w:t>
      </w:r>
      <w:r>
        <w:rPr>
          <w:color w:val="404040"/>
          <w:spacing w:val="-10"/>
        </w:rPr>
        <w:t> </w:t>
      </w:r>
      <w:r>
        <w:rPr>
          <w:color w:val="404040"/>
        </w:rPr>
        <w:t>этой</w:t>
      </w:r>
      <w:r>
        <w:rPr>
          <w:color w:val="404040"/>
          <w:spacing w:val="-12"/>
        </w:rPr>
        <w:t> </w:t>
      </w:r>
      <w:r>
        <w:rPr>
          <w:color w:val="404040"/>
        </w:rPr>
        <w:t>информации</w:t>
      </w:r>
      <w:r>
        <w:rPr>
          <w:color w:val="404040"/>
          <w:spacing w:val="-12"/>
        </w:rPr>
        <w:t> </w:t>
      </w:r>
      <w:r>
        <w:rPr>
          <w:color w:val="404040"/>
        </w:rPr>
        <w:t>с</w:t>
      </w:r>
      <w:r>
        <w:rPr>
          <w:color w:val="404040"/>
          <w:spacing w:val="-12"/>
        </w:rPr>
        <w:t> </w:t>
      </w:r>
      <w:r>
        <w:rPr>
          <w:color w:val="404040"/>
        </w:rPr>
        <w:t>родителями</w:t>
      </w:r>
      <w:r>
        <w:rPr>
          <w:color w:val="404040"/>
          <w:spacing w:val="-12"/>
        </w:rPr>
        <w:t> </w:t>
      </w:r>
      <w:r>
        <w:rPr>
          <w:color w:val="404040"/>
        </w:rPr>
        <w:t>(например,</w:t>
      </w:r>
      <w:r>
        <w:rPr>
          <w:color w:val="404040"/>
          <w:spacing w:val="-11"/>
        </w:rPr>
        <w:t> </w:t>
      </w:r>
      <w:r>
        <w:rPr>
          <w:color w:val="404040"/>
        </w:rPr>
        <w:t>во время skype- конференций или в комментариях к постам).</w:t>
      </w:r>
    </w:p>
    <w:p>
      <w:pPr>
        <w:pStyle w:val="BodyText"/>
        <w:spacing w:line="360" w:lineRule="auto" w:before="1"/>
        <w:ind w:left="2452" w:right="705" w:firstLine="701"/>
        <w:jc w:val="both"/>
      </w:pPr>
      <w:r>
        <w:rPr>
          <w:color w:val="404040"/>
        </w:rPr>
        <w:t>Для заочной работы ответственные специалисты (при необходимости, с привлечением технических специалистов) могут организовать следующее:</w:t>
      </w:r>
    </w:p>
    <w:p>
      <w:pPr>
        <w:pStyle w:val="ListParagraph"/>
        <w:numPr>
          <w:ilvl w:val="0"/>
          <w:numId w:val="10"/>
        </w:numPr>
        <w:tabs>
          <w:tab w:pos="3172" w:val="left" w:leader="none"/>
          <w:tab w:pos="3173" w:val="left" w:leader="none"/>
        </w:tabs>
        <w:spacing w:line="240" w:lineRule="auto" w:before="2" w:after="0"/>
        <w:ind w:left="3173" w:right="0" w:hanging="361"/>
        <w:jc w:val="left"/>
        <w:rPr>
          <w:sz w:val="20"/>
        </w:rPr>
      </w:pPr>
      <w:r>
        <w:rPr>
          <w:color w:val="404040"/>
          <w:sz w:val="20"/>
        </w:rPr>
        <w:t>Создание</w:t>
      </w:r>
      <w:r>
        <w:rPr>
          <w:color w:val="404040"/>
          <w:spacing w:val="-10"/>
          <w:sz w:val="20"/>
        </w:rPr>
        <w:t> </w:t>
      </w:r>
      <w:r>
        <w:rPr>
          <w:color w:val="404040"/>
          <w:sz w:val="20"/>
        </w:rPr>
        <w:t>группы</w:t>
      </w:r>
      <w:r>
        <w:rPr>
          <w:color w:val="404040"/>
          <w:spacing w:val="-6"/>
          <w:sz w:val="20"/>
        </w:rPr>
        <w:t> </w:t>
      </w:r>
      <w:r>
        <w:rPr>
          <w:color w:val="404040"/>
          <w:sz w:val="20"/>
        </w:rPr>
        <w:t>в</w:t>
      </w:r>
      <w:r>
        <w:rPr>
          <w:color w:val="404040"/>
          <w:spacing w:val="-10"/>
          <w:sz w:val="20"/>
        </w:rPr>
        <w:t> </w:t>
      </w:r>
      <w:r>
        <w:rPr>
          <w:color w:val="404040"/>
          <w:sz w:val="20"/>
        </w:rPr>
        <w:t>социальной</w:t>
      </w:r>
      <w:r>
        <w:rPr>
          <w:color w:val="404040"/>
          <w:spacing w:val="-10"/>
          <w:sz w:val="20"/>
        </w:rPr>
        <w:t> </w:t>
      </w:r>
      <w:r>
        <w:rPr>
          <w:color w:val="404040"/>
          <w:sz w:val="20"/>
        </w:rPr>
        <w:t>сети</w:t>
      </w:r>
      <w:r>
        <w:rPr>
          <w:color w:val="404040"/>
          <w:spacing w:val="-10"/>
          <w:sz w:val="20"/>
        </w:rPr>
        <w:t> </w:t>
      </w:r>
      <w:r>
        <w:rPr>
          <w:color w:val="404040"/>
          <w:sz w:val="20"/>
        </w:rPr>
        <w:t>(наиболее</w:t>
      </w:r>
      <w:r>
        <w:rPr>
          <w:color w:val="404040"/>
          <w:spacing w:val="-5"/>
          <w:sz w:val="20"/>
        </w:rPr>
        <w:t> </w:t>
      </w:r>
      <w:r>
        <w:rPr>
          <w:color w:val="404040"/>
          <w:sz w:val="20"/>
        </w:rPr>
        <w:t>удобной</w:t>
      </w:r>
      <w:r>
        <w:rPr>
          <w:color w:val="404040"/>
          <w:spacing w:val="-10"/>
          <w:sz w:val="20"/>
        </w:rPr>
        <w:t> </w:t>
      </w:r>
      <w:r>
        <w:rPr>
          <w:color w:val="404040"/>
          <w:sz w:val="20"/>
        </w:rPr>
        <w:t>для</w:t>
      </w:r>
      <w:r>
        <w:rPr>
          <w:color w:val="404040"/>
          <w:spacing w:val="-7"/>
          <w:sz w:val="20"/>
        </w:rPr>
        <w:t> </w:t>
      </w:r>
      <w:r>
        <w:rPr>
          <w:color w:val="404040"/>
          <w:spacing w:val="-2"/>
          <w:sz w:val="20"/>
        </w:rPr>
        <w:t>родителей);</w:t>
      </w:r>
    </w:p>
    <w:p>
      <w:pPr>
        <w:pStyle w:val="ListParagraph"/>
        <w:numPr>
          <w:ilvl w:val="0"/>
          <w:numId w:val="10"/>
        </w:numPr>
        <w:tabs>
          <w:tab w:pos="3172" w:val="left" w:leader="none"/>
          <w:tab w:pos="3173" w:val="left" w:leader="none"/>
        </w:tabs>
        <w:spacing w:line="240" w:lineRule="auto" w:before="112" w:after="0"/>
        <w:ind w:left="3173" w:right="0" w:hanging="361"/>
        <w:jc w:val="left"/>
        <w:rPr>
          <w:sz w:val="20"/>
        </w:rPr>
      </w:pPr>
      <w:r>
        <w:rPr>
          <w:color w:val="404040"/>
          <w:sz w:val="20"/>
        </w:rPr>
        <w:t>Проведение</w:t>
      </w:r>
      <w:r>
        <w:rPr>
          <w:color w:val="404040"/>
          <w:spacing w:val="-12"/>
          <w:sz w:val="20"/>
        </w:rPr>
        <w:t> </w:t>
      </w:r>
      <w:r>
        <w:rPr>
          <w:color w:val="404040"/>
          <w:sz w:val="20"/>
        </w:rPr>
        <w:t>skype-</w:t>
      </w:r>
      <w:r>
        <w:rPr>
          <w:color w:val="404040"/>
          <w:spacing w:val="-11"/>
          <w:sz w:val="20"/>
        </w:rPr>
        <w:t> </w:t>
      </w:r>
      <w:r>
        <w:rPr>
          <w:color w:val="404040"/>
          <w:spacing w:val="-2"/>
          <w:sz w:val="20"/>
        </w:rPr>
        <w:t>конференции;</w:t>
      </w:r>
    </w:p>
    <w:p>
      <w:pPr>
        <w:pStyle w:val="ListParagraph"/>
        <w:numPr>
          <w:ilvl w:val="0"/>
          <w:numId w:val="10"/>
        </w:numPr>
        <w:tabs>
          <w:tab w:pos="3172" w:val="left" w:leader="none"/>
          <w:tab w:pos="3173" w:val="left" w:leader="none"/>
        </w:tabs>
        <w:spacing w:line="240" w:lineRule="auto" w:before="113" w:after="0"/>
        <w:ind w:left="3173" w:right="0" w:hanging="361"/>
        <w:jc w:val="left"/>
        <w:rPr>
          <w:sz w:val="20"/>
        </w:rPr>
      </w:pPr>
      <w:r>
        <w:rPr>
          <w:color w:val="404040"/>
          <w:sz w:val="20"/>
        </w:rPr>
        <w:t>Размещение</w:t>
      </w:r>
      <w:r>
        <w:rPr>
          <w:color w:val="404040"/>
          <w:spacing w:val="-14"/>
          <w:sz w:val="20"/>
        </w:rPr>
        <w:t> </w:t>
      </w:r>
      <w:r>
        <w:rPr>
          <w:color w:val="404040"/>
          <w:sz w:val="20"/>
        </w:rPr>
        <w:t>анонсов</w:t>
      </w:r>
      <w:r>
        <w:rPr>
          <w:color w:val="404040"/>
          <w:spacing w:val="-14"/>
          <w:sz w:val="20"/>
        </w:rPr>
        <w:t> </w:t>
      </w:r>
      <w:r>
        <w:rPr>
          <w:color w:val="404040"/>
          <w:sz w:val="20"/>
        </w:rPr>
        <w:t>предстоящей</w:t>
      </w:r>
      <w:r>
        <w:rPr>
          <w:color w:val="404040"/>
          <w:spacing w:val="-13"/>
          <w:sz w:val="20"/>
        </w:rPr>
        <w:t> </w:t>
      </w:r>
      <w:r>
        <w:rPr>
          <w:color w:val="404040"/>
          <w:spacing w:val="-2"/>
          <w:sz w:val="20"/>
        </w:rPr>
        <w:t>встречи;</w:t>
      </w:r>
    </w:p>
    <w:p>
      <w:pPr>
        <w:pStyle w:val="ListParagraph"/>
        <w:numPr>
          <w:ilvl w:val="0"/>
          <w:numId w:val="10"/>
        </w:numPr>
        <w:tabs>
          <w:tab w:pos="3172" w:val="left" w:leader="none"/>
          <w:tab w:pos="3173" w:val="left" w:leader="none"/>
        </w:tabs>
        <w:spacing w:line="350" w:lineRule="auto" w:before="115" w:after="0"/>
        <w:ind w:left="3173" w:right="709" w:hanging="361"/>
        <w:jc w:val="left"/>
        <w:rPr>
          <w:sz w:val="20"/>
        </w:rPr>
      </w:pPr>
      <w:r>
        <w:rPr>
          <w:color w:val="404040"/>
          <w:sz w:val="20"/>
        </w:rPr>
        <w:t>Создание видеозаписи обращения психолога или классного руководителя и последующее ее размещение в созданной группе;</w:t>
      </w:r>
    </w:p>
    <w:p>
      <w:pPr>
        <w:pStyle w:val="ListParagraph"/>
        <w:numPr>
          <w:ilvl w:val="0"/>
          <w:numId w:val="10"/>
        </w:numPr>
        <w:tabs>
          <w:tab w:pos="3172" w:val="left" w:leader="none"/>
          <w:tab w:pos="3173" w:val="left" w:leader="none"/>
        </w:tabs>
        <w:spacing w:line="350" w:lineRule="auto" w:before="10" w:after="0"/>
        <w:ind w:left="3173" w:right="703" w:hanging="361"/>
        <w:jc w:val="left"/>
        <w:rPr>
          <w:sz w:val="20"/>
        </w:rPr>
      </w:pPr>
      <w:r>
        <w:rPr>
          <w:color w:val="404040"/>
          <w:sz w:val="20"/>
        </w:rPr>
        <w:t>Создание специального хранилища протоколов лекций и семинаров (google- диск, специальный раздел на сайте образовательного учреждения).</w:t>
      </w:r>
    </w:p>
    <w:p>
      <w:pPr>
        <w:pStyle w:val="ListParagraph"/>
        <w:numPr>
          <w:ilvl w:val="0"/>
          <w:numId w:val="10"/>
        </w:numPr>
        <w:tabs>
          <w:tab w:pos="3172" w:val="left" w:leader="none"/>
          <w:tab w:pos="3173" w:val="left" w:leader="none"/>
        </w:tabs>
        <w:spacing w:line="240" w:lineRule="auto" w:before="9" w:after="0"/>
        <w:ind w:left="3173" w:right="0" w:hanging="361"/>
        <w:jc w:val="left"/>
        <w:rPr>
          <w:sz w:val="20"/>
        </w:rPr>
      </w:pPr>
      <w:r>
        <w:rPr>
          <w:color w:val="404040"/>
          <w:sz w:val="20"/>
        </w:rPr>
        <w:t>Размещение</w:t>
      </w:r>
      <w:r>
        <w:rPr>
          <w:color w:val="404040"/>
          <w:spacing w:val="-10"/>
          <w:sz w:val="20"/>
        </w:rPr>
        <w:t> </w:t>
      </w:r>
      <w:r>
        <w:rPr>
          <w:color w:val="404040"/>
          <w:sz w:val="20"/>
        </w:rPr>
        <w:t>материалов</w:t>
      </w:r>
      <w:r>
        <w:rPr>
          <w:color w:val="404040"/>
          <w:spacing w:val="-7"/>
          <w:sz w:val="20"/>
        </w:rPr>
        <w:t> </w:t>
      </w:r>
      <w:r>
        <w:rPr>
          <w:color w:val="404040"/>
          <w:sz w:val="20"/>
        </w:rPr>
        <w:t>самих</w:t>
      </w:r>
      <w:r>
        <w:rPr>
          <w:color w:val="404040"/>
          <w:spacing w:val="-9"/>
          <w:sz w:val="20"/>
        </w:rPr>
        <w:t> </w:t>
      </w:r>
      <w:r>
        <w:rPr>
          <w:color w:val="404040"/>
          <w:sz w:val="20"/>
        </w:rPr>
        <w:t>лекций</w:t>
      </w:r>
      <w:r>
        <w:rPr>
          <w:color w:val="404040"/>
          <w:spacing w:val="-5"/>
          <w:sz w:val="20"/>
        </w:rPr>
        <w:t> </w:t>
      </w:r>
      <w:r>
        <w:rPr>
          <w:color w:val="404040"/>
          <w:sz w:val="20"/>
        </w:rPr>
        <w:t>и</w:t>
      </w:r>
      <w:r>
        <w:rPr>
          <w:color w:val="404040"/>
          <w:spacing w:val="-11"/>
          <w:sz w:val="20"/>
        </w:rPr>
        <w:t> </w:t>
      </w:r>
      <w:r>
        <w:rPr>
          <w:color w:val="404040"/>
          <w:spacing w:val="-2"/>
          <w:sz w:val="20"/>
        </w:rPr>
        <w:t>семинаров.</w:t>
      </w:r>
    </w:p>
    <w:p>
      <w:pPr>
        <w:pStyle w:val="BodyText"/>
        <w:tabs>
          <w:tab w:pos="3537" w:val="left" w:leader="none"/>
          <w:tab w:pos="4612" w:val="left" w:leader="none"/>
          <w:tab w:pos="6403" w:val="left" w:leader="none"/>
          <w:tab w:pos="8341" w:val="left" w:leader="none"/>
          <w:tab w:pos="9273" w:val="left" w:leader="none"/>
          <w:tab w:pos="10038" w:val="left" w:leader="none"/>
        </w:tabs>
        <w:spacing w:line="360" w:lineRule="auto" w:before="112"/>
        <w:ind w:left="2452" w:right="711" w:firstLine="701"/>
      </w:pPr>
      <w:r>
        <w:rPr>
          <w:color w:val="404040"/>
          <w:spacing w:val="-10"/>
        </w:rPr>
        <w:t>В</w:t>
      </w:r>
      <w:r>
        <w:rPr>
          <w:color w:val="404040"/>
        </w:rPr>
        <w:tab/>
      </w:r>
      <w:r>
        <w:rPr>
          <w:color w:val="404040"/>
          <w:spacing w:val="-2"/>
        </w:rPr>
        <w:t>качестве</w:t>
      </w:r>
      <w:r>
        <w:rPr>
          <w:color w:val="404040"/>
        </w:rPr>
        <w:tab/>
      </w:r>
      <w:r>
        <w:rPr>
          <w:color w:val="404040"/>
          <w:spacing w:val="-2"/>
        </w:rPr>
        <w:t>дополнительной</w:t>
      </w:r>
      <w:r>
        <w:rPr>
          <w:color w:val="404040"/>
        </w:rPr>
        <w:tab/>
      </w:r>
      <w:r>
        <w:rPr>
          <w:color w:val="404040"/>
          <w:spacing w:val="-2"/>
        </w:rPr>
        <w:t>просветительской</w:t>
      </w:r>
      <w:r>
        <w:rPr>
          <w:color w:val="404040"/>
        </w:rPr>
        <w:tab/>
      </w:r>
      <w:r>
        <w:rPr>
          <w:color w:val="404040"/>
          <w:spacing w:val="-2"/>
        </w:rPr>
        <w:t>работы</w:t>
      </w:r>
      <w:r>
        <w:rPr>
          <w:color w:val="404040"/>
        </w:rPr>
        <w:tab/>
      </w:r>
      <w:r>
        <w:rPr>
          <w:color w:val="404040"/>
          <w:spacing w:val="-2"/>
        </w:rPr>
        <w:t>могут</w:t>
      </w:r>
      <w:r>
        <w:rPr>
          <w:color w:val="404040"/>
        </w:rPr>
        <w:tab/>
      </w:r>
      <w:r>
        <w:rPr>
          <w:color w:val="404040"/>
          <w:spacing w:val="-4"/>
        </w:rPr>
        <w:t>быть </w:t>
      </w:r>
      <w:r>
        <w:rPr>
          <w:color w:val="404040"/>
        </w:rPr>
        <w:t>осуществлены следующие действия:</w:t>
      </w:r>
    </w:p>
    <w:p>
      <w:pPr>
        <w:pStyle w:val="ListParagraph"/>
        <w:numPr>
          <w:ilvl w:val="0"/>
          <w:numId w:val="10"/>
        </w:numPr>
        <w:tabs>
          <w:tab w:pos="3172" w:val="left" w:leader="none"/>
          <w:tab w:pos="3173" w:val="left" w:leader="none"/>
        </w:tabs>
        <w:spacing w:line="350" w:lineRule="auto" w:before="2" w:after="0"/>
        <w:ind w:left="3173" w:right="716" w:hanging="361"/>
        <w:jc w:val="left"/>
        <w:rPr>
          <w:sz w:val="20"/>
        </w:rPr>
      </w:pPr>
      <w:r>
        <w:rPr>
          <w:color w:val="404040"/>
          <w:sz w:val="20"/>
        </w:rPr>
        <w:t>Привлечение детей для оформления стендов (кабинета) по психологическим </w:t>
      </w:r>
      <w:r>
        <w:rPr>
          <w:color w:val="404040"/>
          <w:spacing w:val="-2"/>
          <w:sz w:val="20"/>
        </w:rPr>
        <w:t>темам;</w:t>
      </w:r>
    </w:p>
    <w:p>
      <w:pPr>
        <w:pStyle w:val="ListParagraph"/>
        <w:numPr>
          <w:ilvl w:val="0"/>
          <w:numId w:val="10"/>
        </w:numPr>
        <w:tabs>
          <w:tab w:pos="3172" w:val="left" w:leader="none"/>
          <w:tab w:pos="3173" w:val="left" w:leader="none"/>
        </w:tabs>
        <w:spacing w:line="240" w:lineRule="auto" w:before="10" w:after="0"/>
        <w:ind w:left="3173" w:right="0" w:hanging="361"/>
        <w:jc w:val="left"/>
        <w:rPr>
          <w:sz w:val="20"/>
        </w:rPr>
      </w:pPr>
      <w:r>
        <w:rPr>
          <w:color w:val="404040"/>
          <w:sz w:val="20"/>
        </w:rPr>
        <w:t>Выступления</w:t>
      </w:r>
      <w:r>
        <w:rPr>
          <w:color w:val="404040"/>
          <w:spacing w:val="-6"/>
          <w:sz w:val="20"/>
        </w:rPr>
        <w:t> </w:t>
      </w:r>
      <w:r>
        <w:rPr>
          <w:color w:val="404040"/>
          <w:sz w:val="20"/>
        </w:rPr>
        <w:t>детей</w:t>
      </w:r>
      <w:r>
        <w:rPr>
          <w:color w:val="404040"/>
          <w:spacing w:val="-9"/>
          <w:sz w:val="20"/>
        </w:rPr>
        <w:t> </w:t>
      </w:r>
      <w:r>
        <w:rPr>
          <w:color w:val="404040"/>
          <w:sz w:val="20"/>
        </w:rPr>
        <w:t>на</w:t>
      </w:r>
      <w:r>
        <w:rPr>
          <w:color w:val="404040"/>
          <w:spacing w:val="-8"/>
          <w:sz w:val="20"/>
        </w:rPr>
        <w:t> </w:t>
      </w:r>
      <w:r>
        <w:rPr>
          <w:color w:val="404040"/>
          <w:sz w:val="20"/>
        </w:rPr>
        <w:t>интересующие</w:t>
      </w:r>
      <w:r>
        <w:rPr>
          <w:color w:val="404040"/>
          <w:spacing w:val="-8"/>
          <w:sz w:val="20"/>
        </w:rPr>
        <w:t> </w:t>
      </w:r>
      <w:r>
        <w:rPr>
          <w:color w:val="404040"/>
          <w:sz w:val="20"/>
        </w:rPr>
        <w:t>на</w:t>
      </w:r>
      <w:r>
        <w:rPr>
          <w:color w:val="404040"/>
          <w:spacing w:val="-6"/>
          <w:sz w:val="20"/>
        </w:rPr>
        <w:t> </w:t>
      </w:r>
      <w:r>
        <w:rPr>
          <w:color w:val="404040"/>
          <w:sz w:val="20"/>
        </w:rPr>
        <w:t>их</w:t>
      </w:r>
      <w:r>
        <w:rPr>
          <w:color w:val="404040"/>
          <w:spacing w:val="-8"/>
          <w:sz w:val="20"/>
        </w:rPr>
        <w:t> </w:t>
      </w:r>
      <w:r>
        <w:rPr>
          <w:color w:val="404040"/>
          <w:spacing w:val="-4"/>
          <w:sz w:val="20"/>
        </w:rPr>
        <w:t>темы;</w:t>
      </w:r>
    </w:p>
    <w:p>
      <w:pPr>
        <w:pStyle w:val="ListParagraph"/>
        <w:numPr>
          <w:ilvl w:val="0"/>
          <w:numId w:val="10"/>
        </w:numPr>
        <w:tabs>
          <w:tab w:pos="3172" w:val="left" w:leader="none"/>
          <w:tab w:pos="3173" w:val="left" w:leader="none"/>
        </w:tabs>
        <w:spacing w:line="350" w:lineRule="auto" w:before="113" w:after="0"/>
        <w:ind w:left="3173" w:right="713" w:hanging="361"/>
        <w:jc w:val="left"/>
        <w:rPr>
          <w:sz w:val="20"/>
        </w:rPr>
      </w:pPr>
      <w:r>
        <w:rPr>
          <w:color w:val="404040"/>
          <w:sz w:val="20"/>
        </w:rPr>
        <w:t>Создание</w:t>
      </w:r>
      <w:r>
        <w:rPr>
          <w:color w:val="404040"/>
          <w:spacing w:val="40"/>
          <w:sz w:val="20"/>
        </w:rPr>
        <w:t> </w:t>
      </w:r>
      <w:r>
        <w:rPr>
          <w:color w:val="404040"/>
          <w:sz w:val="20"/>
        </w:rPr>
        <w:t>психологического</w:t>
      </w:r>
      <w:r>
        <w:rPr>
          <w:color w:val="404040"/>
          <w:spacing w:val="40"/>
          <w:sz w:val="20"/>
        </w:rPr>
        <w:t> </w:t>
      </w:r>
      <w:r>
        <w:rPr>
          <w:color w:val="404040"/>
          <w:sz w:val="20"/>
        </w:rPr>
        <w:t>журнала,</w:t>
      </w:r>
      <w:r>
        <w:rPr>
          <w:color w:val="404040"/>
          <w:spacing w:val="40"/>
          <w:sz w:val="20"/>
        </w:rPr>
        <w:t> </w:t>
      </w:r>
      <w:r>
        <w:rPr>
          <w:color w:val="404040"/>
          <w:sz w:val="20"/>
        </w:rPr>
        <w:t>который</w:t>
      </w:r>
      <w:r>
        <w:rPr>
          <w:color w:val="404040"/>
          <w:spacing w:val="40"/>
          <w:sz w:val="20"/>
        </w:rPr>
        <w:t> </w:t>
      </w:r>
      <w:r>
        <w:rPr>
          <w:color w:val="404040"/>
          <w:sz w:val="20"/>
        </w:rPr>
        <w:t>могут</w:t>
      </w:r>
      <w:r>
        <w:rPr>
          <w:color w:val="404040"/>
          <w:spacing w:val="40"/>
          <w:sz w:val="20"/>
        </w:rPr>
        <w:t> </w:t>
      </w:r>
      <w:r>
        <w:rPr>
          <w:color w:val="404040"/>
          <w:sz w:val="20"/>
        </w:rPr>
        <w:t>вести</w:t>
      </w:r>
      <w:r>
        <w:rPr>
          <w:color w:val="404040"/>
          <w:spacing w:val="40"/>
          <w:sz w:val="20"/>
        </w:rPr>
        <w:t> </w:t>
      </w:r>
      <w:r>
        <w:rPr>
          <w:color w:val="404040"/>
          <w:sz w:val="20"/>
        </w:rPr>
        <w:t>сами</w:t>
      </w:r>
      <w:r>
        <w:rPr>
          <w:color w:val="404040"/>
          <w:spacing w:val="40"/>
          <w:sz w:val="20"/>
        </w:rPr>
        <w:t> </w:t>
      </w:r>
      <w:r>
        <w:rPr>
          <w:color w:val="404040"/>
          <w:sz w:val="20"/>
        </w:rPr>
        <w:t>учащиеся класса и их родители;</w:t>
      </w:r>
    </w:p>
    <w:p>
      <w:pPr>
        <w:pStyle w:val="ListParagraph"/>
        <w:numPr>
          <w:ilvl w:val="0"/>
          <w:numId w:val="10"/>
        </w:numPr>
        <w:tabs>
          <w:tab w:pos="3172" w:val="left" w:leader="none"/>
          <w:tab w:pos="3173" w:val="left" w:leader="none"/>
        </w:tabs>
        <w:spacing w:line="350" w:lineRule="auto" w:before="9" w:after="0"/>
        <w:ind w:left="3173" w:right="713" w:hanging="361"/>
        <w:jc w:val="left"/>
        <w:rPr>
          <w:sz w:val="20"/>
        </w:rPr>
      </w:pPr>
      <w:r>
        <w:rPr>
          <w:color w:val="404040"/>
          <w:sz w:val="20"/>
        </w:rPr>
        <w:t>Привлечение</w:t>
      </w:r>
      <w:r>
        <w:rPr>
          <w:color w:val="404040"/>
          <w:spacing w:val="80"/>
          <w:w w:val="150"/>
          <w:sz w:val="20"/>
        </w:rPr>
        <w:t> </w:t>
      </w:r>
      <w:r>
        <w:rPr>
          <w:color w:val="404040"/>
          <w:sz w:val="20"/>
        </w:rPr>
        <w:t>активных</w:t>
      </w:r>
      <w:r>
        <w:rPr>
          <w:color w:val="404040"/>
          <w:spacing w:val="80"/>
          <w:w w:val="150"/>
          <w:sz w:val="20"/>
        </w:rPr>
        <w:t> </w:t>
      </w:r>
      <w:r>
        <w:rPr>
          <w:color w:val="404040"/>
          <w:sz w:val="20"/>
        </w:rPr>
        <w:t>родителей</w:t>
      </w:r>
      <w:r>
        <w:rPr>
          <w:color w:val="404040"/>
          <w:spacing w:val="80"/>
          <w:w w:val="150"/>
          <w:sz w:val="20"/>
        </w:rPr>
        <w:t> </w:t>
      </w:r>
      <w:r>
        <w:rPr>
          <w:color w:val="404040"/>
          <w:sz w:val="20"/>
        </w:rPr>
        <w:t>для</w:t>
      </w:r>
      <w:r>
        <w:rPr>
          <w:color w:val="404040"/>
          <w:spacing w:val="80"/>
          <w:w w:val="150"/>
          <w:sz w:val="20"/>
        </w:rPr>
        <w:t> </w:t>
      </w:r>
      <w:r>
        <w:rPr>
          <w:color w:val="404040"/>
          <w:sz w:val="20"/>
        </w:rPr>
        <w:t>организации</w:t>
      </w:r>
      <w:r>
        <w:rPr>
          <w:color w:val="404040"/>
          <w:spacing w:val="80"/>
          <w:w w:val="150"/>
          <w:sz w:val="20"/>
        </w:rPr>
        <w:t> </w:t>
      </w:r>
      <w:r>
        <w:rPr>
          <w:color w:val="404040"/>
          <w:sz w:val="20"/>
        </w:rPr>
        <w:t>досуга</w:t>
      </w:r>
      <w:r>
        <w:rPr>
          <w:color w:val="404040"/>
          <w:spacing w:val="80"/>
          <w:w w:val="150"/>
          <w:sz w:val="20"/>
        </w:rPr>
        <w:t> </w:t>
      </w:r>
      <w:r>
        <w:rPr>
          <w:color w:val="404040"/>
          <w:sz w:val="20"/>
        </w:rPr>
        <w:t>детей</w:t>
      </w:r>
      <w:r>
        <w:rPr>
          <w:color w:val="404040"/>
          <w:spacing w:val="80"/>
          <w:w w:val="150"/>
          <w:sz w:val="20"/>
        </w:rPr>
        <w:t> </w:t>
      </w:r>
      <w:r>
        <w:rPr>
          <w:color w:val="404040"/>
          <w:sz w:val="20"/>
        </w:rPr>
        <w:t>во внеурочное время.</w:t>
      </w:r>
    </w:p>
    <w:p>
      <w:pPr>
        <w:pStyle w:val="Heading3"/>
        <w:spacing w:before="10"/>
        <w:ind w:left="3153"/>
      </w:pPr>
      <w:r>
        <w:rPr>
          <w:color w:val="404040"/>
          <w:w w:val="95"/>
        </w:rPr>
        <w:t>Содержательная</w:t>
      </w:r>
      <w:r>
        <w:rPr>
          <w:color w:val="404040"/>
          <w:spacing w:val="60"/>
        </w:rPr>
        <w:t> </w:t>
      </w:r>
      <w:r>
        <w:rPr>
          <w:color w:val="404040"/>
          <w:spacing w:val="-4"/>
        </w:rPr>
        <w:t>часть</w:t>
      </w:r>
    </w:p>
    <w:p>
      <w:pPr>
        <w:pStyle w:val="BodyText"/>
        <w:spacing w:before="115"/>
        <w:ind w:left="3153"/>
      </w:pPr>
      <w:r>
        <w:rPr>
          <w:color w:val="404040"/>
        </w:rPr>
        <w:t>Рекомендуется</w:t>
      </w:r>
      <w:r>
        <w:rPr>
          <w:color w:val="404040"/>
          <w:spacing w:val="-11"/>
        </w:rPr>
        <w:t> </w:t>
      </w:r>
      <w:r>
        <w:rPr>
          <w:color w:val="404040"/>
        </w:rPr>
        <w:t>проводить</w:t>
      </w:r>
      <w:r>
        <w:rPr>
          <w:color w:val="404040"/>
          <w:spacing w:val="-11"/>
        </w:rPr>
        <w:t> </w:t>
      </w:r>
      <w:r>
        <w:rPr>
          <w:color w:val="404040"/>
        </w:rPr>
        <w:t>занятия</w:t>
      </w:r>
      <w:r>
        <w:rPr>
          <w:color w:val="404040"/>
          <w:spacing w:val="-10"/>
        </w:rPr>
        <w:t> </w:t>
      </w:r>
      <w:r>
        <w:rPr>
          <w:color w:val="404040"/>
        </w:rPr>
        <w:t>на</w:t>
      </w:r>
      <w:r>
        <w:rPr>
          <w:color w:val="404040"/>
          <w:spacing w:val="-12"/>
        </w:rPr>
        <w:t> </w:t>
      </w:r>
      <w:r>
        <w:rPr>
          <w:color w:val="404040"/>
        </w:rPr>
        <w:t>следующие</w:t>
      </w:r>
      <w:r>
        <w:rPr>
          <w:color w:val="404040"/>
          <w:spacing w:val="-11"/>
        </w:rPr>
        <w:t> </w:t>
      </w:r>
      <w:r>
        <w:rPr>
          <w:color w:val="404040"/>
          <w:spacing w:val="-2"/>
        </w:rPr>
        <w:t>темы:</w:t>
      </w:r>
    </w:p>
    <w:p>
      <w:pPr>
        <w:pStyle w:val="Heading4"/>
        <w:numPr>
          <w:ilvl w:val="0"/>
          <w:numId w:val="11"/>
        </w:numPr>
        <w:tabs>
          <w:tab w:pos="3320" w:val="left" w:leader="none"/>
        </w:tabs>
        <w:spacing w:line="240" w:lineRule="auto" w:before="116" w:after="0"/>
        <w:ind w:left="3319" w:right="0" w:hanging="167"/>
        <w:jc w:val="left"/>
        <w:rPr>
          <w:color w:val="404040"/>
        </w:rPr>
      </w:pPr>
      <w:r>
        <w:rPr>
          <w:i/>
          <w:color w:val="404040"/>
          <w:spacing w:val="-2"/>
        </w:rPr>
        <w:t>класс</w:t>
      </w:r>
    </w:p>
    <w:p>
      <w:pPr>
        <w:pStyle w:val="ListParagraph"/>
        <w:numPr>
          <w:ilvl w:val="0"/>
          <w:numId w:val="10"/>
        </w:numPr>
        <w:tabs>
          <w:tab w:pos="3172" w:val="left" w:leader="none"/>
          <w:tab w:pos="3173" w:val="left" w:leader="none"/>
        </w:tabs>
        <w:spacing w:line="240" w:lineRule="auto" w:before="114" w:after="0"/>
        <w:ind w:left="3173" w:right="0" w:hanging="361"/>
        <w:jc w:val="left"/>
        <w:rPr>
          <w:sz w:val="20"/>
        </w:rPr>
      </w:pPr>
      <w:r>
        <w:rPr>
          <w:color w:val="404040"/>
          <w:sz w:val="20"/>
        </w:rPr>
        <w:t>Кризис</w:t>
      </w:r>
      <w:r>
        <w:rPr>
          <w:color w:val="404040"/>
          <w:spacing w:val="-7"/>
          <w:sz w:val="20"/>
        </w:rPr>
        <w:t> </w:t>
      </w:r>
      <w:r>
        <w:rPr>
          <w:color w:val="404040"/>
          <w:sz w:val="20"/>
        </w:rPr>
        <w:t>7</w:t>
      </w:r>
      <w:r>
        <w:rPr>
          <w:color w:val="404040"/>
          <w:spacing w:val="-5"/>
          <w:sz w:val="20"/>
        </w:rPr>
        <w:t> лет</w:t>
      </w:r>
    </w:p>
    <w:p>
      <w:pPr>
        <w:pStyle w:val="ListParagraph"/>
        <w:numPr>
          <w:ilvl w:val="0"/>
          <w:numId w:val="10"/>
        </w:numPr>
        <w:tabs>
          <w:tab w:pos="3172" w:val="left" w:leader="none"/>
          <w:tab w:pos="3173" w:val="left" w:leader="none"/>
        </w:tabs>
        <w:spacing w:line="350" w:lineRule="auto" w:before="115" w:after="0"/>
        <w:ind w:left="3173" w:right="711" w:hanging="361"/>
        <w:jc w:val="left"/>
        <w:rPr>
          <w:sz w:val="20"/>
        </w:rPr>
      </w:pPr>
      <w:r>
        <w:rPr>
          <w:color w:val="404040"/>
          <w:sz w:val="20"/>
        </w:rPr>
        <w:t>Значение</w:t>
      </w:r>
      <w:r>
        <w:rPr>
          <w:color w:val="404040"/>
          <w:spacing w:val="80"/>
          <w:w w:val="150"/>
          <w:sz w:val="20"/>
        </w:rPr>
        <w:t> </w:t>
      </w:r>
      <w:r>
        <w:rPr>
          <w:color w:val="404040"/>
          <w:sz w:val="20"/>
        </w:rPr>
        <w:t>и</w:t>
      </w:r>
      <w:r>
        <w:rPr>
          <w:color w:val="404040"/>
          <w:spacing w:val="80"/>
          <w:w w:val="150"/>
          <w:sz w:val="20"/>
        </w:rPr>
        <w:t> </w:t>
      </w:r>
      <w:r>
        <w:rPr>
          <w:color w:val="404040"/>
          <w:sz w:val="20"/>
        </w:rPr>
        <w:t>пути</w:t>
      </w:r>
      <w:r>
        <w:rPr>
          <w:color w:val="404040"/>
          <w:spacing w:val="80"/>
          <w:w w:val="150"/>
          <w:sz w:val="20"/>
        </w:rPr>
        <w:t> </w:t>
      </w:r>
      <w:r>
        <w:rPr>
          <w:color w:val="404040"/>
          <w:sz w:val="20"/>
        </w:rPr>
        <w:t>развития</w:t>
      </w:r>
      <w:r>
        <w:rPr>
          <w:color w:val="404040"/>
          <w:spacing w:val="80"/>
          <w:w w:val="150"/>
          <w:sz w:val="20"/>
        </w:rPr>
        <w:t> </w:t>
      </w:r>
      <w:r>
        <w:rPr>
          <w:color w:val="404040"/>
          <w:sz w:val="20"/>
        </w:rPr>
        <w:t>бытовой</w:t>
      </w:r>
      <w:r>
        <w:rPr>
          <w:color w:val="404040"/>
          <w:spacing w:val="80"/>
          <w:w w:val="150"/>
          <w:sz w:val="20"/>
        </w:rPr>
        <w:t> </w:t>
      </w:r>
      <w:r>
        <w:rPr>
          <w:color w:val="404040"/>
          <w:sz w:val="20"/>
        </w:rPr>
        <w:t>компетентности</w:t>
      </w:r>
      <w:r>
        <w:rPr>
          <w:color w:val="404040"/>
          <w:spacing w:val="80"/>
          <w:w w:val="150"/>
          <w:sz w:val="20"/>
        </w:rPr>
        <w:t> </w:t>
      </w:r>
      <w:r>
        <w:rPr>
          <w:color w:val="404040"/>
          <w:sz w:val="20"/>
        </w:rPr>
        <w:t>детей</w:t>
      </w:r>
      <w:r>
        <w:rPr>
          <w:color w:val="404040"/>
          <w:spacing w:val="80"/>
          <w:w w:val="150"/>
          <w:sz w:val="20"/>
        </w:rPr>
        <w:t> </w:t>
      </w:r>
      <w:r>
        <w:rPr>
          <w:color w:val="404040"/>
          <w:sz w:val="20"/>
        </w:rPr>
        <w:t>младшего школьного возраста</w:t>
      </w:r>
    </w:p>
    <w:p>
      <w:pPr>
        <w:pStyle w:val="ListParagraph"/>
        <w:numPr>
          <w:ilvl w:val="0"/>
          <w:numId w:val="10"/>
        </w:numPr>
        <w:tabs>
          <w:tab w:pos="3172" w:val="left" w:leader="none"/>
          <w:tab w:pos="3173" w:val="left" w:leader="none"/>
        </w:tabs>
        <w:spacing w:line="350" w:lineRule="auto" w:before="10" w:after="0"/>
        <w:ind w:left="3173" w:right="713" w:hanging="361"/>
        <w:jc w:val="left"/>
        <w:rPr>
          <w:sz w:val="20"/>
        </w:rPr>
      </w:pPr>
      <w:r>
        <w:rPr>
          <w:color w:val="404040"/>
          <w:sz w:val="20"/>
        </w:rPr>
        <w:t>Значение и пути развития психологической компетентности детей младшего школьного возраста и их родителей</w:t>
      </w:r>
    </w:p>
    <w:p>
      <w:pPr>
        <w:pStyle w:val="ListParagraph"/>
        <w:numPr>
          <w:ilvl w:val="0"/>
          <w:numId w:val="10"/>
        </w:numPr>
        <w:tabs>
          <w:tab w:pos="3172" w:val="left" w:leader="none"/>
          <w:tab w:pos="3173" w:val="left" w:leader="none"/>
        </w:tabs>
        <w:spacing w:line="350" w:lineRule="auto" w:before="10" w:after="0"/>
        <w:ind w:left="3173" w:right="705" w:hanging="361"/>
        <w:jc w:val="left"/>
        <w:rPr>
          <w:sz w:val="20"/>
        </w:rPr>
      </w:pPr>
      <w:r>
        <w:rPr>
          <w:color w:val="404040"/>
          <w:sz w:val="20"/>
        </w:rPr>
        <w:t>Значение и пути развития технологической компетентности детей младшего школьного возраста</w:t>
      </w:r>
    </w:p>
    <w:p>
      <w:pPr>
        <w:pStyle w:val="ListParagraph"/>
        <w:numPr>
          <w:ilvl w:val="0"/>
          <w:numId w:val="10"/>
        </w:numPr>
        <w:tabs>
          <w:tab w:pos="3172" w:val="left" w:leader="none"/>
          <w:tab w:pos="3173" w:val="left" w:leader="none"/>
        </w:tabs>
        <w:spacing w:line="350" w:lineRule="auto" w:before="10" w:after="0"/>
        <w:ind w:left="3173" w:right="712" w:hanging="361"/>
        <w:jc w:val="left"/>
        <w:rPr>
          <w:sz w:val="20"/>
        </w:rPr>
      </w:pPr>
      <w:r>
        <w:rPr>
          <w:color w:val="404040"/>
          <w:sz w:val="20"/>
        </w:rPr>
        <w:t>Показатели</w:t>
      </w:r>
      <w:r>
        <w:rPr>
          <w:color w:val="404040"/>
          <w:spacing w:val="40"/>
          <w:sz w:val="20"/>
        </w:rPr>
        <w:t> </w:t>
      </w:r>
      <w:r>
        <w:rPr>
          <w:color w:val="404040"/>
          <w:sz w:val="20"/>
        </w:rPr>
        <w:t>нормативного</w:t>
      </w:r>
      <w:r>
        <w:rPr>
          <w:color w:val="404040"/>
          <w:spacing w:val="40"/>
          <w:sz w:val="20"/>
        </w:rPr>
        <w:t> </w:t>
      </w:r>
      <w:r>
        <w:rPr>
          <w:color w:val="404040"/>
          <w:sz w:val="20"/>
        </w:rPr>
        <w:t>и</w:t>
      </w:r>
      <w:r>
        <w:rPr>
          <w:color w:val="404040"/>
          <w:spacing w:val="40"/>
          <w:sz w:val="20"/>
        </w:rPr>
        <w:t> </w:t>
      </w:r>
      <w:r>
        <w:rPr>
          <w:color w:val="404040"/>
          <w:sz w:val="20"/>
        </w:rPr>
        <w:t>ненормативного</w:t>
      </w:r>
      <w:r>
        <w:rPr>
          <w:color w:val="404040"/>
          <w:spacing w:val="40"/>
          <w:sz w:val="20"/>
        </w:rPr>
        <w:t> </w:t>
      </w:r>
      <w:r>
        <w:rPr>
          <w:color w:val="404040"/>
          <w:sz w:val="20"/>
        </w:rPr>
        <w:t>поведения</w:t>
      </w:r>
      <w:r>
        <w:rPr>
          <w:color w:val="404040"/>
          <w:spacing w:val="40"/>
          <w:sz w:val="20"/>
        </w:rPr>
        <w:t> </w:t>
      </w:r>
      <w:r>
        <w:rPr>
          <w:color w:val="404040"/>
          <w:sz w:val="20"/>
        </w:rPr>
        <w:t>детей</w:t>
      </w:r>
      <w:r>
        <w:rPr>
          <w:color w:val="404040"/>
          <w:spacing w:val="40"/>
          <w:sz w:val="20"/>
        </w:rPr>
        <w:t> </w:t>
      </w:r>
      <w:r>
        <w:rPr>
          <w:color w:val="404040"/>
          <w:sz w:val="20"/>
        </w:rPr>
        <w:t>младшего школьного возраста</w:t>
      </w:r>
    </w:p>
    <w:p>
      <w:pPr>
        <w:spacing w:after="0" w:line="350" w:lineRule="auto"/>
        <w:jc w:val="left"/>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10"/>
        </w:numPr>
        <w:tabs>
          <w:tab w:pos="3172" w:val="left" w:leader="none"/>
          <w:tab w:pos="3173" w:val="left" w:leader="none"/>
        </w:tabs>
        <w:spacing w:line="350" w:lineRule="auto" w:before="100" w:after="0"/>
        <w:ind w:left="3173" w:right="712" w:hanging="361"/>
        <w:jc w:val="left"/>
        <w:rPr>
          <w:sz w:val="20"/>
        </w:rPr>
      </w:pPr>
      <w:r>
        <w:rPr>
          <w:color w:val="404040"/>
          <w:sz w:val="20"/>
        </w:rPr>
        <w:t>Особенности</w:t>
      </w:r>
      <w:r>
        <w:rPr>
          <w:color w:val="404040"/>
          <w:spacing w:val="27"/>
          <w:sz w:val="20"/>
        </w:rPr>
        <w:t> </w:t>
      </w:r>
      <w:r>
        <w:rPr>
          <w:color w:val="404040"/>
          <w:sz w:val="20"/>
        </w:rPr>
        <w:t>выстраивания</w:t>
      </w:r>
      <w:r>
        <w:rPr>
          <w:color w:val="404040"/>
          <w:spacing w:val="29"/>
          <w:sz w:val="20"/>
        </w:rPr>
        <w:t> </w:t>
      </w:r>
      <w:r>
        <w:rPr>
          <w:color w:val="404040"/>
          <w:sz w:val="20"/>
        </w:rPr>
        <w:t>взаимодействия</w:t>
      </w:r>
      <w:r>
        <w:rPr>
          <w:color w:val="404040"/>
          <w:spacing w:val="29"/>
          <w:sz w:val="20"/>
        </w:rPr>
        <w:t> </w:t>
      </w:r>
      <w:r>
        <w:rPr>
          <w:color w:val="404040"/>
          <w:sz w:val="20"/>
        </w:rPr>
        <w:t>с</w:t>
      </w:r>
      <w:r>
        <w:rPr>
          <w:color w:val="404040"/>
          <w:spacing w:val="32"/>
          <w:sz w:val="20"/>
        </w:rPr>
        <w:t> </w:t>
      </w:r>
      <w:r>
        <w:rPr>
          <w:color w:val="404040"/>
          <w:sz w:val="20"/>
        </w:rPr>
        <w:t>детьми</w:t>
      </w:r>
      <w:r>
        <w:rPr>
          <w:color w:val="404040"/>
          <w:spacing w:val="30"/>
          <w:sz w:val="20"/>
        </w:rPr>
        <w:t> </w:t>
      </w:r>
      <w:r>
        <w:rPr>
          <w:color w:val="404040"/>
          <w:sz w:val="20"/>
        </w:rPr>
        <w:t>младшего</w:t>
      </w:r>
      <w:r>
        <w:rPr>
          <w:color w:val="404040"/>
          <w:spacing w:val="28"/>
          <w:sz w:val="20"/>
        </w:rPr>
        <w:t> </w:t>
      </w:r>
      <w:r>
        <w:rPr>
          <w:color w:val="404040"/>
          <w:sz w:val="20"/>
        </w:rPr>
        <w:t>школьного </w:t>
      </w:r>
      <w:r>
        <w:rPr>
          <w:color w:val="404040"/>
          <w:spacing w:val="-2"/>
          <w:sz w:val="20"/>
        </w:rPr>
        <w:t>возраста</w:t>
      </w:r>
    </w:p>
    <w:p>
      <w:pPr>
        <w:pStyle w:val="Heading4"/>
        <w:numPr>
          <w:ilvl w:val="0"/>
          <w:numId w:val="11"/>
        </w:numPr>
        <w:tabs>
          <w:tab w:pos="3320" w:val="left" w:leader="none"/>
        </w:tabs>
        <w:spacing w:line="240" w:lineRule="auto" w:before="8" w:after="0"/>
        <w:ind w:left="3319" w:right="0" w:hanging="167"/>
        <w:jc w:val="left"/>
        <w:rPr>
          <w:color w:val="404040"/>
        </w:rPr>
      </w:pPr>
      <w:r>
        <w:rPr>
          <w:i/>
          <w:color w:val="404040"/>
        </w:rPr>
        <w:t>и</w:t>
      </w:r>
      <w:r>
        <w:rPr>
          <w:i/>
          <w:color w:val="404040"/>
          <w:spacing w:val="-3"/>
        </w:rPr>
        <w:t> </w:t>
      </w:r>
      <w:r>
        <w:rPr>
          <w:i/>
          <w:color w:val="404040"/>
        </w:rPr>
        <w:t>3</w:t>
      </w:r>
      <w:r>
        <w:rPr>
          <w:i/>
          <w:color w:val="404040"/>
          <w:spacing w:val="-2"/>
        </w:rPr>
        <w:t> классы</w:t>
      </w:r>
    </w:p>
    <w:p>
      <w:pPr>
        <w:pStyle w:val="ListParagraph"/>
        <w:numPr>
          <w:ilvl w:val="0"/>
          <w:numId w:val="10"/>
        </w:numPr>
        <w:tabs>
          <w:tab w:pos="3172" w:val="left" w:leader="none"/>
          <w:tab w:pos="3173" w:val="left" w:leader="none"/>
        </w:tabs>
        <w:spacing w:line="350" w:lineRule="auto" w:before="117" w:after="0"/>
        <w:ind w:left="3173" w:right="706" w:hanging="361"/>
        <w:jc w:val="left"/>
        <w:rPr>
          <w:sz w:val="20"/>
        </w:rPr>
      </w:pPr>
      <w:r>
        <w:rPr>
          <w:color w:val="404040"/>
          <w:sz w:val="20"/>
        </w:rPr>
        <w:t>Значение</w:t>
      </w:r>
      <w:r>
        <w:rPr>
          <w:color w:val="404040"/>
          <w:spacing w:val="80"/>
          <w:w w:val="150"/>
          <w:sz w:val="20"/>
        </w:rPr>
        <w:t> </w:t>
      </w:r>
      <w:r>
        <w:rPr>
          <w:color w:val="404040"/>
          <w:sz w:val="20"/>
        </w:rPr>
        <w:t>и</w:t>
      </w:r>
      <w:r>
        <w:rPr>
          <w:color w:val="404040"/>
          <w:spacing w:val="80"/>
          <w:w w:val="150"/>
          <w:sz w:val="20"/>
        </w:rPr>
        <w:t> </w:t>
      </w:r>
      <w:r>
        <w:rPr>
          <w:color w:val="404040"/>
          <w:sz w:val="20"/>
        </w:rPr>
        <w:t>пути</w:t>
      </w:r>
      <w:r>
        <w:rPr>
          <w:color w:val="404040"/>
          <w:spacing w:val="80"/>
          <w:w w:val="150"/>
          <w:sz w:val="20"/>
        </w:rPr>
        <w:t> </w:t>
      </w:r>
      <w:r>
        <w:rPr>
          <w:color w:val="404040"/>
          <w:sz w:val="20"/>
        </w:rPr>
        <w:t>развития</w:t>
      </w:r>
      <w:r>
        <w:rPr>
          <w:color w:val="404040"/>
          <w:spacing w:val="80"/>
          <w:w w:val="150"/>
          <w:sz w:val="20"/>
        </w:rPr>
        <w:t> </w:t>
      </w:r>
      <w:r>
        <w:rPr>
          <w:color w:val="404040"/>
          <w:sz w:val="20"/>
        </w:rPr>
        <w:t>бытовой</w:t>
      </w:r>
      <w:r>
        <w:rPr>
          <w:color w:val="404040"/>
          <w:spacing w:val="80"/>
          <w:w w:val="150"/>
          <w:sz w:val="20"/>
        </w:rPr>
        <w:t> </w:t>
      </w:r>
      <w:r>
        <w:rPr>
          <w:color w:val="404040"/>
          <w:sz w:val="20"/>
        </w:rPr>
        <w:t>компетентности</w:t>
      </w:r>
      <w:r>
        <w:rPr>
          <w:color w:val="404040"/>
          <w:spacing w:val="80"/>
          <w:w w:val="150"/>
          <w:sz w:val="20"/>
        </w:rPr>
        <w:t> </w:t>
      </w:r>
      <w:r>
        <w:rPr>
          <w:color w:val="404040"/>
          <w:sz w:val="20"/>
        </w:rPr>
        <w:t>детей</w:t>
      </w:r>
      <w:r>
        <w:rPr>
          <w:color w:val="404040"/>
          <w:spacing w:val="80"/>
          <w:w w:val="150"/>
          <w:sz w:val="20"/>
        </w:rPr>
        <w:t> </w:t>
      </w:r>
      <w:r>
        <w:rPr>
          <w:color w:val="404040"/>
          <w:sz w:val="20"/>
        </w:rPr>
        <w:t>младшего школьного возраста</w:t>
      </w:r>
    </w:p>
    <w:p>
      <w:pPr>
        <w:pStyle w:val="ListParagraph"/>
        <w:numPr>
          <w:ilvl w:val="0"/>
          <w:numId w:val="10"/>
        </w:numPr>
        <w:tabs>
          <w:tab w:pos="3172" w:val="left" w:leader="none"/>
          <w:tab w:pos="3173" w:val="left" w:leader="none"/>
        </w:tabs>
        <w:spacing w:line="350" w:lineRule="auto" w:before="10" w:after="0"/>
        <w:ind w:left="3173" w:right="713" w:hanging="361"/>
        <w:jc w:val="left"/>
        <w:rPr>
          <w:sz w:val="20"/>
        </w:rPr>
      </w:pPr>
      <w:r>
        <w:rPr>
          <w:color w:val="404040"/>
          <w:sz w:val="20"/>
        </w:rPr>
        <w:t>Значение и пути развития психологической компетентности детей младшего школьного возраста и их родителей</w:t>
      </w:r>
    </w:p>
    <w:p>
      <w:pPr>
        <w:pStyle w:val="ListParagraph"/>
        <w:numPr>
          <w:ilvl w:val="0"/>
          <w:numId w:val="10"/>
        </w:numPr>
        <w:tabs>
          <w:tab w:pos="3172" w:val="left" w:leader="none"/>
          <w:tab w:pos="3173" w:val="left" w:leader="none"/>
        </w:tabs>
        <w:spacing w:line="350" w:lineRule="auto" w:before="10" w:after="0"/>
        <w:ind w:left="3173" w:right="710" w:hanging="361"/>
        <w:jc w:val="left"/>
        <w:rPr>
          <w:sz w:val="20"/>
        </w:rPr>
      </w:pPr>
      <w:r>
        <w:rPr>
          <w:color w:val="404040"/>
          <w:sz w:val="20"/>
        </w:rPr>
        <w:t>Значение и пути развития технологической компетентности детей младшего школьного возраста</w:t>
      </w:r>
    </w:p>
    <w:p>
      <w:pPr>
        <w:pStyle w:val="ListParagraph"/>
        <w:numPr>
          <w:ilvl w:val="0"/>
          <w:numId w:val="10"/>
        </w:numPr>
        <w:tabs>
          <w:tab w:pos="3172" w:val="left" w:leader="none"/>
          <w:tab w:pos="3173" w:val="left" w:leader="none"/>
        </w:tabs>
        <w:spacing w:line="352" w:lineRule="auto" w:before="10" w:after="0"/>
        <w:ind w:left="3173" w:right="709" w:hanging="361"/>
        <w:jc w:val="left"/>
        <w:rPr>
          <w:sz w:val="20"/>
        </w:rPr>
      </w:pPr>
      <w:r>
        <w:rPr>
          <w:color w:val="404040"/>
          <w:sz w:val="20"/>
        </w:rPr>
        <w:t>Показатели</w:t>
      </w:r>
      <w:r>
        <w:rPr>
          <w:color w:val="404040"/>
          <w:spacing w:val="40"/>
          <w:sz w:val="20"/>
        </w:rPr>
        <w:t> </w:t>
      </w:r>
      <w:r>
        <w:rPr>
          <w:color w:val="404040"/>
          <w:sz w:val="20"/>
        </w:rPr>
        <w:t>нормативного</w:t>
      </w:r>
      <w:r>
        <w:rPr>
          <w:color w:val="404040"/>
          <w:spacing w:val="40"/>
          <w:sz w:val="20"/>
        </w:rPr>
        <w:t> </w:t>
      </w:r>
      <w:r>
        <w:rPr>
          <w:color w:val="404040"/>
          <w:sz w:val="20"/>
        </w:rPr>
        <w:t>и</w:t>
      </w:r>
      <w:r>
        <w:rPr>
          <w:color w:val="404040"/>
          <w:spacing w:val="40"/>
          <w:sz w:val="20"/>
        </w:rPr>
        <w:t> </w:t>
      </w:r>
      <w:r>
        <w:rPr>
          <w:color w:val="404040"/>
          <w:sz w:val="20"/>
        </w:rPr>
        <w:t>ненормативного</w:t>
      </w:r>
      <w:r>
        <w:rPr>
          <w:color w:val="404040"/>
          <w:spacing w:val="40"/>
          <w:sz w:val="20"/>
        </w:rPr>
        <w:t> </w:t>
      </w:r>
      <w:r>
        <w:rPr>
          <w:color w:val="404040"/>
          <w:sz w:val="20"/>
        </w:rPr>
        <w:t>поведения</w:t>
      </w:r>
      <w:r>
        <w:rPr>
          <w:color w:val="404040"/>
          <w:spacing w:val="40"/>
          <w:sz w:val="20"/>
        </w:rPr>
        <w:t> </w:t>
      </w:r>
      <w:r>
        <w:rPr>
          <w:color w:val="404040"/>
          <w:sz w:val="20"/>
        </w:rPr>
        <w:t>детей</w:t>
      </w:r>
      <w:r>
        <w:rPr>
          <w:color w:val="404040"/>
          <w:spacing w:val="40"/>
          <w:sz w:val="20"/>
        </w:rPr>
        <w:t> </w:t>
      </w:r>
      <w:r>
        <w:rPr>
          <w:color w:val="404040"/>
          <w:sz w:val="20"/>
        </w:rPr>
        <w:t>младшего</w:t>
      </w:r>
      <w:r>
        <w:rPr>
          <w:color w:val="404040"/>
          <w:spacing w:val="40"/>
          <w:sz w:val="20"/>
        </w:rPr>
        <w:t> </w:t>
      </w:r>
      <w:r>
        <w:rPr>
          <w:color w:val="404040"/>
          <w:sz w:val="20"/>
        </w:rPr>
        <w:t>школьного возраста</w:t>
      </w:r>
    </w:p>
    <w:p>
      <w:pPr>
        <w:pStyle w:val="ListParagraph"/>
        <w:numPr>
          <w:ilvl w:val="0"/>
          <w:numId w:val="10"/>
        </w:numPr>
        <w:tabs>
          <w:tab w:pos="3172" w:val="left" w:leader="none"/>
          <w:tab w:pos="3173" w:val="left" w:leader="none"/>
        </w:tabs>
        <w:spacing w:line="352" w:lineRule="auto" w:before="5" w:after="0"/>
        <w:ind w:left="3173" w:right="712" w:hanging="361"/>
        <w:jc w:val="left"/>
        <w:rPr>
          <w:sz w:val="20"/>
        </w:rPr>
      </w:pPr>
      <w:r>
        <w:rPr>
          <w:color w:val="404040"/>
          <w:sz w:val="20"/>
        </w:rPr>
        <w:t>Особенности</w:t>
      </w:r>
      <w:r>
        <w:rPr>
          <w:color w:val="404040"/>
          <w:spacing w:val="27"/>
          <w:sz w:val="20"/>
        </w:rPr>
        <w:t> </w:t>
      </w:r>
      <w:r>
        <w:rPr>
          <w:color w:val="404040"/>
          <w:sz w:val="20"/>
        </w:rPr>
        <w:t>выстраивания</w:t>
      </w:r>
      <w:r>
        <w:rPr>
          <w:color w:val="404040"/>
          <w:spacing w:val="29"/>
          <w:sz w:val="20"/>
        </w:rPr>
        <w:t> </w:t>
      </w:r>
      <w:r>
        <w:rPr>
          <w:color w:val="404040"/>
          <w:sz w:val="20"/>
        </w:rPr>
        <w:t>взаимодействия</w:t>
      </w:r>
      <w:r>
        <w:rPr>
          <w:color w:val="404040"/>
          <w:spacing w:val="29"/>
          <w:sz w:val="20"/>
        </w:rPr>
        <w:t> </w:t>
      </w:r>
      <w:r>
        <w:rPr>
          <w:color w:val="404040"/>
          <w:sz w:val="20"/>
        </w:rPr>
        <w:t>с</w:t>
      </w:r>
      <w:r>
        <w:rPr>
          <w:color w:val="404040"/>
          <w:spacing w:val="32"/>
          <w:sz w:val="20"/>
        </w:rPr>
        <w:t> </w:t>
      </w:r>
      <w:r>
        <w:rPr>
          <w:color w:val="404040"/>
          <w:sz w:val="20"/>
        </w:rPr>
        <w:t>детьми</w:t>
      </w:r>
      <w:r>
        <w:rPr>
          <w:color w:val="404040"/>
          <w:spacing w:val="30"/>
          <w:sz w:val="20"/>
        </w:rPr>
        <w:t> </w:t>
      </w:r>
      <w:r>
        <w:rPr>
          <w:color w:val="404040"/>
          <w:sz w:val="20"/>
        </w:rPr>
        <w:t>младшего</w:t>
      </w:r>
      <w:r>
        <w:rPr>
          <w:color w:val="404040"/>
          <w:spacing w:val="28"/>
          <w:sz w:val="20"/>
        </w:rPr>
        <w:t> </w:t>
      </w:r>
      <w:r>
        <w:rPr>
          <w:color w:val="404040"/>
          <w:sz w:val="20"/>
        </w:rPr>
        <w:t>школьного </w:t>
      </w:r>
      <w:r>
        <w:rPr>
          <w:color w:val="404040"/>
          <w:spacing w:val="-2"/>
          <w:sz w:val="20"/>
        </w:rPr>
        <w:t>возраста</w:t>
      </w:r>
    </w:p>
    <w:p>
      <w:pPr>
        <w:pStyle w:val="Heading4"/>
        <w:spacing w:before="4"/>
        <w:ind w:left="3153"/>
        <w:rPr>
          <w:i/>
        </w:rPr>
      </w:pPr>
      <w:r>
        <w:rPr>
          <w:i/>
          <w:color w:val="404040"/>
        </w:rPr>
        <w:t>4</w:t>
      </w:r>
      <w:r>
        <w:rPr>
          <w:i/>
          <w:color w:val="404040"/>
          <w:spacing w:val="-3"/>
        </w:rPr>
        <w:t> </w:t>
      </w:r>
      <w:r>
        <w:rPr>
          <w:i/>
          <w:color w:val="404040"/>
          <w:spacing w:val="-2"/>
        </w:rPr>
        <w:t>класс</w:t>
      </w:r>
    </w:p>
    <w:p>
      <w:pPr>
        <w:pStyle w:val="ListParagraph"/>
        <w:numPr>
          <w:ilvl w:val="0"/>
          <w:numId w:val="10"/>
        </w:numPr>
        <w:tabs>
          <w:tab w:pos="3172" w:val="left" w:leader="none"/>
          <w:tab w:pos="3173" w:val="left" w:leader="none"/>
        </w:tabs>
        <w:spacing w:line="240" w:lineRule="auto" w:before="117" w:after="0"/>
        <w:ind w:left="3173" w:right="0" w:hanging="361"/>
        <w:jc w:val="left"/>
        <w:rPr>
          <w:sz w:val="20"/>
        </w:rPr>
      </w:pPr>
      <w:r>
        <w:rPr>
          <w:color w:val="404040"/>
          <w:spacing w:val="-2"/>
          <w:sz w:val="20"/>
        </w:rPr>
        <w:t>Кризис</w:t>
      </w:r>
      <w:r>
        <w:rPr>
          <w:color w:val="404040"/>
          <w:spacing w:val="5"/>
          <w:sz w:val="20"/>
        </w:rPr>
        <w:t> </w:t>
      </w:r>
      <w:r>
        <w:rPr>
          <w:color w:val="404040"/>
          <w:spacing w:val="-2"/>
          <w:sz w:val="20"/>
        </w:rPr>
        <w:t>подросткового</w:t>
      </w:r>
      <w:r>
        <w:rPr>
          <w:color w:val="404040"/>
          <w:spacing w:val="5"/>
          <w:sz w:val="20"/>
        </w:rPr>
        <w:t> </w:t>
      </w:r>
      <w:r>
        <w:rPr>
          <w:color w:val="404040"/>
          <w:spacing w:val="-2"/>
          <w:sz w:val="20"/>
        </w:rPr>
        <w:t>возраста</w:t>
      </w:r>
    </w:p>
    <w:p>
      <w:pPr>
        <w:pStyle w:val="ListParagraph"/>
        <w:numPr>
          <w:ilvl w:val="0"/>
          <w:numId w:val="10"/>
        </w:numPr>
        <w:tabs>
          <w:tab w:pos="3172" w:val="left" w:leader="none"/>
          <w:tab w:pos="3173" w:val="left" w:leader="none"/>
        </w:tabs>
        <w:spacing w:line="352" w:lineRule="auto" w:before="112" w:after="0"/>
        <w:ind w:left="3173" w:right="711" w:hanging="361"/>
        <w:jc w:val="left"/>
        <w:rPr>
          <w:sz w:val="20"/>
        </w:rPr>
      </w:pPr>
      <w:r>
        <w:rPr>
          <w:color w:val="404040"/>
          <w:sz w:val="20"/>
        </w:rPr>
        <w:t>Значение</w:t>
      </w:r>
      <w:r>
        <w:rPr>
          <w:color w:val="404040"/>
          <w:spacing w:val="80"/>
          <w:w w:val="150"/>
          <w:sz w:val="20"/>
        </w:rPr>
        <w:t> </w:t>
      </w:r>
      <w:r>
        <w:rPr>
          <w:color w:val="404040"/>
          <w:sz w:val="20"/>
        </w:rPr>
        <w:t>и</w:t>
      </w:r>
      <w:r>
        <w:rPr>
          <w:color w:val="404040"/>
          <w:spacing w:val="80"/>
          <w:w w:val="150"/>
          <w:sz w:val="20"/>
        </w:rPr>
        <w:t> </w:t>
      </w:r>
      <w:r>
        <w:rPr>
          <w:color w:val="404040"/>
          <w:sz w:val="20"/>
        </w:rPr>
        <w:t>пути</w:t>
      </w:r>
      <w:r>
        <w:rPr>
          <w:color w:val="404040"/>
          <w:spacing w:val="80"/>
          <w:w w:val="150"/>
          <w:sz w:val="20"/>
        </w:rPr>
        <w:t> </w:t>
      </w:r>
      <w:r>
        <w:rPr>
          <w:color w:val="404040"/>
          <w:sz w:val="20"/>
        </w:rPr>
        <w:t>развития</w:t>
      </w:r>
      <w:r>
        <w:rPr>
          <w:color w:val="404040"/>
          <w:spacing w:val="80"/>
          <w:w w:val="150"/>
          <w:sz w:val="20"/>
        </w:rPr>
        <w:t> </w:t>
      </w:r>
      <w:r>
        <w:rPr>
          <w:color w:val="404040"/>
          <w:sz w:val="20"/>
        </w:rPr>
        <w:t>бытовой</w:t>
      </w:r>
      <w:r>
        <w:rPr>
          <w:color w:val="404040"/>
          <w:spacing w:val="80"/>
          <w:w w:val="150"/>
          <w:sz w:val="20"/>
        </w:rPr>
        <w:t> </w:t>
      </w:r>
      <w:r>
        <w:rPr>
          <w:color w:val="404040"/>
          <w:sz w:val="20"/>
        </w:rPr>
        <w:t>компетентности</w:t>
      </w:r>
      <w:r>
        <w:rPr>
          <w:color w:val="404040"/>
          <w:spacing w:val="80"/>
          <w:w w:val="150"/>
          <w:sz w:val="20"/>
        </w:rPr>
        <w:t> </w:t>
      </w:r>
      <w:r>
        <w:rPr>
          <w:color w:val="404040"/>
          <w:sz w:val="20"/>
        </w:rPr>
        <w:t>детей</w:t>
      </w:r>
      <w:r>
        <w:rPr>
          <w:color w:val="404040"/>
          <w:spacing w:val="80"/>
          <w:w w:val="150"/>
          <w:sz w:val="20"/>
        </w:rPr>
        <w:t> </w:t>
      </w:r>
      <w:r>
        <w:rPr>
          <w:color w:val="404040"/>
          <w:sz w:val="20"/>
        </w:rPr>
        <w:t>младшего школьного возраста</w:t>
      </w:r>
    </w:p>
    <w:p>
      <w:pPr>
        <w:pStyle w:val="ListParagraph"/>
        <w:numPr>
          <w:ilvl w:val="0"/>
          <w:numId w:val="10"/>
        </w:numPr>
        <w:tabs>
          <w:tab w:pos="3172" w:val="left" w:leader="none"/>
          <w:tab w:pos="3173" w:val="left" w:leader="none"/>
        </w:tabs>
        <w:spacing w:line="350" w:lineRule="auto" w:before="8" w:after="0"/>
        <w:ind w:left="3173" w:right="713" w:hanging="361"/>
        <w:jc w:val="left"/>
        <w:rPr>
          <w:sz w:val="20"/>
        </w:rPr>
      </w:pPr>
      <w:r>
        <w:rPr>
          <w:color w:val="404040"/>
          <w:sz w:val="20"/>
        </w:rPr>
        <w:t>Значение и пути развития психологической компетентности детей младшего школьного возраста и их родителей</w:t>
      </w:r>
    </w:p>
    <w:p>
      <w:pPr>
        <w:pStyle w:val="ListParagraph"/>
        <w:numPr>
          <w:ilvl w:val="0"/>
          <w:numId w:val="10"/>
        </w:numPr>
        <w:tabs>
          <w:tab w:pos="3172" w:val="left" w:leader="none"/>
          <w:tab w:pos="3173" w:val="left" w:leader="none"/>
        </w:tabs>
        <w:spacing w:line="350" w:lineRule="auto" w:before="9" w:after="0"/>
        <w:ind w:left="3173" w:right="705" w:hanging="361"/>
        <w:jc w:val="left"/>
        <w:rPr>
          <w:sz w:val="20"/>
        </w:rPr>
      </w:pPr>
      <w:r>
        <w:rPr>
          <w:color w:val="404040"/>
          <w:sz w:val="20"/>
        </w:rPr>
        <w:t>Значение и пути развития технологической компетентности детей младшего школьного возраста</w:t>
      </w:r>
    </w:p>
    <w:p>
      <w:pPr>
        <w:pStyle w:val="ListParagraph"/>
        <w:numPr>
          <w:ilvl w:val="0"/>
          <w:numId w:val="10"/>
        </w:numPr>
        <w:tabs>
          <w:tab w:pos="3172" w:val="left" w:leader="none"/>
          <w:tab w:pos="3173" w:val="left" w:leader="none"/>
        </w:tabs>
        <w:spacing w:line="350" w:lineRule="auto" w:before="10" w:after="0"/>
        <w:ind w:left="3173" w:right="712" w:hanging="361"/>
        <w:jc w:val="left"/>
        <w:rPr>
          <w:sz w:val="20"/>
        </w:rPr>
      </w:pPr>
      <w:r>
        <w:rPr>
          <w:color w:val="404040"/>
          <w:sz w:val="20"/>
        </w:rPr>
        <w:t>Показатели</w:t>
      </w:r>
      <w:r>
        <w:rPr>
          <w:color w:val="404040"/>
          <w:spacing w:val="40"/>
          <w:sz w:val="20"/>
        </w:rPr>
        <w:t> </w:t>
      </w:r>
      <w:r>
        <w:rPr>
          <w:color w:val="404040"/>
          <w:sz w:val="20"/>
        </w:rPr>
        <w:t>нормативного</w:t>
      </w:r>
      <w:r>
        <w:rPr>
          <w:color w:val="404040"/>
          <w:spacing w:val="40"/>
          <w:sz w:val="20"/>
        </w:rPr>
        <w:t> </w:t>
      </w:r>
      <w:r>
        <w:rPr>
          <w:color w:val="404040"/>
          <w:sz w:val="20"/>
        </w:rPr>
        <w:t>и</w:t>
      </w:r>
      <w:r>
        <w:rPr>
          <w:color w:val="404040"/>
          <w:spacing w:val="40"/>
          <w:sz w:val="20"/>
        </w:rPr>
        <w:t> </w:t>
      </w:r>
      <w:r>
        <w:rPr>
          <w:color w:val="404040"/>
          <w:sz w:val="20"/>
        </w:rPr>
        <w:t>ненормативного</w:t>
      </w:r>
      <w:r>
        <w:rPr>
          <w:color w:val="404040"/>
          <w:spacing w:val="40"/>
          <w:sz w:val="20"/>
        </w:rPr>
        <w:t> </w:t>
      </w:r>
      <w:r>
        <w:rPr>
          <w:color w:val="404040"/>
          <w:sz w:val="20"/>
        </w:rPr>
        <w:t>поведения</w:t>
      </w:r>
      <w:r>
        <w:rPr>
          <w:color w:val="404040"/>
          <w:spacing w:val="40"/>
          <w:sz w:val="20"/>
        </w:rPr>
        <w:t> </w:t>
      </w:r>
      <w:r>
        <w:rPr>
          <w:color w:val="404040"/>
          <w:sz w:val="20"/>
        </w:rPr>
        <w:t>детей</w:t>
      </w:r>
      <w:r>
        <w:rPr>
          <w:color w:val="404040"/>
          <w:spacing w:val="40"/>
          <w:sz w:val="20"/>
        </w:rPr>
        <w:t> </w:t>
      </w:r>
      <w:r>
        <w:rPr>
          <w:color w:val="404040"/>
          <w:sz w:val="20"/>
        </w:rPr>
        <w:t>младшего школьного возраста</w:t>
      </w:r>
    </w:p>
    <w:p>
      <w:pPr>
        <w:pStyle w:val="ListParagraph"/>
        <w:numPr>
          <w:ilvl w:val="0"/>
          <w:numId w:val="10"/>
        </w:numPr>
        <w:tabs>
          <w:tab w:pos="3172" w:val="left" w:leader="none"/>
          <w:tab w:pos="3173" w:val="left" w:leader="none"/>
        </w:tabs>
        <w:spacing w:line="350" w:lineRule="auto" w:before="10" w:after="0"/>
        <w:ind w:left="3173" w:right="712" w:hanging="361"/>
        <w:jc w:val="left"/>
        <w:rPr>
          <w:sz w:val="20"/>
        </w:rPr>
      </w:pPr>
      <w:r>
        <w:rPr>
          <w:color w:val="404040"/>
          <w:sz w:val="20"/>
        </w:rPr>
        <w:t>Особенности</w:t>
      </w:r>
      <w:r>
        <w:rPr>
          <w:color w:val="404040"/>
          <w:spacing w:val="27"/>
          <w:sz w:val="20"/>
        </w:rPr>
        <w:t> </w:t>
      </w:r>
      <w:r>
        <w:rPr>
          <w:color w:val="404040"/>
          <w:sz w:val="20"/>
        </w:rPr>
        <w:t>выстраивания</w:t>
      </w:r>
      <w:r>
        <w:rPr>
          <w:color w:val="404040"/>
          <w:spacing w:val="29"/>
          <w:sz w:val="20"/>
        </w:rPr>
        <w:t> </w:t>
      </w:r>
      <w:r>
        <w:rPr>
          <w:color w:val="404040"/>
          <w:sz w:val="20"/>
        </w:rPr>
        <w:t>взаимодействия</w:t>
      </w:r>
      <w:r>
        <w:rPr>
          <w:color w:val="404040"/>
          <w:spacing w:val="29"/>
          <w:sz w:val="20"/>
        </w:rPr>
        <w:t> </w:t>
      </w:r>
      <w:r>
        <w:rPr>
          <w:color w:val="404040"/>
          <w:sz w:val="20"/>
        </w:rPr>
        <w:t>с</w:t>
      </w:r>
      <w:r>
        <w:rPr>
          <w:color w:val="404040"/>
          <w:spacing w:val="32"/>
          <w:sz w:val="20"/>
        </w:rPr>
        <w:t> </w:t>
      </w:r>
      <w:r>
        <w:rPr>
          <w:color w:val="404040"/>
          <w:sz w:val="20"/>
        </w:rPr>
        <w:t>детьми</w:t>
      </w:r>
      <w:r>
        <w:rPr>
          <w:color w:val="404040"/>
          <w:spacing w:val="30"/>
          <w:sz w:val="20"/>
        </w:rPr>
        <w:t> </w:t>
      </w:r>
      <w:r>
        <w:rPr>
          <w:color w:val="404040"/>
          <w:sz w:val="20"/>
        </w:rPr>
        <w:t>младшего</w:t>
      </w:r>
      <w:r>
        <w:rPr>
          <w:color w:val="404040"/>
          <w:spacing w:val="28"/>
          <w:sz w:val="20"/>
        </w:rPr>
        <w:t> </w:t>
      </w:r>
      <w:r>
        <w:rPr>
          <w:color w:val="404040"/>
          <w:sz w:val="20"/>
        </w:rPr>
        <w:t>школьного </w:t>
      </w:r>
      <w:r>
        <w:rPr>
          <w:color w:val="404040"/>
          <w:spacing w:val="-2"/>
          <w:sz w:val="20"/>
        </w:rPr>
        <w:t>возраста</w:t>
      </w:r>
    </w:p>
    <w:p>
      <w:pPr>
        <w:pStyle w:val="BodyText"/>
        <w:spacing w:before="9"/>
        <w:ind w:left="3153"/>
      </w:pPr>
      <w:r>
        <w:rPr>
          <w:color w:val="404040"/>
        </w:rPr>
        <w:t>Программа</w:t>
      </w:r>
      <w:r>
        <w:rPr>
          <w:color w:val="404040"/>
          <w:spacing w:val="-14"/>
        </w:rPr>
        <w:t> </w:t>
      </w:r>
      <w:r>
        <w:rPr>
          <w:color w:val="404040"/>
        </w:rPr>
        <w:t>может</w:t>
      </w:r>
      <w:r>
        <w:rPr>
          <w:color w:val="404040"/>
          <w:spacing w:val="-14"/>
        </w:rPr>
        <w:t> </w:t>
      </w:r>
      <w:r>
        <w:rPr>
          <w:color w:val="404040"/>
        </w:rPr>
        <w:t>корректироваться</w:t>
      </w:r>
      <w:r>
        <w:rPr>
          <w:color w:val="404040"/>
          <w:spacing w:val="-11"/>
        </w:rPr>
        <w:t> </w:t>
      </w:r>
      <w:r>
        <w:rPr>
          <w:color w:val="404040"/>
        </w:rPr>
        <w:t>исходя</w:t>
      </w:r>
      <w:r>
        <w:rPr>
          <w:color w:val="404040"/>
          <w:spacing w:val="-11"/>
        </w:rPr>
        <w:t> </w:t>
      </w:r>
      <w:r>
        <w:rPr>
          <w:color w:val="404040"/>
          <w:spacing w:val="-5"/>
        </w:rPr>
        <w:t>из:</w:t>
      </w:r>
    </w:p>
    <w:p>
      <w:pPr>
        <w:pStyle w:val="ListParagraph"/>
        <w:numPr>
          <w:ilvl w:val="0"/>
          <w:numId w:val="10"/>
        </w:numPr>
        <w:tabs>
          <w:tab w:pos="3173" w:val="left" w:leader="none"/>
        </w:tabs>
        <w:spacing w:line="240" w:lineRule="auto" w:before="117" w:after="0"/>
        <w:ind w:left="3173" w:right="0" w:hanging="361"/>
        <w:jc w:val="both"/>
        <w:rPr>
          <w:sz w:val="20"/>
        </w:rPr>
      </w:pPr>
      <w:r>
        <w:rPr>
          <w:color w:val="404040"/>
          <w:sz w:val="20"/>
        </w:rPr>
        <w:t>запросов</w:t>
      </w:r>
      <w:r>
        <w:rPr>
          <w:color w:val="404040"/>
          <w:spacing w:val="-10"/>
          <w:sz w:val="20"/>
        </w:rPr>
        <w:t> </w:t>
      </w:r>
      <w:r>
        <w:rPr>
          <w:color w:val="404040"/>
          <w:spacing w:val="-2"/>
          <w:sz w:val="20"/>
        </w:rPr>
        <w:t>участников,</w:t>
      </w:r>
    </w:p>
    <w:p>
      <w:pPr>
        <w:pStyle w:val="ListParagraph"/>
        <w:numPr>
          <w:ilvl w:val="0"/>
          <w:numId w:val="10"/>
        </w:numPr>
        <w:tabs>
          <w:tab w:pos="3173" w:val="left" w:leader="none"/>
        </w:tabs>
        <w:spacing w:line="355" w:lineRule="auto" w:before="112" w:after="0"/>
        <w:ind w:left="3173" w:right="714" w:hanging="361"/>
        <w:jc w:val="both"/>
        <w:rPr>
          <w:sz w:val="20"/>
        </w:rPr>
      </w:pPr>
      <w:r>
        <w:rPr>
          <w:color w:val="404040"/>
          <w:sz w:val="20"/>
        </w:rPr>
        <w:t>профессиональных возможностей специалистов и широте их интересов и взглядов (возможно создание новых форм и путей работы или модификация </w:t>
      </w:r>
      <w:r>
        <w:rPr>
          <w:color w:val="404040"/>
          <w:spacing w:val="-2"/>
          <w:sz w:val="20"/>
        </w:rPr>
        <w:t>предложенных),</w:t>
      </w:r>
    </w:p>
    <w:p>
      <w:pPr>
        <w:pStyle w:val="ListParagraph"/>
        <w:numPr>
          <w:ilvl w:val="0"/>
          <w:numId w:val="10"/>
        </w:numPr>
        <w:tabs>
          <w:tab w:pos="3173" w:val="left" w:leader="none"/>
        </w:tabs>
        <w:spacing w:line="240" w:lineRule="auto" w:before="6" w:after="0"/>
        <w:ind w:left="3173" w:right="0" w:hanging="361"/>
        <w:jc w:val="both"/>
        <w:rPr>
          <w:sz w:val="20"/>
        </w:rPr>
      </w:pPr>
      <w:r>
        <w:rPr>
          <w:color w:val="404040"/>
          <w:sz w:val="20"/>
        </w:rPr>
        <w:t>специфики</w:t>
      </w:r>
      <w:r>
        <w:rPr>
          <w:color w:val="404040"/>
          <w:spacing w:val="-14"/>
          <w:sz w:val="20"/>
        </w:rPr>
        <w:t> </w:t>
      </w:r>
      <w:r>
        <w:rPr>
          <w:color w:val="404040"/>
          <w:sz w:val="20"/>
        </w:rPr>
        <w:t>образовательного</w:t>
      </w:r>
      <w:r>
        <w:rPr>
          <w:color w:val="404040"/>
          <w:spacing w:val="-14"/>
          <w:sz w:val="20"/>
        </w:rPr>
        <w:t> </w:t>
      </w:r>
      <w:r>
        <w:rPr>
          <w:color w:val="404040"/>
          <w:sz w:val="20"/>
        </w:rPr>
        <w:t>учреждения,</w:t>
      </w:r>
      <w:r>
        <w:rPr>
          <w:color w:val="404040"/>
          <w:spacing w:val="-14"/>
          <w:sz w:val="20"/>
        </w:rPr>
        <w:t> </w:t>
      </w:r>
      <w:r>
        <w:rPr>
          <w:color w:val="404040"/>
          <w:sz w:val="20"/>
        </w:rPr>
        <w:t>его</w:t>
      </w:r>
      <w:r>
        <w:rPr>
          <w:color w:val="404040"/>
          <w:spacing w:val="-14"/>
          <w:sz w:val="20"/>
        </w:rPr>
        <w:t> </w:t>
      </w:r>
      <w:r>
        <w:rPr>
          <w:color w:val="404040"/>
          <w:sz w:val="20"/>
        </w:rPr>
        <w:t>технической</w:t>
      </w:r>
      <w:r>
        <w:rPr>
          <w:color w:val="404040"/>
          <w:spacing w:val="-14"/>
          <w:sz w:val="20"/>
        </w:rPr>
        <w:t> </w:t>
      </w:r>
      <w:r>
        <w:rPr>
          <w:color w:val="404040"/>
          <w:spacing w:val="-2"/>
          <w:sz w:val="20"/>
        </w:rPr>
        <w:t>оснащенности,</w:t>
      </w:r>
    </w:p>
    <w:p>
      <w:pPr>
        <w:pStyle w:val="ListParagraph"/>
        <w:numPr>
          <w:ilvl w:val="0"/>
          <w:numId w:val="10"/>
        </w:numPr>
        <w:tabs>
          <w:tab w:pos="3173" w:val="left" w:leader="none"/>
        </w:tabs>
        <w:spacing w:line="357" w:lineRule="auto" w:before="112" w:after="0"/>
        <w:ind w:left="3173" w:right="707" w:hanging="361"/>
        <w:jc w:val="both"/>
        <w:rPr>
          <w:sz w:val="20"/>
        </w:rPr>
      </w:pPr>
      <w:r>
        <w:rPr>
          <w:color w:val="404040"/>
          <w:sz w:val="20"/>
        </w:rPr>
        <w:t>социодемографических параметров (пол, возраст, национальность, социальное происхождение, образование, род занятий, источник и уровень доходов, принадлежность к тому или иному социальному классу, социальное </w:t>
      </w:r>
      <w:r>
        <w:rPr>
          <w:color w:val="404040"/>
          <w:spacing w:val="-2"/>
          <w:sz w:val="20"/>
        </w:rPr>
        <w:t>окружение),</w:t>
      </w:r>
    </w:p>
    <w:p>
      <w:pPr>
        <w:spacing w:after="0" w:line="357"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10"/>
        </w:numPr>
        <w:tabs>
          <w:tab w:pos="3172" w:val="left" w:leader="none"/>
          <w:tab w:pos="3173" w:val="left" w:leader="none"/>
        </w:tabs>
        <w:spacing w:line="240" w:lineRule="auto" w:before="100" w:after="0"/>
        <w:ind w:left="3173" w:right="0" w:hanging="361"/>
        <w:jc w:val="left"/>
        <w:rPr>
          <w:sz w:val="20"/>
        </w:rPr>
      </w:pPr>
      <w:r>
        <w:rPr>
          <w:color w:val="404040"/>
          <w:sz w:val="20"/>
        </w:rPr>
        <w:t>географических</w:t>
      </w:r>
      <w:r>
        <w:rPr>
          <w:color w:val="404040"/>
          <w:spacing w:val="-12"/>
          <w:sz w:val="20"/>
        </w:rPr>
        <w:t> </w:t>
      </w:r>
      <w:r>
        <w:rPr>
          <w:color w:val="404040"/>
          <w:sz w:val="20"/>
        </w:rPr>
        <w:t>параметров</w:t>
      </w:r>
      <w:r>
        <w:rPr>
          <w:color w:val="404040"/>
          <w:spacing w:val="-13"/>
          <w:sz w:val="20"/>
        </w:rPr>
        <w:t> </w:t>
      </w:r>
      <w:r>
        <w:rPr>
          <w:color w:val="404040"/>
          <w:sz w:val="20"/>
        </w:rPr>
        <w:t>(места</w:t>
      </w:r>
      <w:r>
        <w:rPr>
          <w:color w:val="404040"/>
          <w:spacing w:val="-11"/>
          <w:sz w:val="20"/>
        </w:rPr>
        <w:t> </w:t>
      </w:r>
      <w:r>
        <w:rPr>
          <w:color w:val="404040"/>
          <w:spacing w:val="-2"/>
          <w:sz w:val="20"/>
        </w:rPr>
        <w:t>проживания).</w:t>
      </w:r>
    </w:p>
    <w:p>
      <w:pPr>
        <w:pStyle w:val="Heading3"/>
        <w:tabs>
          <w:tab w:pos="5000" w:val="left" w:leader="none"/>
          <w:tab w:pos="5770" w:val="left" w:leader="none"/>
          <w:tab w:pos="7331" w:val="left" w:leader="none"/>
          <w:tab w:pos="7852" w:val="left" w:leader="none"/>
          <w:tab w:pos="9495" w:val="left" w:leader="none"/>
        </w:tabs>
        <w:spacing w:line="360" w:lineRule="auto" w:before="111"/>
        <w:ind w:right="704" w:firstLine="701"/>
      </w:pPr>
      <w:r>
        <w:rPr>
          <w:color w:val="404040"/>
          <w:spacing w:val="-2"/>
        </w:rPr>
        <w:t>Рекомендации</w:t>
      </w:r>
      <w:r>
        <w:rPr>
          <w:color w:val="404040"/>
        </w:rPr>
        <w:tab/>
      </w:r>
      <w:r>
        <w:rPr>
          <w:color w:val="404040"/>
          <w:spacing w:val="-4"/>
        </w:rPr>
        <w:t>для</w:t>
      </w:r>
      <w:r>
        <w:rPr>
          <w:color w:val="404040"/>
        </w:rPr>
        <w:tab/>
      </w:r>
      <w:r>
        <w:rPr>
          <w:color w:val="404040"/>
          <w:spacing w:val="-2"/>
        </w:rPr>
        <w:t>психологов</w:t>
      </w:r>
      <w:r>
        <w:rPr>
          <w:color w:val="404040"/>
        </w:rPr>
        <w:tab/>
      </w:r>
      <w:r>
        <w:rPr>
          <w:color w:val="404040"/>
          <w:spacing w:val="-10"/>
        </w:rPr>
        <w:t>и</w:t>
      </w:r>
      <w:r>
        <w:rPr>
          <w:color w:val="404040"/>
        </w:rPr>
        <w:tab/>
      </w:r>
      <w:r>
        <w:rPr>
          <w:color w:val="404040"/>
          <w:spacing w:val="-2"/>
        </w:rPr>
        <w:t>социальных</w:t>
      </w:r>
      <w:r>
        <w:rPr>
          <w:color w:val="404040"/>
        </w:rPr>
        <w:tab/>
      </w:r>
      <w:r>
        <w:rPr>
          <w:color w:val="404040"/>
          <w:spacing w:val="-2"/>
        </w:rPr>
        <w:t>педагогов </w:t>
      </w:r>
      <w:r>
        <w:rPr>
          <w:color w:val="404040"/>
        </w:rPr>
        <w:t>образовательной организации</w:t>
      </w:r>
    </w:p>
    <w:p>
      <w:pPr>
        <w:pStyle w:val="BodyText"/>
        <w:spacing w:line="362" w:lineRule="auto" w:before="2"/>
        <w:ind w:left="2452" w:firstLine="701"/>
      </w:pPr>
      <w:r>
        <w:rPr>
          <w:color w:val="404040"/>
        </w:rPr>
        <w:t>В обязанности данных специалистов в рамках выполнения просветительской программы входит:</w:t>
      </w:r>
    </w:p>
    <w:p>
      <w:pPr>
        <w:pStyle w:val="ListParagraph"/>
        <w:numPr>
          <w:ilvl w:val="0"/>
          <w:numId w:val="10"/>
        </w:numPr>
        <w:tabs>
          <w:tab w:pos="3172" w:val="left" w:leader="none"/>
          <w:tab w:pos="3173" w:val="left" w:leader="none"/>
          <w:tab w:pos="4487" w:val="left" w:leader="none"/>
          <w:tab w:pos="6448" w:val="left" w:leader="none"/>
          <w:tab w:pos="7714" w:val="left" w:leader="none"/>
          <w:tab w:pos="8055" w:val="left" w:leader="none"/>
          <w:tab w:pos="9722" w:val="left" w:leader="none"/>
        </w:tabs>
        <w:spacing w:line="352" w:lineRule="auto" w:before="0" w:after="0"/>
        <w:ind w:left="3173" w:right="714" w:hanging="361"/>
        <w:jc w:val="left"/>
        <w:rPr>
          <w:sz w:val="20"/>
        </w:rPr>
      </w:pPr>
      <w:r>
        <w:rPr>
          <w:color w:val="404040"/>
          <w:spacing w:val="-2"/>
          <w:sz w:val="20"/>
        </w:rPr>
        <w:t>Подготовка</w:t>
      </w:r>
      <w:r>
        <w:rPr>
          <w:color w:val="404040"/>
          <w:sz w:val="20"/>
        </w:rPr>
        <w:tab/>
      </w:r>
      <w:r>
        <w:rPr>
          <w:color w:val="404040"/>
          <w:spacing w:val="-2"/>
          <w:sz w:val="20"/>
        </w:rPr>
        <w:t>информационного</w:t>
      </w:r>
      <w:r>
        <w:rPr>
          <w:color w:val="404040"/>
          <w:sz w:val="20"/>
        </w:rPr>
        <w:tab/>
      </w:r>
      <w:r>
        <w:rPr>
          <w:color w:val="404040"/>
          <w:spacing w:val="-2"/>
          <w:sz w:val="20"/>
        </w:rPr>
        <w:t>материала</w:t>
      </w:r>
      <w:r>
        <w:rPr>
          <w:color w:val="404040"/>
          <w:sz w:val="20"/>
        </w:rPr>
        <w:tab/>
      </w:r>
      <w:r>
        <w:rPr>
          <w:color w:val="404040"/>
          <w:spacing w:val="-10"/>
          <w:sz w:val="20"/>
        </w:rPr>
        <w:t>к</w:t>
      </w:r>
      <w:r>
        <w:rPr>
          <w:color w:val="404040"/>
          <w:sz w:val="20"/>
        </w:rPr>
        <w:tab/>
      </w:r>
      <w:r>
        <w:rPr>
          <w:color w:val="404040"/>
          <w:spacing w:val="-2"/>
          <w:sz w:val="20"/>
        </w:rPr>
        <w:t>мероприятиям,</w:t>
      </w:r>
      <w:r>
        <w:rPr>
          <w:color w:val="404040"/>
          <w:sz w:val="20"/>
        </w:rPr>
        <w:tab/>
      </w:r>
      <w:r>
        <w:rPr>
          <w:color w:val="404040"/>
          <w:spacing w:val="-2"/>
          <w:sz w:val="20"/>
        </w:rPr>
        <w:t>которые</w:t>
      </w:r>
      <w:r>
        <w:rPr>
          <w:color w:val="404040"/>
          <w:spacing w:val="-2"/>
          <w:sz w:val="20"/>
        </w:rPr>
        <w:t> </w:t>
      </w:r>
      <w:r>
        <w:rPr>
          <w:color w:val="404040"/>
          <w:sz w:val="20"/>
        </w:rPr>
        <w:t>проводятся в очной форме</w:t>
      </w:r>
    </w:p>
    <w:p>
      <w:pPr>
        <w:pStyle w:val="ListParagraph"/>
        <w:numPr>
          <w:ilvl w:val="0"/>
          <w:numId w:val="10"/>
        </w:numPr>
        <w:tabs>
          <w:tab w:pos="3172" w:val="left" w:leader="none"/>
          <w:tab w:pos="3173" w:val="left" w:leader="none"/>
        </w:tabs>
        <w:spacing w:line="352" w:lineRule="auto" w:before="0" w:after="0"/>
        <w:ind w:left="3173" w:right="710" w:hanging="361"/>
        <w:jc w:val="left"/>
        <w:rPr>
          <w:sz w:val="20"/>
        </w:rPr>
      </w:pPr>
      <w:r>
        <w:rPr>
          <w:color w:val="404040"/>
          <w:sz w:val="20"/>
        </w:rPr>
        <w:t>Подготовка</w:t>
      </w:r>
      <w:r>
        <w:rPr>
          <w:color w:val="404040"/>
          <w:spacing w:val="37"/>
          <w:sz w:val="20"/>
        </w:rPr>
        <w:t> </w:t>
      </w:r>
      <w:r>
        <w:rPr>
          <w:color w:val="404040"/>
          <w:sz w:val="20"/>
        </w:rPr>
        <w:t>раздаточных</w:t>
      </w:r>
      <w:r>
        <w:rPr>
          <w:color w:val="404040"/>
          <w:spacing w:val="38"/>
          <w:sz w:val="20"/>
        </w:rPr>
        <w:t> </w:t>
      </w:r>
      <w:r>
        <w:rPr>
          <w:color w:val="404040"/>
          <w:sz w:val="20"/>
        </w:rPr>
        <w:t>информационных</w:t>
      </w:r>
      <w:r>
        <w:rPr>
          <w:color w:val="404040"/>
          <w:spacing w:val="38"/>
          <w:sz w:val="20"/>
        </w:rPr>
        <w:t> </w:t>
      </w:r>
      <w:r>
        <w:rPr>
          <w:color w:val="404040"/>
          <w:sz w:val="20"/>
        </w:rPr>
        <w:t>материалов</w:t>
      </w:r>
      <w:r>
        <w:rPr>
          <w:color w:val="404040"/>
          <w:spacing w:val="39"/>
          <w:sz w:val="20"/>
        </w:rPr>
        <w:t> </w:t>
      </w:r>
      <w:r>
        <w:rPr>
          <w:color w:val="404040"/>
          <w:sz w:val="20"/>
        </w:rPr>
        <w:t>для</w:t>
      </w:r>
      <w:r>
        <w:rPr>
          <w:color w:val="404040"/>
          <w:spacing w:val="37"/>
          <w:sz w:val="20"/>
        </w:rPr>
        <w:t> </w:t>
      </w:r>
      <w:r>
        <w:rPr>
          <w:color w:val="404040"/>
          <w:sz w:val="20"/>
        </w:rPr>
        <w:t>родителей</w:t>
      </w:r>
      <w:r>
        <w:rPr>
          <w:color w:val="404040"/>
          <w:spacing w:val="37"/>
          <w:sz w:val="20"/>
        </w:rPr>
        <w:t> </w:t>
      </w:r>
      <w:r>
        <w:rPr>
          <w:color w:val="404040"/>
          <w:sz w:val="20"/>
        </w:rPr>
        <w:t>для мероприятий, которые проводятся в очной форме</w:t>
      </w:r>
    </w:p>
    <w:p>
      <w:pPr>
        <w:pStyle w:val="ListParagraph"/>
        <w:numPr>
          <w:ilvl w:val="0"/>
          <w:numId w:val="10"/>
        </w:numPr>
        <w:tabs>
          <w:tab w:pos="3172" w:val="left" w:leader="none"/>
          <w:tab w:pos="3173" w:val="left" w:leader="none"/>
        </w:tabs>
        <w:spacing w:line="240" w:lineRule="auto" w:before="8" w:after="0"/>
        <w:ind w:left="3173" w:right="0" w:hanging="361"/>
        <w:jc w:val="left"/>
        <w:rPr>
          <w:sz w:val="20"/>
        </w:rPr>
      </w:pPr>
      <w:r>
        <w:rPr>
          <w:color w:val="404040"/>
          <w:sz w:val="20"/>
        </w:rPr>
        <w:t>Активное</w:t>
      </w:r>
      <w:r>
        <w:rPr>
          <w:color w:val="404040"/>
          <w:spacing w:val="-6"/>
          <w:sz w:val="20"/>
        </w:rPr>
        <w:t> </w:t>
      </w:r>
      <w:r>
        <w:rPr>
          <w:color w:val="404040"/>
          <w:sz w:val="20"/>
        </w:rPr>
        <w:t>участие</w:t>
      </w:r>
      <w:r>
        <w:rPr>
          <w:color w:val="404040"/>
          <w:spacing w:val="-8"/>
          <w:sz w:val="20"/>
        </w:rPr>
        <w:t> </w:t>
      </w:r>
      <w:r>
        <w:rPr>
          <w:color w:val="404040"/>
          <w:sz w:val="20"/>
        </w:rPr>
        <w:t>в</w:t>
      </w:r>
      <w:r>
        <w:rPr>
          <w:color w:val="404040"/>
          <w:spacing w:val="-9"/>
          <w:sz w:val="20"/>
        </w:rPr>
        <w:t> </w:t>
      </w:r>
      <w:r>
        <w:rPr>
          <w:color w:val="404040"/>
          <w:sz w:val="20"/>
        </w:rPr>
        <w:t>реализации</w:t>
      </w:r>
      <w:r>
        <w:rPr>
          <w:color w:val="404040"/>
          <w:spacing w:val="-7"/>
          <w:sz w:val="20"/>
        </w:rPr>
        <w:t> </w:t>
      </w:r>
      <w:r>
        <w:rPr>
          <w:color w:val="404040"/>
          <w:sz w:val="20"/>
        </w:rPr>
        <w:t>заочных</w:t>
      </w:r>
      <w:r>
        <w:rPr>
          <w:color w:val="404040"/>
          <w:spacing w:val="-8"/>
          <w:sz w:val="20"/>
        </w:rPr>
        <w:t> </w:t>
      </w:r>
      <w:r>
        <w:rPr>
          <w:color w:val="404040"/>
          <w:sz w:val="20"/>
        </w:rPr>
        <w:t>форм</w:t>
      </w:r>
      <w:r>
        <w:rPr>
          <w:color w:val="404040"/>
          <w:spacing w:val="-7"/>
          <w:sz w:val="20"/>
        </w:rPr>
        <w:t> </w:t>
      </w:r>
      <w:r>
        <w:rPr>
          <w:color w:val="404040"/>
          <w:spacing w:val="-2"/>
          <w:sz w:val="20"/>
        </w:rPr>
        <w:t>работы</w:t>
      </w:r>
    </w:p>
    <w:p>
      <w:pPr>
        <w:pStyle w:val="ListParagraph"/>
        <w:numPr>
          <w:ilvl w:val="0"/>
          <w:numId w:val="10"/>
        </w:numPr>
        <w:tabs>
          <w:tab w:pos="3172" w:val="left" w:leader="none"/>
          <w:tab w:pos="3173" w:val="left" w:leader="none"/>
        </w:tabs>
        <w:spacing w:line="350" w:lineRule="auto" w:before="112" w:after="0"/>
        <w:ind w:left="3173" w:right="711" w:hanging="361"/>
        <w:jc w:val="left"/>
        <w:rPr>
          <w:sz w:val="20"/>
        </w:rPr>
      </w:pPr>
      <w:r>
        <w:rPr>
          <w:color w:val="404040"/>
          <w:sz w:val="20"/>
        </w:rPr>
        <w:t>Информирование классного руководителя о запланированных мероприятиях и согласование с ним времени, места и темы занятия</w:t>
      </w:r>
    </w:p>
    <w:p>
      <w:pPr>
        <w:pStyle w:val="BodyText"/>
        <w:spacing w:line="360" w:lineRule="auto" w:before="9"/>
        <w:ind w:left="2452" w:right="705" w:firstLine="701"/>
        <w:jc w:val="right"/>
      </w:pPr>
      <w:r>
        <w:rPr>
          <w:color w:val="404040"/>
        </w:rPr>
        <w:t>Рекомендуется</w:t>
      </w:r>
      <w:r>
        <w:rPr>
          <w:color w:val="404040"/>
          <w:spacing w:val="80"/>
        </w:rPr>
        <w:t> </w:t>
      </w:r>
      <w:r>
        <w:rPr>
          <w:color w:val="404040"/>
        </w:rPr>
        <w:t>создание</w:t>
      </w:r>
      <w:r>
        <w:rPr>
          <w:color w:val="404040"/>
          <w:spacing w:val="80"/>
        </w:rPr>
        <w:t> </w:t>
      </w:r>
      <w:r>
        <w:rPr>
          <w:color w:val="404040"/>
        </w:rPr>
        <w:t>карты</w:t>
      </w:r>
      <w:r>
        <w:rPr>
          <w:color w:val="404040"/>
          <w:spacing w:val="80"/>
        </w:rPr>
        <w:t> </w:t>
      </w:r>
      <w:r>
        <w:rPr>
          <w:color w:val="404040"/>
        </w:rPr>
        <w:t>социальных</w:t>
      </w:r>
      <w:r>
        <w:rPr>
          <w:color w:val="404040"/>
          <w:spacing w:val="80"/>
        </w:rPr>
        <w:t> </w:t>
      </w:r>
      <w:r>
        <w:rPr>
          <w:color w:val="404040"/>
        </w:rPr>
        <w:t>сервисов,</w:t>
      </w:r>
      <w:r>
        <w:rPr>
          <w:color w:val="404040"/>
          <w:spacing w:val="80"/>
        </w:rPr>
        <w:t> </w:t>
      </w:r>
      <w:r>
        <w:rPr>
          <w:color w:val="404040"/>
        </w:rPr>
        <w:t>где</w:t>
      </w:r>
      <w:r>
        <w:rPr>
          <w:color w:val="404040"/>
          <w:spacing w:val="80"/>
        </w:rPr>
        <w:t> </w:t>
      </w:r>
      <w:r>
        <w:rPr>
          <w:color w:val="404040"/>
        </w:rPr>
        <w:t>отмечаются организации, оказывающие психологическую, психиатрическую и иную медицинскую </w:t>
      </w:r>
      <w:r>
        <w:rPr>
          <w:color w:val="404040"/>
          <w:w w:val="95"/>
        </w:rPr>
        <w:t>помощь</w:t>
      </w:r>
      <w:r>
        <w:rPr>
          <w:color w:val="404040"/>
          <w:spacing w:val="22"/>
        </w:rPr>
        <w:t> </w:t>
      </w:r>
      <w:r>
        <w:rPr>
          <w:color w:val="404040"/>
          <w:w w:val="95"/>
        </w:rPr>
        <w:t>(коммерческие</w:t>
      </w:r>
      <w:r>
        <w:rPr>
          <w:color w:val="404040"/>
          <w:spacing w:val="23"/>
        </w:rPr>
        <w:t> </w:t>
      </w:r>
      <w:r>
        <w:rPr>
          <w:color w:val="404040"/>
          <w:w w:val="95"/>
        </w:rPr>
        <w:t>и</w:t>
      </w:r>
      <w:r>
        <w:rPr>
          <w:color w:val="404040"/>
          <w:spacing w:val="21"/>
        </w:rPr>
        <w:t> </w:t>
      </w:r>
      <w:r>
        <w:rPr>
          <w:color w:val="404040"/>
          <w:w w:val="95"/>
        </w:rPr>
        <w:t>государственные),</w:t>
      </w:r>
      <w:r>
        <w:rPr>
          <w:color w:val="404040"/>
          <w:spacing w:val="22"/>
        </w:rPr>
        <w:t> </w:t>
      </w:r>
      <w:r>
        <w:rPr>
          <w:color w:val="404040"/>
          <w:w w:val="95"/>
        </w:rPr>
        <w:t>социальные</w:t>
      </w:r>
      <w:r>
        <w:rPr>
          <w:color w:val="404040"/>
          <w:spacing w:val="19"/>
        </w:rPr>
        <w:t> </w:t>
      </w:r>
      <w:r>
        <w:rPr>
          <w:color w:val="404040"/>
          <w:w w:val="95"/>
        </w:rPr>
        <w:t>центры</w:t>
      </w:r>
      <w:r>
        <w:rPr>
          <w:color w:val="404040"/>
          <w:spacing w:val="25"/>
        </w:rPr>
        <w:t> </w:t>
      </w:r>
      <w:r>
        <w:rPr>
          <w:color w:val="404040"/>
          <w:w w:val="95"/>
        </w:rPr>
        <w:t>и</w:t>
      </w:r>
      <w:r>
        <w:rPr>
          <w:color w:val="404040"/>
          <w:spacing w:val="17"/>
        </w:rPr>
        <w:t> </w:t>
      </w:r>
      <w:r>
        <w:rPr>
          <w:color w:val="404040"/>
          <w:w w:val="95"/>
        </w:rPr>
        <w:t>телефоны</w:t>
      </w:r>
      <w:r>
        <w:rPr>
          <w:color w:val="404040"/>
          <w:spacing w:val="25"/>
        </w:rPr>
        <w:t> </w:t>
      </w:r>
      <w:r>
        <w:rPr>
          <w:color w:val="404040"/>
          <w:spacing w:val="-2"/>
          <w:w w:val="95"/>
        </w:rPr>
        <w:t>доверия.</w:t>
      </w:r>
    </w:p>
    <w:p>
      <w:pPr>
        <w:pStyle w:val="BodyText"/>
        <w:spacing w:line="360" w:lineRule="auto"/>
        <w:ind w:left="2452" w:right="705" w:firstLine="701"/>
        <w:jc w:val="both"/>
      </w:pPr>
      <w:r>
        <w:rPr>
          <w:color w:val="404040"/>
        </w:rPr>
        <w:t>В</w:t>
      </w:r>
      <w:r>
        <w:rPr>
          <w:color w:val="404040"/>
          <w:spacing w:val="-14"/>
        </w:rPr>
        <w:t> </w:t>
      </w:r>
      <w:r>
        <w:rPr>
          <w:color w:val="404040"/>
        </w:rPr>
        <w:t>случаях,</w:t>
      </w:r>
      <w:r>
        <w:rPr>
          <w:color w:val="404040"/>
          <w:spacing w:val="-14"/>
        </w:rPr>
        <w:t> </w:t>
      </w:r>
      <w:r>
        <w:rPr>
          <w:color w:val="404040"/>
        </w:rPr>
        <w:t>когда</w:t>
      </w:r>
      <w:r>
        <w:rPr>
          <w:color w:val="404040"/>
          <w:spacing w:val="-14"/>
        </w:rPr>
        <w:t> </w:t>
      </w:r>
      <w:r>
        <w:rPr>
          <w:color w:val="404040"/>
        </w:rPr>
        <w:t>ребенку</w:t>
      </w:r>
      <w:r>
        <w:rPr>
          <w:color w:val="404040"/>
          <w:spacing w:val="-14"/>
        </w:rPr>
        <w:t> </w:t>
      </w:r>
      <w:r>
        <w:rPr>
          <w:color w:val="404040"/>
        </w:rPr>
        <w:t>требуется</w:t>
      </w:r>
      <w:r>
        <w:rPr>
          <w:color w:val="404040"/>
          <w:spacing w:val="-14"/>
        </w:rPr>
        <w:t> </w:t>
      </w:r>
      <w:r>
        <w:rPr>
          <w:color w:val="404040"/>
        </w:rPr>
        <w:t>узкоспециализированная</w:t>
      </w:r>
      <w:r>
        <w:rPr>
          <w:color w:val="404040"/>
          <w:spacing w:val="-14"/>
        </w:rPr>
        <w:t> </w:t>
      </w:r>
      <w:r>
        <w:rPr>
          <w:color w:val="404040"/>
        </w:rPr>
        <w:t>помощь,</w:t>
      </w:r>
      <w:r>
        <w:rPr>
          <w:color w:val="404040"/>
          <w:spacing w:val="-14"/>
        </w:rPr>
        <w:t> </w:t>
      </w:r>
      <w:r>
        <w:rPr>
          <w:color w:val="404040"/>
        </w:rPr>
        <w:t>которую не может оказать психолог образовательного учреждения, социальный педагог и классный руководитель можно рекомендовать родителям обращаться за помощью в другие организации и/или дать их контакты.</w:t>
      </w:r>
    </w:p>
    <w:p>
      <w:pPr>
        <w:pStyle w:val="BodyText"/>
        <w:spacing w:line="360" w:lineRule="auto"/>
        <w:ind w:left="2452" w:right="711" w:firstLine="701"/>
        <w:jc w:val="both"/>
      </w:pPr>
      <w:r>
        <w:rPr>
          <w:color w:val="404040"/>
        </w:rPr>
        <w:t>Также стоит рекомендовать родителям другие организации в случае, когда родитель не хочет получать помощь в стенах вашего учреждения, но эта помощь необходима ему и/или ребенку.</w:t>
      </w:r>
    </w:p>
    <w:p>
      <w:pPr>
        <w:pStyle w:val="BodyText"/>
        <w:spacing w:before="1"/>
        <w:rPr>
          <w:sz w:val="30"/>
        </w:rPr>
      </w:pPr>
    </w:p>
    <w:p>
      <w:pPr>
        <w:pStyle w:val="Heading3"/>
        <w:spacing w:line="360" w:lineRule="auto" w:before="0"/>
        <w:ind w:right="715"/>
        <w:jc w:val="both"/>
      </w:pPr>
      <w:r>
        <w:rPr>
          <w:color w:val="404040"/>
        </w:rPr>
        <w:t>Примерный план просветительской работы с родителями учащихся подросткового возраста по вопросам профилактики девиантного поведения</w:t>
      </w:r>
      <w:r>
        <w:rPr>
          <w:color w:val="404040"/>
          <w:vertAlign w:val="superscript"/>
        </w:rPr>
        <w:t>3</w:t>
      </w:r>
    </w:p>
    <w:p>
      <w:pPr>
        <w:pStyle w:val="BodyText"/>
        <w:spacing w:line="360" w:lineRule="auto" w:before="1"/>
        <w:ind w:left="2452" w:right="713" w:firstLine="701"/>
        <w:jc w:val="both"/>
      </w:pPr>
      <w:r>
        <w:rPr>
          <w:color w:val="404040"/>
        </w:rPr>
        <w:t>Данная разработка носит рекомендательный характер и включает в себя ориентировочную схему работы. Она может быть дополнена необходимой для данного учреждения или обстоятельств информацией.</w:t>
      </w:r>
    </w:p>
    <w:p>
      <w:pPr>
        <w:pStyle w:val="Heading3"/>
        <w:numPr>
          <w:ilvl w:val="0"/>
          <w:numId w:val="12"/>
        </w:numPr>
        <w:tabs>
          <w:tab w:pos="3320" w:val="left" w:leader="none"/>
        </w:tabs>
        <w:spacing w:line="229" w:lineRule="exact" w:before="0" w:after="0"/>
        <w:ind w:left="3320" w:right="0" w:hanging="167"/>
        <w:jc w:val="both"/>
      </w:pPr>
      <w:r>
        <w:rPr>
          <w:color w:val="404040"/>
          <w:spacing w:val="-2"/>
        </w:rPr>
        <w:t>Рекомендации</w:t>
      </w:r>
      <w:r>
        <w:rPr>
          <w:color w:val="404040"/>
          <w:spacing w:val="5"/>
        </w:rPr>
        <w:t> </w:t>
      </w:r>
      <w:r>
        <w:rPr>
          <w:color w:val="404040"/>
          <w:spacing w:val="-2"/>
        </w:rPr>
        <w:t>по</w:t>
      </w:r>
      <w:r>
        <w:rPr>
          <w:color w:val="404040"/>
          <w:spacing w:val="4"/>
        </w:rPr>
        <w:t> </w:t>
      </w:r>
      <w:r>
        <w:rPr>
          <w:color w:val="404040"/>
          <w:spacing w:val="-2"/>
        </w:rPr>
        <w:t>содержательной</w:t>
      </w:r>
      <w:r>
        <w:rPr>
          <w:color w:val="404040"/>
          <w:spacing w:val="5"/>
        </w:rPr>
        <w:t> </w:t>
      </w:r>
      <w:r>
        <w:rPr>
          <w:color w:val="404040"/>
          <w:spacing w:val="-2"/>
        </w:rPr>
        <w:t>части.</w:t>
      </w:r>
    </w:p>
    <w:p>
      <w:pPr>
        <w:pStyle w:val="BodyText"/>
        <w:rPr>
          <w:b/>
        </w:rPr>
      </w:pPr>
    </w:p>
    <w:p>
      <w:pPr>
        <w:pStyle w:val="BodyText"/>
        <w:rPr>
          <w:b/>
          <w:sz w:val="27"/>
        </w:rPr>
      </w:pPr>
      <w:r>
        <w:rPr/>
        <w:pict>
          <v:rect style="position:absolute;margin-left:150.619995pt;margin-top:16.759726pt;width:144.050pt;height:.47998pt;mso-position-horizontal-relative:page;mso-position-vertical-relative:paragraph;z-index:-15720960;mso-wrap-distance-left:0;mso-wrap-distance-right:0" id="docshape70" filled="true" fillcolor="#404040" stroked="false">
            <v:fill type="solid"/>
            <w10:wrap type="topAndBottom"/>
          </v:rect>
        </w:pict>
      </w:r>
    </w:p>
    <w:p>
      <w:pPr>
        <w:pStyle w:val="BodyText"/>
        <w:rPr>
          <w:b/>
        </w:rPr>
      </w:pPr>
    </w:p>
    <w:p>
      <w:pPr>
        <w:pStyle w:val="BodyText"/>
        <w:rPr>
          <w:b/>
        </w:rPr>
      </w:pPr>
    </w:p>
    <w:p>
      <w:pPr>
        <w:pStyle w:val="BodyText"/>
        <w:rPr>
          <w:b/>
        </w:rPr>
      </w:pPr>
    </w:p>
    <w:p>
      <w:pPr>
        <w:pStyle w:val="BodyText"/>
        <w:rPr>
          <w:b/>
          <w:sz w:val="26"/>
        </w:rPr>
      </w:pPr>
    </w:p>
    <w:p>
      <w:pPr>
        <w:pStyle w:val="ListParagraph"/>
        <w:numPr>
          <w:ilvl w:val="0"/>
          <w:numId w:val="11"/>
        </w:numPr>
        <w:tabs>
          <w:tab w:pos="3022" w:val="left" w:leader="none"/>
        </w:tabs>
        <w:spacing w:line="244" w:lineRule="auto" w:before="94" w:after="0"/>
        <w:ind w:left="2452" w:right="959" w:firstLine="454"/>
        <w:jc w:val="left"/>
        <w:rPr>
          <w:rFonts w:ascii="Times New Roman" w:hAnsi="Times New Roman"/>
          <w:sz w:val="13"/>
        </w:rPr>
      </w:pPr>
      <w:r>
        <w:rPr>
          <w:sz w:val="16"/>
        </w:rPr>
        <w:t>В разработке данного примерного плана принимали участие выпускники 2018 года факультета Юридической</w:t>
      </w:r>
      <w:r>
        <w:rPr>
          <w:spacing w:val="-4"/>
          <w:sz w:val="16"/>
        </w:rPr>
        <w:t> </w:t>
      </w:r>
      <w:r>
        <w:rPr>
          <w:sz w:val="16"/>
        </w:rPr>
        <w:t>психологии</w:t>
      </w:r>
      <w:r>
        <w:rPr>
          <w:spacing w:val="-4"/>
          <w:sz w:val="16"/>
        </w:rPr>
        <w:t> </w:t>
      </w:r>
      <w:r>
        <w:rPr>
          <w:sz w:val="16"/>
        </w:rPr>
        <w:t>МГППУ</w:t>
      </w:r>
      <w:r>
        <w:rPr>
          <w:spacing w:val="-4"/>
          <w:sz w:val="16"/>
        </w:rPr>
        <w:t> </w:t>
      </w:r>
      <w:r>
        <w:rPr>
          <w:sz w:val="16"/>
        </w:rPr>
        <w:t>по</w:t>
      </w:r>
      <w:r>
        <w:rPr>
          <w:spacing w:val="-6"/>
          <w:sz w:val="16"/>
        </w:rPr>
        <w:t> </w:t>
      </w:r>
      <w:r>
        <w:rPr>
          <w:sz w:val="16"/>
        </w:rPr>
        <w:t>специальности</w:t>
      </w:r>
      <w:r>
        <w:rPr>
          <w:spacing w:val="-4"/>
          <w:sz w:val="16"/>
        </w:rPr>
        <w:t> </w:t>
      </w:r>
      <w:r>
        <w:rPr>
          <w:sz w:val="16"/>
        </w:rPr>
        <w:t>«Педагогика</w:t>
      </w:r>
      <w:r>
        <w:rPr>
          <w:spacing w:val="-4"/>
          <w:sz w:val="16"/>
        </w:rPr>
        <w:t> </w:t>
      </w:r>
      <w:r>
        <w:rPr>
          <w:sz w:val="16"/>
        </w:rPr>
        <w:t>и</w:t>
      </w:r>
      <w:r>
        <w:rPr>
          <w:spacing w:val="-4"/>
          <w:sz w:val="16"/>
        </w:rPr>
        <w:t> </w:t>
      </w:r>
      <w:r>
        <w:rPr>
          <w:sz w:val="16"/>
        </w:rPr>
        <w:t>психология</w:t>
      </w:r>
      <w:r>
        <w:rPr>
          <w:spacing w:val="-4"/>
          <w:sz w:val="16"/>
        </w:rPr>
        <w:t> </w:t>
      </w:r>
      <w:r>
        <w:rPr>
          <w:sz w:val="16"/>
        </w:rPr>
        <w:t>девиантного</w:t>
      </w:r>
      <w:r>
        <w:rPr>
          <w:spacing w:val="-4"/>
          <w:sz w:val="16"/>
        </w:rPr>
        <w:t> </w:t>
      </w:r>
      <w:r>
        <w:rPr>
          <w:sz w:val="16"/>
        </w:rPr>
        <w:t>поведения» специализации</w:t>
      </w:r>
      <w:r>
        <w:rPr>
          <w:spacing w:val="-5"/>
          <w:sz w:val="16"/>
        </w:rPr>
        <w:t> </w:t>
      </w:r>
      <w:r>
        <w:rPr>
          <w:sz w:val="16"/>
        </w:rPr>
        <w:t>«Психолого-педагогическая</w:t>
      </w:r>
      <w:r>
        <w:rPr>
          <w:spacing w:val="-5"/>
          <w:sz w:val="16"/>
        </w:rPr>
        <w:t> </w:t>
      </w:r>
      <w:r>
        <w:rPr>
          <w:sz w:val="16"/>
        </w:rPr>
        <w:t>профилактика</w:t>
      </w:r>
      <w:r>
        <w:rPr>
          <w:spacing w:val="-5"/>
          <w:sz w:val="16"/>
        </w:rPr>
        <w:t> </w:t>
      </w:r>
      <w:r>
        <w:rPr>
          <w:sz w:val="16"/>
        </w:rPr>
        <w:t>девиантного</w:t>
      </w:r>
      <w:r>
        <w:rPr>
          <w:spacing w:val="-5"/>
          <w:sz w:val="16"/>
        </w:rPr>
        <w:t> </w:t>
      </w:r>
      <w:r>
        <w:rPr>
          <w:sz w:val="16"/>
        </w:rPr>
        <w:t>поведения»</w:t>
      </w:r>
      <w:r>
        <w:rPr>
          <w:spacing w:val="-2"/>
          <w:sz w:val="16"/>
        </w:rPr>
        <w:t> </w:t>
      </w:r>
      <w:r>
        <w:rPr>
          <w:sz w:val="16"/>
        </w:rPr>
        <w:t>-</w:t>
      </w:r>
      <w:r>
        <w:rPr>
          <w:spacing w:val="-7"/>
          <w:sz w:val="16"/>
        </w:rPr>
        <w:t> </w:t>
      </w:r>
      <w:r>
        <w:rPr>
          <w:sz w:val="16"/>
        </w:rPr>
        <w:t>Михайлова</w:t>
      </w:r>
      <w:r>
        <w:rPr>
          <w:spacing w:val="-5"/>
          <w:sz w:val="16"/>
        </w:rPr>
        <w:t> </w:t>
      </w:r>
      <w:r>
        <w:rPr>
          <w:sz w:val="16"/>
        </w:rPr>
        <w:t>Ольга, Никишина Мария, Саргсян Армине, Шаховцева Мария.</w:t>
      </w:r>
    </w:p>
    <w:p>
      <w:pPr>
        <w:spacing w:after="0" w:line="244" w:lineRule="auto"/>
        <w:jc w:val="left"/>
        <w:rPr>
          <w:rFonts w:ascii="Times New Roman" w:hAnsi="Times New Roman"/>
          <w:sz w:val="13"/>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1"/>
          <w:numId w:val="11"/>
        </w:numPr>
        <w:tabs>
          <w:tab w:pos="3459" w:val="left" w:leader="none"/>
        </w:tabs>
        <w:spacing w:line="360" w:lineRule="auto" w:before="93" w:after="0"/>
        <w:ind w:left="2452" w:right="712" w:firstLine="701"/>
        <w:jc w:val="both"/>
        <w:rPr>
          <w:sz w:val="20"/>
        </w:rPr>
      </w:pPr>
      <w:r>
        <w:rPr>
          <w:color w:val="404040"/>
          <w:sz w:val="20"/>
        </w:rPr>
        <w:t>Рассказать об особенностях подросткового возраста, о подростковом кризисе и его проявлениях.</w:t>
      </w:r>
    </w:p>
    <w:p>
      <w:pPr>
        <w:pStyle w:val="ListParagraph"/>
        <w:numPr>
          <w:ilvl w:val="1"/>
          <w:numId w:val="11"/>
        </w:numPr>
        <w:tabs>
          <w:tab w:pos="3375" w:val="left" w:leader="none"/>
        </w:tabs>
        <w:spacing w:line="240" w:lineRule="auto" w:before="1" w:after="0"/>
        <w:ind w:left="3374" w:right="0" w:hanging="222"/>
        <w:jc w:val="both"/>
        <w:rPr>
          <w:sz w:val="20"/>
        </w:rPr>
      </w:pPr>
      <w:r>
        <w:rPr>
          <w:color w:val="404040"/>
          <w:sz w:val="20"/>
        </w:rPr>
        <w:t>Рассказать</w:t>
      </w:r>
      <w:r>
        <w:rPr>
          <w:color w:val="404040"/>
          <w:spacing w:val="-11"/>
          <w:sz w:val="20"/>
        </w:rPr>
        <w:t> </w:t>
      </w:r>
      <w:r>
        <w:rPr>
          <w:color w:val="404040"/>
          <w:sz w:val="20"/>
        </w:rPr>
        <w:t>о</w:t>
      </w:r>
      <w:r>
        <w:rPr>
          <w:color w:val="404040"/>
          <w:spacing w:val="-8"/>
          <w:sz w:val="20"/>
        </w:rPr>
        <w:t> </w:t>
      </w:r>
      <w:r>
        <w:rPr>
          <w:color w:val="404040"/>
          <w:sz w:val="20"/>
        </w:rPr>
        <w:t>девиантном</w:t>
      </w:r>
      <w:r>
        <w:rPr>
          <w:color w:val="404040"/>
          <w:spacing w:val="-10"/>
          <w:sz w:val="20"/>
        </w:rPr>
        <w:t> </w:t>
      </w:r>
      <w:r>
        <w:rPr>
          <w:color w:val="404040"/>
          <w:spacing w:val="-2"/>
          <w:sz w:val="20"/>
        </w:rPr>
        <w:t>поведении.</w:t>
      </w:r>
    </w:p>
    <w:p>
      <w:pPr>
        <w:pStyle w:val="ListParagraph"/>
        <w:numPr>
          <w:ilvl w:val="1"/>
          <w:numId w:val="11"/>
        </w:numPr>
        <w:tabs>
          <w:tab w:pos="3375" w:val="left" w:leader="none"/>
        </w:tabs>
        <w:spacing w:line="240" w:lineRule="auto" w:before="113" w:after="0"/>
        <w:ind w:left="3374" w:right="0" w:hanging="222"/>
        <w:jc w:val="both"/>
        <w:rPr>
          <w:sz w:val="20"/>
        </w:rPr>
      </w:pPr>
      <w:r>
        <w:rPr>
          <w:color w:val="404040"/>
          <w:sz w:val="20"/>
        </w:rPr>
        <w:t>Как</w:t>
      </w:r>
      <w:r>
        <w:rPr>
          <w:color w:val="404040"/>
          <w:spacing w:val="-8"/>
          <w:sz w:val="20"/>
        </w:rPr>
        <w:t> </w:t>
      </w:r>
      <w:r>
        <w:rPr>
          <w:color w:val="404040"/>
          <w:sz w:val="20"/>
        </w:rPr>
        <w:t>отличить</w:t>
      </w:r>
      <w:r>
        <w:rPr>
          <w:color w:val="404040"/>
          <w:spacing w:val="-7"/>
          <w:sz w:val="20"/>
        </w:rPr>
        <w:t> </w:t>
      </w:r>
      <w:r>
        <w:rPr>
          <w:color w:val="404040"/>
          <w:sz w:val="20"/>
        </w:rPr>
        <w:t>проявления</w:t>
      </w:r>
      <w:r>
        <w:rPr>
          <w:color w:val="404040"/>
          <w:spacing w:val="-7"/>
          <w:sz w:val="20"/>
        </w:rPr>
        <w:t> </w:t>
      </w:r>
      <w:r>
        <w:rPr>
          <w:color w:val="404040"/>
          <w:sz w:val="20"/>
        </w:rPr>
        <w:t>кризиса</w:t>
      </w:r>
      <w:r>
        <w:rPr>
          <w:color w:val="404040"/>
          <w:spacing w:val="-8"/>
          <w:sz w:val="20"/>
        </w:rPr>
        <w:t> </w:t>
      </w:r>
      <w:r>
        <w:rPr>
          <w:color w:val="404040"/>
          <w:sz w:val="20"/>
        </w:rPr>
        <w:t>от</w:t>
      </w:r>
      <w:r>
        <w:rPr>
          <w:color w:val="404040"/>
          <w:spacing w:val="-9"/>
          <w:sz w:val="20"/>
        </w:rPr>
        <w:t> </w:t>
      </w:r>
      <w:r>
        <w:rPr>
          <w:color w:val="404040"/>
          <w:sz w:val="20"/>
        </w:rPr>
        <w:t>проявлений</w:t>
      </w:r>
      <w:r>
        <w:rPr>
          <w:color w:val="404040"/>
          <w:spacing w:val="-6"/>
          <w:sz w:val="20"/>
        </w:rPr>
        <w:t> </w:t>
      </w:r>
      <w:r>
        <w:rPr>
          <w:color w:val="404040"/>
          <w:spacing w:val="-2"/>
          <w:sz w:val="20"/>
        </w:rPr>
        <w:t>девиации.</w:t>
      </w:r>
    </w:p>
    <w:p>
      <w:pPr>
        <w:pStyle w:val="ListParagraph"/>
        <w:numPr>
          <w:ilvl w:val="1"/>
          <w:numId w:val="11"/>
        </w:numPr>
        <w:tabs>
          <w:tab w:pos="3384" w:val="left" w:leader="none"/>
        </w:tabs>
        <w:spacing w:line="360" w:lineRule="auto" w:before="116" w:after="0"/>
        <w:ind w:left="2452" w:right="707" w:firstLine="701"/>
        <w:jc w:val="both"/>
        <w:rPr>
          <w:sz w:val="20"/>
        </w:rPr>
      </w:pPr>
      <w:r>
        <w:rPr>
          <w:color w:val="404040"/>
          <w:sz w:val="20"/>
        </w:rPr>
        <w:t>Раскрыть значимость развития ресурсов у ребенка (основные ресурсы для данного возраста: благополучные взаимоотношения внутри семьи; сформированные просоциальные интересы);</w:t>
      </w:r>
    </w:p>
    <w:p>
      <w:pPr>
        <w:pStyle w:val="ListParagraph"/>
        <w:numPr>
          <w:ilvl w:val="1"/>
          <w:numId w:val="11"/>
        </w:numPr>
        <w:tabs>
          <w:tab w:pos="3427" w:val="left" w:leader="none"/>
        </w:tabs>
        <w:spacing w:line="360" w:lineRule="auto" w:before="0" w:after="0"/>
        <w:ind w:left="2452" w:right="714" w:firstLine="701"/>
        <w:jc w:val="both"/>
        <w:rPr>
          <w:sz w:val="20"/>
        </w:rPr>
      </w:pPr>
      <w:r>
        <w:rPr>
          <w:color w:val="404040"/>
          <w:sz w:val="20"/>
        </w:rPr>
        <w:t>Что делать, если я обнаружил у своего ребенка признаки девиантного </w:t>
      </w:r>
      <w:r>
        <w:rPr>
          <w:color w:val="404040"/>
          <w:spacing w:val="-2"/>
          <w:sz w:val="20"/>
        </w:rPr>
        <w:t>поведения?</w:t>
      </w:r>
    </w:p>
    <w:p>
      <w:pPr>
        <w:pStyle w:val="ListParagraph"/>
        <w:numPr>
          <w:ilvl w:val="1"/>
          <w:numId w:val="11"/>
        </w:numPr>
        <w:tabs>
          <w:tab w:pos="3375" w:val="left" w:leader="none"/>
        </w:tabs>
        <w:spacing w:line="240" w:lineRule="auto" w:before="1" w:after="0"/>
        <w:ind w:left="3374" w:right="0" w:hanging="222"/>
        <w:jc w:val="both"/>
        <w:rPr>
          <w:sz w:val="20"/>
        </w:rPr>
      </w:pPr>
      <w:r>
        <w:rPr>
          <w:color w:val="404040"/>
          <w:sz w:val="20"/>
        </w:rPr>
        <w:t>Что</w:t>
      </w:r>
      <w:r>
        <w:rPr>
          <w:color w:val="404040"/>
          <w:spacing w:val="-7"/>
          <w:sz w:val="20"/>
        </w:rPr>
        <w:t> </w:t>
      </w:r>
      <w:r>
        <w:rPr>
          <w:color w:val="404040"/>
          <w:sz w:val="20"/>
        </w:rPr>
        <w:t>делать,</w:t>
      </w:r>
      <w:r>
        <w:rPr>
          <w:color w:val="404040"/>
          <w:spacing w:val="-8"/>
          <w:sz w:val="20"/>
        </w:rPr>
        <w:t> </w:t>
      </w:r>
      <w:r>
        <w:rPr>
          <w:color w:val="404040"/>
          <w:sz w:val="20"/>
        </w:rPr>
        <w:t>если</w:t>
      </w:r>
      <w:r>
        <w:rPr>
          <w:color w:val="404040"/>
          <w:spacing w:val="-9"/>
          <w:sz w:val="20"/>
        </w:rPr>
        <w:t> </w:t>
      </w:r>
      <w:r>
        <w:rPr>
          <w:color w:val="404040"/>
          <w:sz w:val="20"/>
        </w:rPr>
        <w:t>мой</w:t>
      </w:r>
      <w:r>
        <w:rPr>
          <w:color w:val="404040"/>
          <w:spacing w:val="-7"/>
          <w:sz w:val="20"/>
        </w:rPr>
        <w:t> </w:t>
      </w:r>
      <w:r>
        <w:rPr>
          <w:color w:val="404040"/>
          <w:sz w:val="20"/>
        </w:rPr>
        <w:t>ребенок,</w:t>
      </w:r>
      <w:r>
        <w:rPr>
          <w:color w:val="404040"/>
          <w:spacing w:val="-6"/>
          <w:sz w:val="20"/>
        </w:rPr>
        <w:t> </w:t>
      </w:r>
      <w:r>
        <w:rPr>
          <w:color w:val="404040"/>
          <w:sz w:val="20"/>
        </w:rPr>
        <w:t>нарушил</w:t>
      </w:r>
      <w:r>
        <w:rPr>
          <w:color w:val="404040"/>
          <w:spacing w:val="-5"/>
          <w:sz w:val="20"/>
        </w:rPr>
        <w:t> </w:t>
      </w:r>
      <w:r>
        <w:rPr>
          <w:color w:val="404040"/>
          <w:spacing w:val="-2"/>
          <w:sz w:val="20"/>
        </w:rPr>
        <w:t>закон?</w:t>
      </w:r>
    </w:p>
    <w:p>
      <w:pPr>
        <w:pStyle w:val="Heading3"/>
        <w:numPr>
          <w:ilvl w:val="0"/>
          <w:numId w:val="12"/>
        </w:numPr>
        <w:tabs>
          <w:tab w:pos="3375" w:val="left" w:leader="none"/>
        </w:tabs>
        <w:spacing w:line="240" w:lineRule="auto" w:before="113" w:after="0"/>
        <w:ind w:left="3374" w:right="0" w:hanging="222"/>
        <w:jc w:val="both"/>
      </w:pPr>
      <w:r>
        <w:rPr>
          <w:color w:val="404040"/>
        </w:rPr>
        <w:t>Рекомендации</w:t>
      </w:r>
      <w:r>
        <w:rPr>
          <w:color w:val="404040"/>
          <w:spacing w:val="-9"/>
        </w:rPr>
        <w:t> </w:t>
      </w:r>
      <w:r>
        <w:rPr>
          <w:color w:val="404040"/>
        </w:rPr>
        <w:t>по</w:t>
      </w:r>
      <w:r>
        <w:rPr>
          <w:color w:val="404040"/>
          <w:spacing w:val="-10"/>
        </w:rPr>
        <w:t> </w:t>
      </w:r>
      <w:r>
        <w:rPr>
          <w:color w:val="404040"/>
        </w:rPr>
        <w:t>проведению</w:t>
      </w:r>
      <w:r>
        <w:rPr>
          <w:color w:val="404040"/>
          <w:spacing w:val="-11"/>
        </w:rPr>
        <w:t> </w:t>
      </w:r>
      <w:r>
        <w:rPr>
          <w:color w:val="404040"/>
        </w:rPr>
        <w:t>просвещения</w:t>
      </w:r>
      <w:r>
        <w:rPr>
          <w:color w:val="404040"/>
          <w:spacing w:val="-9"/>
        </w:rPr>
        <w:t> </w:t>
      </w:r>
      <w:r>
        <w:rPr>
          <w:color w:val="404040"/>
        </w:rPr>
        <w:t>среди</w:t>
      </w:r>
      <w:r>
        <w:rPr>
          <w:color w:val="404040"/>
          <w:spacing w:val="-10"/>
        </w:rPr>
        <w:t> </w:t>
      </w:r>
      <w:r>
        <w:rPr>
          <w:color w:val="404040"/>
          <w:spacing w:val="-2"/>
        </w:rPr>
        <w:t>родителей.</w:t>
      </w:r>
    </w:p>
    <w:p>
      <w:pPr>
        <w:pStyle w:val="ListParagraph"/>
        <w:numPr>
          <w:ilvl w:val="0"/>
          <w:numId w:val="13"/>
        </w:numPr>
        <w:tabs>
          <w:tab w:pos="3488" w:val="left" w:leader="none"/>
        </w:tabs>
        <w:spacing w:line="360" w:lineRule="auto" w:before="116" w:after="0"/>
        <w:ind w:left="2452" w:right="710" w:firstLine="701"/>
        <w:jc w:val="both"/>
        <w:rPr>
          <w:sz w:val="20"/>
        </w:rPr>
      </w:pPr>
      <w:r>
        <w:rPr>
          <w:color w:val="404040"/>
          <w:sz w:val="20"/>
        </w:rPr>
        <w:t>Преподносить информацию необходимо простым языком, стараться избегать применение научной терминологии без ее последующей интерпретации на уровне понимания родителями;</w:t>
      </w:r>
    </w:p>
    <w:p>
      <w:pPr>
        <w:pStyle w:val="ListParagraph"/>
        <w:numPr>
          <w:ilvl w:val="0"/>
          <w:numId w:val="13"/>
        </w:numPr>
        <w:tabs>
          <w:tab w:pos="3536" w:val="left" w:leader="none"/>
        </w:tabs>
        <w:spacing w:line="360" w:lineRule="auto" w:before="0" w:after="0"/>
        <w:ind w:left="2452" w:right="713" w:firstLine="701"/>
        <w:jc w:val="both"/>
        <w:rPr>
          <w:sz w:val="20"/>
        </w:rPr>
      </w:pPr>
      <w:r>
        <w:rPr>
          <w:color w:val="404040"/>
          <w:sz w:val="20"/>
        </w:rPr>
        <w:t>Следует избегать обыденного понимания различных требований, придерживаться только научного обоснования;</w:t>
      </w:r>
    </w:p>
    <w:p>
      <w:pPr>
        <w:pStyle w:val="ListParagraph"/>
        <w:numPr>
          <w:ilvl w:val="0"/>
          <w:numId w:val="13"/>
        </w:numPr>
        <w:tabs>
          <w:tab w:pos="3377" w:val="left" w:leader="none"/>
        </w:tabs>
        <w:spacing w:line="360" w:lineRule="auto" w:before="1" w:after="0"/>
        <w:ind w:left="2452" w:right="716" w:firstLine="701"/>
        <w:jc w:val="both"/>
        <w:rPr>
          <w:sz w:val="20"/>
        </w:rPr>
      </w:pPr>
      <w:r>
        <w:rPr>
          <w:color w:val="404040"/>
          <w:sz w:val="20"/>
        </w:rPr>
        <w:t>Исключать</w:t>
      </w:r>
      <w:r>
        <w:rPr>
          <w:color w:val="404040"/>
          <w:spacing w:val="-2"/>
          <w:sz w:val="20"/>
        </w:rPr>
        <w:t> </w:t>
      </w:r>
      <w:r>
        <w:rPr>
          <w:color w:val="404040"/>
          <w:sz w:val="20"/>
        </w:rPr>
        <w:t>из</w:t>
      </w:r>
      <w:r>
        <w:rPr>
          <w:color w:val="404040"/>
          <w:spacing w:val="-1"/>
          <w:sz w:val="20"/>
        </w:rPr>
        <w:t> </w:t>
      </w:r>
      <w:r>
        <w:rPr>
          <w:color w:val="404040"/>
          <w:sz w:val="20"/>
        </w:rPr>
        <w:t>речи</w:t>
      </w:r>
      <w:r>
        <w:rPr>
          <w:color w:val="404040"/>
          <w:spacing w:val="-2"/>
          <w:sz w:val="20"/>
        </w:rPr>
        <w:t> </w:t>
      </w:r>
      <w:r>
        <w:rPr>
          <w:color w:val="404040"/>
          <w:sz w:val="20"/>
        </w:rPr>
        <w:t>термины,</w:t>
      </w:r>
      <w:r>
        <w:rPr>
          <w:color w:val="404040"/>
          <w:spacing w:val="-1"/>
          <w:sz w:val="20"/>
        </w:rPr>
        <w:t> </w:t>
      </w:r>
      <w:r>
        <w:rPr>
          <w:color w:val="404040"/>
          <w:sz w:val="20"/>
        </w:rPr>
        <w:t>которые</w:t>
      </w:r>
      <w:r>
        <w:rPr>
          <w:color w:val="404040"/>
          <w:spacing w:val="-2"/>
          <w:sz w:val="20"/>
        </w:rPr>
        <w:t> </w:t>
      </w:r>
      <w:r>
        <w:rPr>
          <w:color w:val="404040"/>
          <w:sz w:val="20"/>
        </w:rPr>
        <w:t>несут</w:t>
      </w:r>
      <w:r>
        <w:rPr>
          <w:color w:val="404040"/>
          <w:spacing w:val="-3"/>
          <w:sz w:val="20"/>
        </w:rPr>
        <w:t> </w:t>
      </w:r>
      <w:r>
        <w:rPr>
          <w:color w:val="404040"/>
          <w:sz w:val="20"/>
        </w:rPr>
        <w:t>за</w:t>
      </w:r>
      <w:r>
        <w:rPr>
          <w:color w:val="404040"/>
          <w:spacing w:val="-3"/>
          <w:sz w:val="20"/>
        </w:rPr>
        <w:t> </w:t>
      </w:r>
      <w:r>
        <w:rPr>
          <w:color w:val="404040"/>
          <w:sz w:val="20"/>
        </w:rPr>
        <w:t>собой</w:t>
      </w:r>
      <w:r>
        <w:rPr>
          <w:color w:val="404040"/>
          <w:spacing w:val="-4"/>
          <w:sz w:val="20"/>
        </w:rPr>
        <w:t> </w:t>
      </w:r>
      <w:r>
        <w:rPr>
          <w:color w:val="404040"/>
          <w:sz w:val="20"/>
        </w:rPr>
        <w:t>шлейф</w:t>
      </w:r>
      <w:r>
        <w:rPr>
          <w:color w:val="404040"/>
          <w:spacing w:val="-2"/>
          <w:sz w:val="20"/>
        </w:rPr>
        <w:t> </w:t>
      </w:r>
      <w:r>
        <w:rPr>
          <w:color w:val="404040"/>
          <w:sz w:val="20"/>
        </w:rPr>
        <w:t>стигматизации родителей или ребенка;</w:t>
      </w:r>
    </w:p>
    <w:p>
      <w:pPr>
        <w:pStyle w:val="ListParagraph"/>
        <w:numPr>
          <w:ilvl w:val="0"/>
          <w:numId w:val="13"/>
        </w:numPr>
        <w:tabs>
          <w:tab w:pos="3401" w:val="left" w:leader="none"/>
        </w:tabs>
        <w:spacing w:line="360" w:lineRule="auto" w:before="0" w:after="0"/>
        <w:ind w:left="2452" w:right="704" w:firstLine="701"/>
        <w:jc w:val="both"/>
        <w:rPr>
          <w:sz w:val="20"/>
        </w:rPr>
      </w:pPr>
      <w:r>
        <w:rPr>
          <w:color w:val="404040"/>
          <w:sz w:val="20"/>
        </w:rPr>
        <w:t>Не следует обвинять или упрекать родителей за выбранные ими модели </w:t>
      </w:r>
      <w:r>
        <w:rPr>
          <w:color w:val="404040"/>
          <w:spacing w:val="-2"/>
          <w:sz w:val="20"/>
        </w:rPr>
        <w:t>воспитания.</w:t>
      </w:r>
    </w:p>
    <w:p>
      <w:pPr>
        <w:pStyle w:val="ListParagraph"/>
        <w:numPr>
          <w:ilvl w:val="0"/>
          <w:numId w:val="13"/>
        </w:numPr>
        <w:tabs>
          <w:tab w:pos="3543" w:val="left" w:leader="none"/>
        </w:tabs>
        <w:spacing w:line="360" w:lineRule="auto" w:before="0" w:after="0"/>
        <w:ind w:left="2452" w:right="711" w:firstLine="701"/>
        <w:jc w:val="both"/>
        <w:rPr>
          <w:sz w:val="20"/>
        </w:rPr>
      </w:pPr>
      <w:r>
        <w:rPr>
          <w:color w:val="404040"/>
          <w:sz w:val="20"/>
        </w:rPr>
        <w:t>Стоит продемонстировать родителям готовность образовательной организации в оказании помощи и поддержки.</w:t>
      </w:r>
    </w:p>
    <w:p>
      <w:pPr>
        <w:pStyle w:val="ListParagraph"/>
        <w:numPr>
          <w:ilvl w:val="0"/>
          <w:numId w:val="13"/>
        </w:numPr>
        <w:tabs>
          <w:tab w:pos="3392" w:val="left" w:leader="none"/>
        </w:tabs>
        <w:spacing w:line="360" w:lineRule="auto" w:before="0" w:after="0"/>
        <w:ind w:left="2452" w:right="708" w:firstLine="701"/>
        <w:jc w:val="both"/>
        <w:rPr>
          <w:sz w:val="20"/>
        </w:rPr>
      </w:pPr>
      <w:r>
        <w:rPr>
          <w:color w:val="404040"/>
          <w:sz w:val="20"/>
        </w:rPr>
        <w:t>Следует предоставить список служб, в которые родители и ребенок могут обратиться за помощью, если они не готовы принять ее непосредственно от школы; принимать их выбор и свободу на получение помощи.</w:t>
      </w:r>
    </w:p>
    <w:p>
      <w:pPr>
        <w:pStyle w:val="ListParagraph"/>
        <w:numPr>
          <w:ilvl w:val="0"/>
          <w:numId w:val="13"/>
        </w:numPr>
        <w:tabs>
          <w:tab w:pos="3377" w:val="left" w:leader="none"/>
        </w:tabs>
        <w:spacing w:line="360" w:lineRule="auto" w:before="2" w:after="0"/>
        <w:ind w:left="2452" w:right="704" w:firstLine="701"/>
        <w:jc w:val="both"/>
        <w:rPr>
          <w:sz w:val="20"/>
        </w:rPr>
      </w:pPr>
      <w:r>
        <w:rPr>
          <w:color w:val="404040"/>
          <w:sz w:val="20"/>
        </w:rPr>
        <w:t>Следует</w:t>
      </w:r>
      <w:r>
        <w:rPr>
          <w:color w:val="404040"/>
          <w:spacing w:val="-4"/>
          <w:sz w:val="20"/>
        </w:rPr>
        <w:t> </w:t>
      </w:r>
      <w:r>
        <w:rPr>
          <w:color w:val="404040"/>
          <w:sz w:val="20"/>
        </w:rPr>
        <w:t>разработать</w:t>
      </w:r>
      <w:r>
        <w:rPr>
          <w:color w:val="404040"/>
          <w:spacing w:val="-4"/>
          <w:sz w:val="20"/>
        </w:rPr>
        <w:t> </w:t>
      </w:r>
      <w:r>
        <w:rPr>
          <w:color w:val="404040"/>
          <w:sz w:val="20"/>
        </w:rPr>
        <w:t>раздаточный</w:t>
      </w:r>
      <w:r>
        <w:rPr>
          <w:color w:val="404040"/>
          <w:spacing w:val="-5"/>
          <w:sz w:val="20"/>
        </w:rPr>
        <w:t> </w:t>
      </w:r>
      <w:r>
        <w:rPr>
          <w:color w:val="404040"/>
          <w:sz w:val="20"/>
        </w:rPr>
        <w:t>материал</w:t>
      </w:r>
      <w:r>
        <w:rPr>
          <w:color w:val="404040"/>
          <w:spacing w:val="-5"/>
          <w:sz w:val="20"/>
        </w:rPr>
        <w:t> </w:t>
      </w:r>
      <w:r>
        <w:rPr>
          <w:color w:val="404040"/>
          <w:sz w:val="20"/>
        </w:rPr>
        <w:t>с</w:t>
      </w:r>
      <w:r>
        <w:rPr>
          <w:color w:val="404040"/>
          <w:spacing w:val="-3"/>
          <w:sz w:val="20"/>
        </w:rPr>
        <w:t> </w:t>
      </w:r>
      <w:r>
        <w:rPr>
          <w:color w:val="404040"/>
          <w:sz w:val="20"/>
        </w:rPr>
        <w:t>необходимой</w:t>
      </w:r>
      <w:r>
        <w:rPr>
          <w:color w:val="404040"/>
          <w:spacing w:val="-5"/>
          <w:sz w:val="20"/>
        </w:rPr>
        <w:t> </w:t>
      </w:r>
      <w:r>
        <w:rPr>
          <w:color w:val="404040"/>
          <w:sz w:val="20"/>
        </w:rPr>
        <w:t>информацией, чтобы у родителей был доступ к грамотно организованной информации (надо что-то примерно: информации, которая поспособствует пониманию (первичному мониторингу) ситуации без участия третьих лиц).</w:t>
      </w:r>
    </w:p>
    <w:p>
      <w:pPr>
        <w:pStyle w:val="ListParagraph"/>
        <w:numPr>
          <w:ilvl w:val="0"/>
          <w:numId w:val="13"/>
        </w:numPr>
        <w:tabs>
          <w:tab w:pos="3375" w:val="left" w:leader="none"/>
        </w:tabs>
        <w:spacing w:line="228" w:lineRule="exact" w:before="0" w:after="0"/>
        <w:ind w:left="3374" w:right="0" w:hanging="222"/>
        <w:jc w:val="both"/>
        <w:rPr>
          <w:sz w:val="20"/>
        </w:rPr>
      </w:pPr>
      <w:r>
        <w:rPr>
          <w:color w:val="404040"/>
          <w:sz w:val="20"/>
        </w:rPr>
        <w:t>Следует</w:t>
      </w:r>
      <w:r>
        <w:rPr>
          <w:color w:val="404040"/>
          <w:spacing w:val="-10"/>
          <w:sz w:val="20"/>
        </w:rPr>
        <w:t> </w:t>
      </w:r>
      <w:r>
        <w:rPr>
          <w:color w:val="404040"/>
          <w:sz w:val="20"/>
        </w:rPr>
        <w:t>использовать</w:t>
      </w:r>
      <w:r>
        <w:rPr>
          <w:color w:val="404040"/>
          <w:spacing w:val="-8"/>
          <w:sz w:val="20"/>
        </w:rPr>
        <w:t> </w:t>
      </w:r>
      <w:r>
        <w:rPr>
          <w:color w:val="404040"/>
          <w:sz w:val="20"/>
        </w:rPr>
        <w:t>следующие</w:t>
      </w:r>
      <w:r>
        <w:rPr>
          <w:color w:val="404040"/>
          <w:spacing w:val="-8"/>
          <w:sz w:val="20"/>
        </w:rPr>
        <w:t> </w:t>
      </w:r>
      <w:r>
        <w:rPr>
          <w:color w:val="404040"/>
          <w:sz w:val="20"/>
        </w:rPr>
        <w:t>формы</w:t>
      </w:r>
      <w:r>
        <w:rPr>
          <w:color w:val="404040"/>
          <w:spacing w:val="-8"/>
          <w:sz w:val="20"/>
        </w:rPr>
        <w:t> </w:t>
      </w:r>
      <w:r>
        <w:rPr>
          <w:color w:val="404040"/>
          <w:sz w:val="20"/>
        </w:rPr>
        <w:t>работы</w:t>
      </w:r>
      <w:r>
        <w:rPr>
          <w:color w:val="404040"/>
          <w:spacing w:val="-9"/>
          <w:sz w:val="20"/>
        </w:rPr>
        <w:t> </w:t>
      </w:r>
      <w:r>
        <w:rPr>
          <w:color w:val="404040"/>
          <w:sz w:val="20"/>
        </w:rPr>
        <w:t>с</w:t>
      </w:r>
      <w:r>
        <w:rPr>
          <w:color w:val="404040"/>
          <w:spacing w:val="-8"/>
          <w:sz w:val="20"/>
        </w:rPr>
        <w:t> </w:t>
      </w:r>
      <w:r>
        <w:rPr>
          <w:color w:val="404040"/>
          <w:spacing w:val="-2"/>
          <w:sz w:val="20"/>
        </w:rPr>
        <w:t>родителями:</w:t>
      </w:r>
    </w:p>
    <w:p>
      <w:pPr>
        <w:pStyle w:val="BodyText"/>
        <w:spacing w:line="360" w:lineRule="auto" w:before="115"/>
        <w:ind w:left="2452" w:right="711" w:firstLine="701"/>
        <w:jc w:val="both"/>
      </w:pPr>
      <w:r>
        <w:rPr>
          <w:color w:val="404040"/>
        </w:rPr>
        <w:t>а) Тренинговый формат, позволяющий раскрыться, понять, что проблема не носит единичный характер, но она всегда индивидуальна, способствует организации </w:t>
      </w:r>
      <w:r>
        <w:rPr>
          <w:color w:val="404040"/>
          <w:spacing w:val="-2"/>
        </w:rPr>
        <w:t>взаимопомощи;</w:t>
      </w:r>
    </w:p>
    <w:p>
      <w:pPr>
        <w:pStyle w:val="BodyText"/>
        <w:spacing w:line="360" w:lineRule="auto"/>
        <w:ind w:left="2452" w:right="709" w:firstLine="701"/>
        <w:jc w:val="both"/>
      </w:pPr>
      <w:r>
        <w:rPr>
          <w:color w:val="404040"/>
        </w:rPr>
        <w:t>б) Лекции – позволяют выдать необходимый объем информации о проблеме, но стоит учитывать и минусы этого формата: достаточно сухой, сложный для восприятия,</w:t>
      </w:r>
      <w:r>
        <w:rPr>
          <w:color w:val="404040"/>
          <w:spacing w:val="17"/>
        </w:rPr>
        <w:t> </w:t>
      </w:r>
      <w:r>
        <w:rPr>
          <w:color w:val="404040"/>
        </w:rPr>
        <w:t>поэтому</w:t>
      </w:r>
      <w:r>
        <w:rPr>
          <w:color w:val="404040"/>
          <w:spacing w:val="12"/>
        </w:rPr>
        <w:t> </w:t>
      </w:r>
      <w:r>
        <w:rPr>
          <w:color w:val="404040"/>
        </w:rPr>
        <w:t>было</w:t>
      </w:r>
      <w:r>
        <w:rPr>
          <w:color w:val="404040"/>
          <w:spacing w:val="16"/>
        </w:rPr>
        <w:t> </w:t>
      </w:r>
      <w:r>
        <w:rPr>
          <w:color w:val="404040"/>
        </w:rPr>
        <w:t>бы</w:t>
      </w:r>
      <w:r>
        <w:rPr>
          <w:color w:val="404040"/>
          <w:spacing w:val="16"/>
        </w:rPr>
        <w:t> </w:t>
      </w:r>
      <w:r>
        <w:rPr>
          <w:color w:val="404040"/>
        </w:rPr>
        <w:t>разумно</w:t>
      </w:r>
      <w:r>
        <w:rPr>
          <w:color w:val="404040"/>
          <w:spacing w:val="17"/>
        </w:rPr>
        <w:t> </w:t>
      </w:r>
      <w:r>
        <w:rPr>
          <w:color w:val="404040"/>
        </w:rPr>
        <w:t>использовать</w:t>
      </w:r>
      <w:r>
        <w:rPr>
          <w:color w:val="404040"/>
          <w:spacing w:val="15"/>
        </w:rPr>
        <w:t> </w:t>
      </w:r>
      <w:r>
        <w:rPr>
          <w:color w:val="404040"/>
        </w:rPr>
        <w:t>представление</w:t>
      </w:r>
      <w:r>
        <w:rPr>
          <w:color w:val="404040"/>
          <w:spacing w:val="19"/>
        </w:rPr>
        <w:t> </w:t>
      </w:r>
      <w:r>
        <w:rPr>
          <w:color w:val="404040"/>
        </w:rPr>
        <w:t>информации</w:t>
      </w:r>
      <w:r>
        <w:rPr>
          <w:color w:val="404040"/>
          <w:spacing w:val="16"/>
        </w:rPr>
        <w:t> </w:t>
      </w:r>
      <w:r>
        <w:rPr>
          <w:color w:val="404040"/>
          <w:spacing w:val="-10"/>
        </w:rPr>
        <w:t>в</w:t>
      </w:r>
    </w:p>
    <w:p>
      <w:pPr>
        <w:spacing w:after="0" w:line="360"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8"/>
        <w:jc w:val="both"/>
      </w:pPr>
      <w:r>
        <w:rPr>
          <w:color w:val="404040"/>
        </w:rPr>
        <w:t>форме</w:t>
      </w:r>
      <w:r>
        <w:rPr>
          <w:color w:val="404040"/>
          <w:spacing w:val="-10"/>
        </w:rPr>
        <w:t> </w:t>
      </w:r>
      <w:r>
        <w:rPr>
          <w:color w:val="404040"/>
        </w:rPr>
        <w:t>презентаций</w:t>
      </w:r>
      <w:r>
        <w:rPr>
          <w:color w:val="404040"/>
          <w:spacing w:val="-11"/>
        </w:rPr>
        <w:t> </w:t>
      </w:r>
      <w:r>
        <w:rPr>
          <w:color w:val="404040"/>
        </w:rPr>
        <w:t>или</w:t>
      </w:r>
      <w:r>
        <w:rPr>
          <w:color w:val="404040"/>
          <w:spacing w:val="-11"/>
        </w:rPr>
        <w:t> </w:t>
      </w:r>
      <w:r>
        <w:rPr>
          <w:color w:val="404040"/>
        </w:rPr>
        <w:t>с</w:t>
      </w:r>
      <w:r>
        <w:rPr>
          <w:color w:val="404040"/>
          <w:spacing w:val="-6"/>
        </w:rPr>
        <w:t> </w:t>
      </w:r>
      <w:r>
        <w:rPr>
          <w:color w:val="404040"/>
        </w:rPr>
        <w:t>помощью</w:t>
      </w:r>
      <w:r>
        <w:rPr>
          <w:color w:val="404040"/>
          <w:spacing w:val="-10"/>
        </w:rPr>
        <w:t> </w:t>
      </w:r>
      <w:r>
        <w:rPr>
          <w:color w:val="404040"/>
        </w:rPr>
        <w:t>иных</w:t>
      </w:r>
      <w:r>
        <w:rPr>
          <w:color w:val="404040"/>
          <w:spacing w:val="-9"/>
        </w:rPr>
        <w:t> </w:t>
      </w:r>
      <w:r>
        <w:rPr>
          <w:color w:val="404040"/>
        </w:rPr>
        <w:t>(не</w:t>
      </w:r>
      <w:r>
        <w:rPr>
          <w:color w:val="404040"/>
          <w:spacing w:val="-10"/>
        </w:rPr>
        <w:t> </w:t>
      </w:r>
      <w:r>
        <w:rPr>
          <w:color w:val="404040"/>
        </w:rPr>
        <w:t>могу</w:t>
      </w:r>
      <w:r>
        <w:rPr>
          <w:color w:val="404040"/>
          <w:spacing w:val="-11"/>
        </w:rPr>
        <w:t> </w:t>
      </w:r>
      <w:r>
        <w:rPr>
          <w:color w:val="404040"/>
        </w:rPr>
        <w:t>вспомнить</w:t>
      </w:r>
      <w:r>
        <w:rPr>
          <w:color w:val="404040"/>
          <w:spacing w:val="-5"/>
        </w:rPr>
        <w:t> </w:t>
      </w:r>
      <w:r>
        <w:rPr>
          <w:color w:val="404040"/>
        </w:rPr>
        <w:t>–</w:t>
      </w:r>
      <w:r>
        <w:rPr>
          <w:color w:val="404040"/>
          <w:spacing w:val="-10"/>
        </w:rPr>
        <w:t> </w:t>
      </w:r>
      <w:r>
        <w:rPr>
          <w:color w:val="404040"/>
        </w:rPr>
        <w:t>средств</w:t>
      </w:r>
      <w:r>
        <w:rPr>
          <w:color w:val="404040"/>
          <w:spacing w:val="-7"/>
        </w:rPr>
        <w:t> </w:t>
      </w:r>
      <w:r>
        <w:rPr>
          <w:color w:val="404040"/>
        </w:rPr>
        <w:t>демонстрации </w:t>
      </w:r>
      <w:r>
        <w:rPr>
          <w:color w:val="404040"/>
          <w:spacing w:val="-2"/>
        </w:rPr>
        <w:t>информации);</w:t>
      </w:r>
    </w:p>
    <w:p>
      <w:pPr>
        <w:pStyle w:val="BodyText"/>
        <w:spacing w:line="360" w:lineRule="auto" w:before="1"/>
        <w:ind w:left="2452" w:right="708" w:firstLine="701"/>
        <w:jc w:val="both"/>
      </w:pPr>
      <w:r>
        <w:rPr>
          <w:color w:val="404040"/>
        </w:rPr>
        <w:t>в) Коллективная работа с кейсами – данный формат работы способствует тому, что на конкретном (возможно и реальном) примере можно реализовать полученные знания о проблеме подростковости и девианого поведения;</w:t>
      </w:r>
    </w:p>
    <w:p>
      <w:pPr>
        <w:pStyle w:val="BodyText"/>
        <w:spacing w:line="360" w:lineRule="auto"/>
        <w:ind w:left="2452" w:right="704" w:firstLine="701"/>
        <w:jc w:val="both"/>
      </w:pPr>
      <w:r>
        <w:rPr>
          <w:color w:val="404040"/>
        </w:rPr>
        <w:t>г) Индивидуальные консультации с психологом и социальным педагогом – данный формат работы не должен быть принудительным, но должен носить добровольный и доступный характер.</w:t>
      </w:r>
    </w:p>
    <w:p>
      <w:pPr>
        <w:pStyle w:val="Heading3"/>
        <w:numPr>
          <w:ilvl w:val="0"/>
          <w:numId w:val="12"/>
        </w:numPr>
        <w:tabs>
          <w:tab w:pos="3430" w:val="left" w:leader="none"/>
        </w:tabs>
        <w:spacing w:line="229" w:lineRule="exact" w:before="0" w:after="0"/>
        <w:ind w:left="3429" w:right="0" w:hanging="277"/>
        <w:jc w:val="both"/>
      </w:pPr>
      <w:r>
        <w:rPr>
          <w:color w:val="404040"/>
        </w:rPr>
        <w:t>Основные</w:t>
      </w:r>
      <w:r>
        <w:rPr>
          <w:color w:val="404040"/>
          <w:spacing w:val="-10"/>
        </w:rPr>
        <w:t> </w:t>
      </w:r>
      <w:r>
        <w:rPr>
          <w:color w:val="404040"/>
          <w:spacing w:val="-2"/>
        </w:rPr>
        <w:t>понятия.</w:t>
      </w:r>
    </w:p>
    <w:p>
      <w:pPr>
        <w:pStyle w:val="ListParagraph"/>
        <w:numPr>
          <w:ilvl w:val="1"/>
          <w:numId w:val="12"/>
        </w:numPr>
        <w:tabs>
          <w:tab w:pos="3406" w:val="left" w:leader="none"/>
        </w:tabs>
        <w:spacing w:line="360" w:lineRule="auto" w:before="116" w:after="0"/>
        <w:ind w:left="2452" w:right="707" w:firstLine="701"/>
        <w:jc w:val="both"/>
        <w:rPr>
          <w:sz w:val="20"/>
        </w:rPr>
      </w:pPr>
      <w:r>
        <w:rPr>
          <w:color w:val="404040"/>
          <w:sz w:val="20"/>
        </w:rPr>
        <w:t>Что такое девиантное поведение. Девиантное поведение – это иерархия проступков</w:t>
      </w:r>
      <w:r>
        <w:rPr>
          <w:color w:val="404040"/>
          <w:spacing w:val="-5"/>
          <w:sz w:val="20"/>
        </w:rPr>
        <w:t> </w:t>
      </w:r>
      <w:r>
        <w:rPr>
          <w:color w:val="404040"/>
          <w:sz w:val="20"/>
        </w:rPr>
        <w:t>в</w:t>
      </w:r>
      <w:r>
        <w:rPr>
          <w:color w:val="404040"/>
          <w:spacing w:val="-6"/>
          <w:sz w:val="20"/>
        </w:rPr>
        <w:t> </w:t>
      </w:r>
      <w:r>
        <w:rPr>
          <w:color w:val="404040"/>
          <w:sz w:val="20"/>
        </w:rPr>
        <w:t>поведении,</w:t>
      </w:r>
      <w:r>
        <w:rPr>
          <w:color w:val="404040"/>
          <w:spacing w:val="-3"/>
          <w:sz w:val="20"/>
        </w:rPr>
        <w:t> </w:t>
      </w:r>
      <w:r>
        <w:rPr>
          <w:color w:val="404040"/>
          <w:sz w:val="20"/>
        </w:rPr>
        <w:t>незначительных</w:t>
      </w:r>
      <w:r>
        <w:rPr>
          <w:color w:val="404040"/>
          <w:spacing w:val="-4"/>
          <w:sz w:val="20"/>
        </w:rPr>
        <w:t> </w:t>
      </w:r>
      <w:r>
        <w:rPr>
          <w:color w:val="404040"/>
          <w:sz w:val="20"/>
        </w:rPr>
        <w:t>правонарушений,</w:t>
      </w:r>
      <w:r>
        <w:rPr>
          <w:color w:val="404040"/>
          <w:spacing w:val="-5"/>
          <w:sz w:val="20"/>
        </w:rPr>
        <w:t> </w:t>
      </w:r>
      <w:r>
        <w:rPr>
          <w:color w:val="404040"/>
          <w:sz w:val="20"/>
        </w:rPr>
        <w:t>которые</w:t>
      </w:r>
      <w:r>
        <w:rPr>
          <w:color w:val="404040"/>
          <w:spacing w:val="-5"/>
          <w:sz w:val="20"/>
        </w:rPr>
        <w:t> </w:t>
      </w:r>
      <w:r>
        <w:rPr>
          <w:color w:val="404040"/>
          <w:sz w:val="20"/>
        </w:rPr>
        <w:t>не</w:t>
      </w:r>
      <w:r>
        <w:rPr>
          <w:color w:val="404040"/>
          <w:spacing w:val="-5"/>
          <w:sz w:val="20"/>
        </w:rPr>
        <w:t> </w:t>
      </w:r>
      <w:r>
        <w:rPr>
          <w:color w:val="404040"/>
          <w:sz w:val="20"/>
        </w:rPr>
        <w:t>попадают</w:t>
      </w:r>
      <w:r>
        <w:rPr>
          <w:color w:val="404040"/>
          <w:spacing w:val="-5"/>
          <w:sz w:val="20"/>
        </w:rPr>
        <w:t> </w:t>
      </w:r>
      <w:r>
        <w:rPr>
          <w:color w:val="404040"/>
          <w:sz w:val="20"/>
        </w:rPr>
        <w:t>под раздел криминальных. Это отклонение от принятых устоев и норм социума;</w:t>
      </w:r>
    </w:p>
    <w:p>
      <w:pPr>
        <w:pStyle w:val="ListParagraph"/>
        <w:numPr>
          <w:ilvl w:val="1"/>
          <w:numId w:val="12"/>
        </w:numPr>
        <w:tabs>
          <w:tab w:pos="3516" w:val="left" w:leader="none"/>
        </w:tabs>
        <w:spacing w:line="360" w:lineRule="auto" w:before="0" w:after="0"/>
        <w:ind w:left="2452" w:right="706" w:firstLine="701"/>
        <w:jc w:val="both"/>
        <w:rPr>
          <w:sz w:val="20"/>
        </w:rPr>
      </w:pPr>
      <w:r>
        <w:rPr>
          <w:color w:val="404040"/>
          <w:sz w:val="20"/>
        </w:rPr>
        <w:t>Что такое делинквентное поведение. Делинквентное поведение - совокупность</w:t>
      </w:r>
      <w:r>
        <w:rPr>
          <w:color w:val="404040"/>
          <w:spacing w:val="-9"/>
          <w:sz w:val="20"/>
        </w:rPr>
        <w:t> </w:t>
      </w:r>
      <w:r>
        <w:rPr>
          <w:color w:val="404040"/>
          <w:sz w:val="20"/>
        </w:rPr>
        <w:t>противоправных</w:t>
      </w:r>
      <w:r>
        <w:rPr>
          <w:color w:val="404040"/>
          <w:spacing w:val="-7"/>
          <w:sz w:val="20"/>
        </w:rPr>
        <w:t> </w:t>
      </w:r>
      <w:r>
        <w:rPr>
          <w:color w:val="404040"/>
          <w:sz w:val="20"/>
        </w:rPr>
        <w:t>действий,</w:t>
      </w:r>
      <w:r>
        <w:rPr>
          <w:color w:val="404040"/>
          <w:spacing w:val="-6"/>
          <w:sz w:val="20"/>
        </w:rPr>
        <w:t> </w:t>
      </w:r>
      <w:r>
        <w:rPr>
          <w:color w:val="404040"/>
          <w:sz w:val="20"/>
        </w:rPr>
        <w:t>не</w:t>
      </w:r>
      <w:r>
        <w:rPr>
          <w:color w:val="404040"/>
          <w:spacing w:val="-6"/>
          <w:sz w:val="20"/>
        </w:rPr>
        <w:t> </w:t>
      </w:r>
      <w:r>
        <w:rPr>
          <w:color w:val="404040"/>
          <w:sz w:val="20"/>
        </w:rPr>
        <w:t>подпадающих</w:t>
      </w:r>
      <w:r>
        <w:rPr>
          <w:color w:val="404040"/>
          <w:spacing w:val="-7"/>
          <w:sz w:val="20"/>
        </w:rPr>
        <w:t> </w:t>
      </w:r>
      <w:r>
        <w:rPr>
          <w:color w:val="404040"/>
          <w:sz w:val="20"/>
        </w:rPr>
        <w:t>под</w:t>
      </w:r>
      <w:r>
        <w:rPr>
          <w:color w:val="404040"/>
          <w:spacing w:val="-5"/>
          <w:sz w:val="20"/>
        </w:rPr>
        <w:t> </w:t>
      </w:r>
      <w:r>
        <w:rPr>
          <w:color w:val="404040"/>
          <w:sz w:val="20"/>
        </w:rPr>
        <w:t>уголовное</w:t>
      </w:r>
      <w:r>
        <w:rPr>
          <w:color w:val="404040"/>
          <w:spacing w:val="-7"/>
          <w:sz w:val="20"/>
        </w:rPr>
        <w:t> </w:t>
      </w:r>
      <w:r>
        <w:rPr>
          <w:color w:val="404040"/>
          <w:sz w:val="20"/>
        </w:rPr>
        <w:t>пресечение, но уже являющихся незначительным правонарушением.</w:t>
      </w:r>
    </w:p>
    <w:p>
      <w:pPr>
        <w:pStyle w:val="ListParagraph"/>
        <w:numPr>
          <w:ilvl w:val="1"/>
          <w:numId w:val="12"/>
        </w:numPr>
        <w:tabs>
          <w:tab w:pos="3466" w:val="left" w:leader="none"/>
        </w:tabs>
        <w:spacing w:line="360" w:lineRule="auto" w:before="0" w:after="0"/>
        <w:ind w:left="2452" w:right="706" w:firstLine="701"/>
        <w:jc w:val="both"/>
        <w:rPr>
          <w:sz w:val="20"/>
        </w:rPr>
      </w:pPr>
      <w:r>
        <w:rPr>
          <w:color w:val="404040"/>
          <w:sz w:val="20"/>
        </w:rPr>
        <w:t>Что такое криминальное поведение. Криминальное поведение – это совокупность противоправных деяний, попадающих под уголовное пресечение.</w:t>
      </w:r>
    </w:p>
    <w:p>
      <w:pPr>
        <w:pStyle w:val="ListParagraph"/>
        <w:numPr>
          <w:ilvl w:val="1"/>
          <w:numId w:val="12"/>
        </w:numPr>
        <w:tabs>
          <w:tab w:pos="3375" w:val="left" w:leader="none"/>
        </w:tabs>
        <w:spacing w:line="240" w:lineRule="auto" w:before="0" w:after="0"/>
        <w:ind w:left="3374" w:right="0" w:hanging="222"/>
        <w:jc w:val="both"/>
        <w:rPr>
          <w:sz w:val="20"/>
        </w:rPr>
      </w:pPr>
      <w:r>
        <w:rPr>
          <w:color w:val="404040"/>
          <w:sz w:val="20"/>
        </w:rPr>
        <w:t>Что</w:t>
      </w:r>
      <w:r>
        <w:rPr>
          <w:color w:val="404040"/>
          <w:spacing w:val="-9"/>
          <w:sz w:val="20"/>
        </w:rPr>
        <w:t> </w:t>
      </w:r>
      <w:r>
        <w:rPr>
          <w:color w:val="404040"/>
          <w:sz w:val="20"/>
        </w:rPr>
        <w:t>такое</w:t>
      </w:r>
      <w:r>
        <w:rPr>
          <w:color w:val="404040"/>
          <w:spacing w:val="-9"/>
          <w:sz w:val="20"/>
        </w:rPr>
        <w:t> </w:t>
      </w:r>
      <w:r>
        <w:rPr>
          <w:color w:val="404040"/>
          <w:sz w:val="20"/>
        </w:rPr>
        <w:t>кризис</w:t>
      </w:r>
      <w:r>
        <w:rPr>
          <w:color w:val="404040"/>
          <w:spacing w:val="-8"/>
          <w:sz w:val="20"/>
        </w:rPr>
        <w:t> </w:t>
      </w:r>
      <w:r>
        <w:rPr>
          <w:color w:val="404040"/>
          <w:sz w:val="20"/>
        </w:rPr>
        <w:t>подросткового</w:t>
      </w:r>
      <w:r>
        <w:rPr>
          <w:color w:val="404040"/>
          <w:spacing w:val="-9"/>
          <w:sz w:val="20"/>
        </w:rPr>
        <w:t> </w:t>
      </w:r>
      <w:r>
        <w:rPr>
          <w:color w:val="404040"/>
          <w:spacing w:val="-2"/>
          <w:sz w:val="20"/>
        </w:rPr>
        <w:t>возраста.</w:t>
      </w:r>
    </w:p>
    <w:p>
      <w:pPr>
        <w:pStyle w:val="BodyText"/>
        <w:spacing w:line="360" w:lineRule="auto" w:before="114"/>
        <w:ind w:left="2452" w:right="711" w:firstLine="701"/>
        <w:jc w:val="both"/>
      </w:pPr>
      <w:r>
        <w:rPr>
          <w:color w:val="404040"/>
        </w:rPr>
        <w:t>Кризис подросткового возраста представляется нам самым острым и самым длительным по сравнению со всеми возрастными кризисами, знаменующими собой переломные этапы в онтогенетическом формировании личности ребенка.</w:t>
      </w:r>
    </w:p>
    <w:p>
      <w:pPr>
        <w:pStyle w:val="BodyText"/>
        <w:spacing w:line="357" w:lineRule="auto" w:before="2"/>
        <w:ind w:left="2452" w:right="710" w:firstLine="701"/>
        <w:jc w:val="both"/>
      </w:pPr>
      <w:r>
        <w:rPr>
          <w:color w:val="404040"/>
        </w:rPr>
        <w:t>Весь подростковый возраст является затяжным переходным периодом от детства к зрелости.</w:t>
      </w:r>
    </w:p>
    <w:p>
      <w:pPr>
        <w:pStyle w:val="BodyText"/>
        <w:spacing w:line="360" w:lineRule="auto" w:before="4"/>
        <w:ind w:left="2452" w:right="706" w:firstLine="701"/>
        <w:jc w:val="both"/>
      </w:pPr>
      <w:r>
        <w:rPr>
          <w:color w:val="404040"/>
        </w:rPr>
        <w:t>В течение этого периода ломаются и перестраиваются все прежние отношения ребенка к миру и самому</w:t>
      </w:r>
      <w:r>
        <w:rPr>
          <w:color w:val="404040"/>
          <w:spacing w:val="-3"/>
        </w:rPr>
        <w:t> </w:t>
      </w:r>
      <w:r>
        <w:rPr>
          <w:color w:val="404040"/>
        </w:rPr>
        <w:t>себе (первая фаза подросткового возраста - 12- 15 лет) и развиваются процессы самосознания и самоопределения, приводящие, в конечном счете, к той жизненной позиции, с которой школьник начинает свою самостоятельную жизнь (вторая фаза подросткового возраста - 15-17 лет; ее часто называют периодом ранней юности).</w:t>
      </w:r>
    </w:p>
    <w:p>
      <w:pPr>
        <w:pStyle w:val="BodyText"/>
        <w:spacing w:line="360" w:lineRule="auto"/>
        <w:ind w:left="2452" w:right="714" w:firstLine="701"/>
        <w:jc w:val="both"/>
      </w:pPr>
      <w:r>
        <w:rPr>
          <w:color w:val="404040"/>
        </w:rPr>
        <w:t>Кризис</w:t>
      </w:r>
      <w:r>
        <w:rPr>
          <w:color w:val="404040"/>
          <w:spacing w:val="-5"/>
        </w:rPr>
        <w:t> </w:t>
      </w:r>
      <w:r>
        <w:rPr>
          <w:color w:val="404040"/>
        </w:rPr>
        <w:t>подросткового</w:t>
      </w:r>
      <w:r>
        <w:rPr>
          <w:color w:val="404040"/>
          <w:spacing w:val="-6"/>
        </w:rPr>
        <w:t> </w:t>
      </w:r>
      <w:r>
        <w:rPr>
          <w:color w:val="404040"/>
        </w:rPr>
        <w:t>возраста</w:t>
      </w:r>
      <w:r>
        <w:rPr>
          <w:color w:val="404040"/>
          <w:spacing w:val="-6"/>
        </w:rPr>
        <w:t> </w:t>
      </w:r>
      <w:r>
        <w:rPr>
          <w:color w:val="404040"/>
        </w:rPr>
        <w:t>в</w:t>
      </w:r>
      <w:r>
        <w:rPr>
          <w:color w:val="404040"/>
          <w:spacing w:val="-5"/>
        </w:rPr>
        <w:t> </w:t>
      </w:r>
      <w:r>
        <w:rPr>
          <w:color w:val="404040"/>
        </w:rPr>
        <w:t>отличие</w:t>
      </w:r>
      <w:r>
        <w:rPr>
          <w:color w:val="404040"/>
          <w:spacing w:val="-4"/>
        </w:rPr>
        <w:t> </w:t>
      </w:r>
      <w:r>
        <w:rPr>
          <w:color w:val="404040"/>
        </w:rPr>
        <w:t>от</w:t>
      </w:r>
      <w:r>
        <w:rPr>
          <w:color w:val="404040"/>
          <w:spacing w:val="-4"/>
        </w:rPr>
        <w:t> </w:t>
      </w:r>
      <w:r>
        <w:rPr>
          <w:color w:val="404040"/>
        </w:rPr>
        <w:t>кризисов</w:t>
      </w:r>
      <w:r>
        <w:rPr>
          <w:color w:val="404040"/>
          <w:spacing w:val="-7"/>
        </w:rPr>
        <w:t> </w:t>
      </w:r>
      <w:r>
        <w:rPr>
          <w:color w:val="404040"/>
        </w:rPr>
        <w:t>других</w:t>
      </w:r>
      <w:r>
        <w:rPr>
          <w:color w:val="404040"/>
          <w:spacing w:val="-5"/>
        </w:rPr>
        <w:t> </w:t>
      </w:r>
      <w:r>
        <w:rPr>
          <w:color w:val="404040"/>
        </w:rPr>
        <w:t>возрастов</w:t>
      </w:r>
      <w:r>
        <w:rPr>
          <w:color w:val="404040"/>
          <w:spacing w:val="-6"/>
        </w:rPr>
        <w:t> </w:t>
      </w:r>
      <w:r>
        <w:rPr>
          <w:color w:val="404040"/>
        </w:rPr>
        <w:t>более затяжной и острый, так как в связи с быстрым темпом физического и умственного развития</w:t>
      </w:r>
      <w:r>
        <w:rPr>
          <w:color w:val="404040"/>
          <w:spacing w:val="-2"/>
        </w:rPr>
        <w:t> </w:t>
      </w:r>
      <w:r>
        <w:rPr>
          <w:color w:val="404040"/>
        </w:rPr>
        <w:t>у</w:t>
      </w:r>
      <w:r>
        <w:rPr>
          <w:color w:val="404040"/>
          <w:spacing w:val="-6"/>
        </w:rPr>
        <w:t> </w:t>
      </w:r>
      <w:r>
        <w:rPr>
          <w:color w:val="404040"/>
        </w:rPr>
        <w:t>подростков</w:t>
      </w:r>
      <w:r>
        <w:rPr>
          <w:color w:val="404040"/>
          <w:spacing w:val="-3"/>
        </w:rPr>
        <w:t> </w:t>
      </w:r>
      <w:r>
        <w:rPr>
          <w:color w:val="404040"/>
        </w:rPr>
        <w:t>возникает</w:t>
      </w:r>
      <w:r>
        <w:rPr>
          <w:color w:val="404040"/>
          <w:spacing w:val="-2"/>
        </w:rPr>
        <w:t> </w:t>
      </w:r>
      <w:r>
        <w:rPr>
          <w:color w:val="404040"/>
        </w:rPr>
        <w:t>много</w:t>
      </w:r>
      <w:r>
        <w:rPr>
          <w:color w:val="404040"/>
          <w:spacing w:val="-5"/>
        </w:rPr>
        <w:t> </w:t>
      </w:r>
      <w:r>
        <w:rPr>
          <w:color w:val="404040"/>
        </w:rPr>
        <w:t>таких,</w:t>
      </w:r>
      <w:r>
        <w:rPr>
          <w:color w:val="404040"/>
          <w:spacing w:val="-2"/>
        </w:rPr>
        <w:t> </w:t>
      </w:r>
      <w:r>
        <w:rPr>
          <w:color w:val="404040"/>
        </w:rPr>
        <w:t>актуально</w:t>
      </w:r>
      <w:r>
        <w:rPr>
          <w:color w:val="404040"/>
          <w:spacing w:val="-3"/>
        </w:rPr>
        <w:t> </w:t>
      </w:r>
      <w:r>
        <w:rPr>
          <w:color w:val="404040"/>
        </w:rPr>
        <w:t>действующих</w:t>
      </w:r>
      <w:r>
        <w:rPr>
          <w:color w:val="404040"/>
          <w:spacing w:val="-4"/>
        </w:rPr>
        <w:t> </w:t>
      </w:r>
      <w:r>
        <w:rPr>
          <w:color w:val="404040"/>
        </w:rPr>
        <w:t>потребностей, которые не могут быть удовлетворены в условиях недостаточной социальной зрелости школьников этого возраста.</w:t>
      </w:r>
    </w:p>
    <w:p>
      <w:pPr>
        <w:pStyle w:val="BodyText"/>
        <w:ind w:left="3153"/>
        <w:jc w:val="both"/>
      </w:pPr>
      <w:r>
        <w:rPr>
          <w:color w:val="404040"/>
        </w:rPr>
        <w:t>Можно</w:t>
      </w:r>
      <w:r>
        <w:rPr>
          <w:color w:val="404040"/>
          <w:spacing w:val="-11"/>
        </w:rPr>
        <w:t> </w:t>
      </w:r>
      <w:r>
        <w:rPr>
          <w:color w:val="404040"/>
        </w:rPr>
        <w:t>выделить</w:t>
      </w:r>
      <w:r>
        <w:rPr>
          <w:color w:val="404040"/>
          <w:spacing w:val="-10"/>
        </w:rPr>
        <w:t> </w:t>
      </w:r>
      <w:r>
        <w:rPr>
          <w:color w:val="404040"/>
        </w:rPr>
        <w:t>следующие</w:t>
      </w:r>
      <w:r>
        <w:rPr>
          <w:color w:val="404040"/>
          <w:spacing w:val="-9"/>
        </w:rPr>
        <w:t> </w:t>
      </w:r>
      <w:r>
        <w:rPr>
          <w:color w:val="404040"/>
          <w:spacing w:val="-2"/>
        </w:rPr>
        <w:t>особенности:</w:t>
      </w:r>
    </w:p>
    <w:p>
      <w:pPr>
        <w:pStyle w:val="ListParagraph"/>
        <w:numPr>
          <w:ilvl w:val="0"/>
          <w:numId w:val="10"/>
        </w:numPr>
        <w:tabs>
          <w:tab w:pos="3173" w:val="left" w:leader="none"/>
        </w:tabs>
        <w:spacing w:line="240" w:lineRule="auto" w:before="116" w:after="0"/>
        <w:ind w:left="3173" w:right="0" w:hanging="361"/>
        <w:jc w:val="both"/>
        <w:rPr>
          <w:sz w:val="20"/>
        </w:rPr>
      </w:pPr>
      <w:r>
        <w:rPr>
          <w:color w:val="404040"/>
          <w:spacing w:val="-2"/>
          <w:sz w:val="20"/>
        </w:rPr>
        <w:t>Изменение</w:t>
      </w:r>
      <w:r>
        <w:rPr>
          <w:color w:val="404040"/>
          <w:spacing w:val="8"/>
          <w:sz w:val="20"/>
        </w:rPr>
        <w:t> </w:t>
      </w:r>
      <w:r>
        <w:rPr>
          <w:color w:val="404040"/>
          <w:spacing w:val="-2"/>
          <w:sz w:val="20"/>
        </w:rPr>
        <w:t>гормонального</w:t>
      </w:r>
      <w:r>
        <w:rPr>
          <w:color w:val="404040"/>
          <w:spacing w:val="6"/>
          <w:sz w:val="20"/>
        </w:rPr>
        <w:t> </w:t>
      </w:r>
      <w:r>
        <w:rPr>
          <w:color w:val="404040"/>
          <w:spacing w:val="-4"/>
          <w:sz w:val="20"/>
        </w:rPr>
        <w:t>фона;</w:t>
      </w:r>
    </w:p>
    <w:p>
      <w:pPr>
        <w:spacing w:after="0" w:line="240"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10"/>
        </w:numPr>
        <w:tabs>
          <w:tab w:pos="3173" w:val="left" w:leader="none"/>
        </w:tabs>
        <w:spacing w:line="240" w:lineRule="auto" w:before="100" w:after="0"/>
        <w:ind w:left="3173" w:right="0" w:hanging="361"/>
        <w:jc w:val="both"/>
        <w:rPr>
          <w:sz w:val="20"/>
        </w:rPr>
      </w:pPr>
      <w:r>
        <w:rPr>
          <w:color w:val="404040"/>
          <w:sz w:val="20"/>
        </w:rPr>
        <w:t>Ведущая</w:t>
      </w:r>
      <w:r>
        <w:rPr>
          <w:color w:val="404040"/>
          <w:spacing w:val="-7"/>
          <w:sz w:val="20"/>
        </w:rPr>
        <w:t> </w:t>
      </w:r>
      <w:r>
        <w:rPr>
          <w:color w:val="404040"/>
          <w:sz w:val="20"/>
        </w:rPr>
        <w:t>деятельность</w:t>
      </w:r>
      <w:r>
        <w:rPr>
          <w:color w:val="404040"/>
          <w:spacing w:val="-7"/>
          <w:sz w:val="20"/>
        </w:rPr>
        <w:t> </w:t>
      </w:r>
      <w:r>
        <w:rPr>
          <w:color w:val="404040"/>
          <w:sz w:val="20"/>
        </w:rPr>
        <w:t>–</w:t>
      </w:r>
      <w:r>
        <w:rPr>
          <w:color w:val="404040"/>
          <w:spacing w:val="-6"/>
          <w:sz w:val="20"/>
        </w:rPr>
        <w:t> </w:t>
      </w:r>
      <w:r>
        <w:rPr>
          <w:color w:val="404040"/>
          <w:sz w:val="20"/>
        </w:rPr>
        <w:t>общение</w:t>
      </w:r>
      <w:r>
        <w:rPr>
          <w:color w:val="404040"/>
          <w:spacing w:val="-9"/>
          <w:sz w:val="20"/>
        </w:rPr>
        <w:t> </w:t>
      </w:r>
      <w:r>
        <w:rPr>
          <w:color w:val="404040"/>
          <w:sz w:val="20"/>
        </w:rPr>
        <w:t>со</w:t>
      </w:r>
      <w:r>
        <w:rPr>
          <w:color w:val="404040"/>
          <w:spacing w:val="-8"/>
          <w:sz w:val="20"/>
        </w:rPr>
        <w:t> </w:t>
      </w:r>
      <w:r>
        <w:rPr>
          <w:color w:val="404040"/>
          <w:spacing w:val="-2"/>
          <w:sz w:val="20"/>
        </w:rPr>
        <w:t>сверстниками;</w:t>
      </w:r>
    </w:p>
    <w:p>
      <w:pPr>
        <w:pStyle w:val="ListParagraph"/>
        <w:numPr>
          <w:ilvl w:val="0"/>
          <w:numId w:val="10"/>
        </w:numPr>
        <w:tabs>
          <w:tab w:pos="3173" w:val="left" w:leader="none"/>
        </w:tabs>
        <w:spacing w:line="357" w:lineRule="auto" w:before="112" w:after="0"/>
        <w:ind w:left="3173" w:right="708" w:hanging="361"/>
        <w:jc w:val="both"/>
        <w:rPr>
          <w:sz w:val="20"/>
        </w:rPr>
      </w:pPr>
      <w:r>
        <w:rPr>
          <w:color w:val="404040"/>
          <w:sz w:val="20"/>
        </w:rPr>
        <w:t>Новообразования: чувство взрослости, развитие самосознания и формирование идеала личности, склонность к рефлексии, интерес к противоположному полу, повышенная возбудимость и частая смена настроений, развитие волевых качеств, потребность в самоутверждении.</w:t>
      </w:r>
    </w:p>
    <w:p>
      <w:pPr>
        <w:pStyle w:val="ListParagraph"/>
        <w:numPr>
          <w:ilvl w:val="0"/>
          <w:numId w:val="10"/>
        </w:numPr>
        <w:tabs>
          <w:tab w:pos="3173" w:val="left" w:leader="none"/>
        </w:tabs>
        <w:spacing w:line="240" w:lineRule="auto" w:before="2" w:after="0"/>
        <w:ind w:left="3173" w:right="0" w:hanging="361"/>
        <w:jc w:val="both"/>
        <w:rPr>
          <w:sz w:val="20"/>
        </w:rPr>
      </w:pPr>
      <w:r>
        <w:rPr>
          <w:color w:val="404040"/>
          <w:sz w:val="20"/>
        </w:rPr>
        <w:t>Происходит</w:t>
      </w:r>
      <w:r>
        <w:rPr>
          <w:color w:val="404040"/>
          <w:spacing w:val="-11"/>
          <w:sz w:val="20"/>
        </w:rPr>
        <w:t> </w:t>
      </w:r>
      <w:r>
        <w:rPr>
          <w:color w:val="404040"/>
          <w:sz w:val="20"/>
        </w:rPr>
        <w:t>перестройка</w:t>
      </w:r>
      <w:r>
        <w:rPr>
          <w:color w:val="404040"/>
          <w:spacing w:val="-8"/>
          <w:sz w:val="20"/>
        </w:rPr>
        <w:t> </w:t>
      </w:r>
      <w:r>
        <w:rPr>
          <w:color w:val="404040"/>
          <w:sz w:val="20"/>
        </w:rPr>
        <w:t>всех</w:t>
      </w:r>
      <w:r>
        <w:rPr>
          <w:color w:val="404040"/>
          <w:spacing w:val="-10"/>
          <w:sz w:val="20"/>
        </w:rPr>
        <w:t> </w:t>
      </w:r>
      <w:r>
        <w:rPr>
          <w:color w:val="404040"/>
          <w:spacing w:val="-4"/>
          <w:sz w:val="20"/>
        </w:rPr>
        <w:t>ВПФ.</w:t>
      </w:r>
    </w:p>
    <w:p>
      <w:pPr>
        <w:pStyle w:val="ListParagraph"/>
        <w:numPr>
          <w:ilvl w:val="0"/>
          <w:numId w:val="10"/>
        </w:numPr>
        <w:tabs>
          <w:tab w:pos="3173" w:val="left" w:leader="none"/>
        </w:tabs>
        <w:spacing w:line="355" w:lineRule="auto" w:before="113" w:after="0"/>
        <w:ind w:left="3173" w:right="710" w:hanging="361"/>
        <w:jc w:val="both"/>
        <w:rPr>
          <w:sz w:val="20"/>
        </w:rPr>
      </w:pPr>
      <w:r>
        <w:rPr>
          <w:color w:val="404040"/>
          <w:sz w:val="20"/>
        </w:rPr>
        <w:t>Это переходное состояние от детства к взрослости. Происходит конфликт: физиологически подросток уже созрел к самостоятельной жизни, но психологически еще не готов к ней.</w:t>
      </w:r>
    </w:p>
    <w:p>
      <w:pPr>
        <w:pStyle w:val="ListParagraph"/>
        <w:numPr>
          <w:ilvl w:val="1"/>
          <w:numId w:val="12"/>
        </w:numPr>
        <w:tabs>
          <w:tab w:pos="3384" w:val="left" w:leader="none"/>
        </w:tabs>
        <w:spacing w:line="240" w:lineRule="auto" w:before="4" w:after="0"/>
        <w:ind w:left="3383" w:right="0" w:hanging="231"/>
        <w:jc w:val="both"/>
        <w:rPr>
          <w:sz w:val="20"/>
        </w:rPr>
      </w:pPr>
      <w:r>
        <w:rPr>
          <w:color w:val="404040"/>
          <w:sz w:val="20"/>
        </w:rPr>
        <w:t>Что</w:t>
      </w:r>
      <w:r>
        <w:rPr>
          <w:color w:val="404040"/>
          <w:spacing w:val="-2"/>
          <w:sz w:val="20"/>
        </w:rPr>
        <w:t> </w:t>
      </w:r>
      <w:r>
        <w:rPr>
          <w:color w:val="404040"/>
          <w:sz w:val="20"/>
        </w:rPr>
        <w:t>такое</w:t>
      </w:r>
      <w:r>
        <w:rPr>
          <w:color w:val="404040"/>
          <w:spacing w:val="2"/>
          <w:sz w:val="20"/>
        </w:rPr>
        <w:t> </w:t>
      </w:r>
      <w:r>
        <w:rPr>
          <w:color w:val="404040"/>
          <w:sz w:val="20"/>
        </w:rPr>
        <w:t>юридически</w:t>
      </w:r>
      <w:r>
        <w:rPr>
          <w:color w:val="404040"/>
          <w:spacing w:val="2"/>
          <w:sz w:val="20"/>
        </w:rPr>
        <w:t> </w:t>
      </w:r>
      <w:r>
        <w:rPr>
          <w:color w:val="404040"/>
          <w:sz w:val="20"/>
        </w:rPr>
        <w:t>значимая ситуация.</w:t>
      </w:r>
      <w:r>
        <w:rPr>
          <w:color w:val="404040"/>
          <w:spacing w:val="1"/>
          <w:sz w:val="20"/>
        </w:rPr>
        <w:t> </w:t>
      </w:r>
      <w:r>
        <w:rPr>
          <w:color w:val="404040"/>
          <w:sz w:val="20"/>
        </w:rPr>
        <w:t>Юридически</w:t>
      </w:r>
      <w:r>
        <w:rPr>
          <w:color w:val="404040"/>
          <w:spacing w:val="-1"/>
          <w:sz w:val="20"/>
        </w:rPr>
        <w:t> </w:t>
      </w:r>
      <w:r>
        <w:rPr>
          <w:color w:val="404040"/>
          <w:sz w:val="20"/>
        </w:rPr>
        <w:t>значимая</w:t>
      </w:r>
      <w:r>
        <w:rPr>
          <w:color w:val="404040"/>
          <w:spacing w:val="-1"/>
          <w:sz w:val="20"/>
        </w:rPr>
        <w:t> </w:t>
      </w:r>
      <w:r>
        <w:rPr>
          <w:color w:val="404040"/>
          <w:spacing w:val="-2"/>
          <w:sz w:val="20"/>
        </w:rPr>
        <w:t>ситуация</w:t>
      </w:r>
    </w:p>
    <w:p>
      <w:pPr>
        <w:pStyle w:val="ListParagraph"/>
        <w:numPr>
          <w:ilvl w:val="0"/>
          <w:numId w:val="14"/>
        </w:numPr>
        <w:tabs>
          <w:tab w:pos="2702" w:val="left" w:leader="none"/>
        </w:tabs>
        <w:spacing w:line="360" w:lineRule="auto" w:before="116" w:after="0"/>
        <w:ind w:left="2452" w:right="710" w:firstLine="0"/>
        <w:jc w:val="both"/>
        <w:rPr>
          <w:sz w:val="20"/>
        </w:rPr>
      </w:pPr>
      <w:r>
        <w:rPr>
          <w:color w:val="404040"/>
          <w:sz w:val="20"/>
        </w:rPr>
        <w:t>это ситуация с участием несовершеннолетнего (и семьи), субъекты которой находятся</w:t>
      </w:r>
      <w:r>
        <w:rPr>
          <w:color w:val="404040"/>
          <w:spacing w:val="-4"/>
          <w:sz w:val="20"/>
        </w:rPr>
        <w:t> </w:t>
      </w:r>
      <w:r>
        <w:rPr>
          <w:color w:val="404040"/>
          <w:sz w:val="20"/>
        </w:rPr>
        <w:t>в</w:t>
      </w:r>
      <w:r>
        <w:rPr>
          <w:color w:val="404040"/>
          <w:spacing w:val="-5"/>
          <w:sz w:val="20"/>
        </w:rPr>
        <w:t> </w:t>
      </w:r>
      <w:r>
        <w:rPr>
          <w:color w:val="404040"/>
          <w:sz w:val="20"/>
        </w:rPr>
        <w:t>отношениях,</w:t>
      </w:r>
      <w:r>
        <w:rPr>
          <w:color w:val="404040"/>
          <w:spacing w:val="-3"/>
          <w:sz w:val="20"/>
        </w:rPr>
        <w:t> </w:t>
      </w:r>
      <w:r>
        <w:rPr>
          <w:color w:val="404040"/>
          <w:sz w:val="20"/>
        </w:rPr>
        <w:t>обусловленных</w:t>
      </w:r>
      <w:r>
        <w:rPr>
          <w:color w:val="404040"/>
          <w:spacing w:val="-6"/>
          <w:sz w:val="20"/>
        </w:rPr>
        <w:t> </w:t>
      </w:r>
      <w:r>
        <w:rPr>
          <w:color w:val="404040"/>
          <w:sz w:val="20"/>
        </w:rPr>
        <w:t>конфликтным</w:t>
      </w:r>
      <w:r>
        <w:rPr>
          <w:color w:val="404040"/>
          <w:spacing w:val="-6"/>
          <w:sz w:val="20"/>
        </w:rPr>
        <w:t> </w:t>
      </w:r>
      <w:r>
        <w:rPr>
          <w:color w:val="404040"/>
          <w:sz w:val="20"/>
        </w:rPr>
        <w:t>взаимодействием</w:t>
      </w:r>
      <w:r>
        <w:rPr>
          <w:color w:val="404040"/>
          <w:spacing w:val="-5"/>
          <w:sz w:val="20"/>
        </w:rPr>
        <w:t> </w:t>
      </w:r>
      <w:r>
        <w:rPr>
          <w:color w:val="404040"/>
          <w:sz w:val="20"/>
        </w:rPr>
        <w:t>в</w:t>
      </w:r>
      <w:r>
        <w:rPr>
          <w:color w:val="404040"/>
          <w:spacing w:val="-6"/>
          <w:sz w:val="20"/>
        </w:rPr>
        <w:t> </w:t>
      </w:r>
      <w:r>
        <w:rPr>
          <w:color w:val="404040"/>
          <w:sz w:val="20"/>
        </w:rPr>
        <w:t>правовом контексте, что приводит не только к юридически значимым, но и к психологическим последствиям для ее участников.;</w:t>
      </w:r>
    </w:p>
    <w:p>
      <w:pPr>
        <w:pStyle w:val="ListParagraph"/>
        <w:numPr>
          <w:ilvl w:val="1"/>
          <w:numId w:val="12"/>
        </w:numPr>
        <w:tabs>
          <w:tab w:pos="3380" w:val="left" w:leader="none"/>
        </w:tabs>
        <w:spacing w:line="360" w:lineRule="auto" w:before="0" w:after="0"/>
        <w:ind w:left="2452" w:right="707" w:firstLine="701"/>
        <w:jc w:val="both"/>
        <w:rPr>
          <w:sz w:val="20"/>
        </w:rPr>
      </w:pPr>
      <w:r>
        <w:rPr>
          <w:color w:val="404040"/>
          <w:sz w:val="20"/>
        </w:rPr>
        <w:t>Что</w:t>
      </w:r>
      <w:r>
        <w:rPr>
          <w:color w:val="404040"/>
          <w:spacing w:val="-2"/>
          <w:sz w:val="20"/>
        </w:rPr>
        <w:t> </w:t>
      </w:r>
      <w:r>
        <w:rPr>
          <w:color w:val="404040"/>
          <w:sz w:val="20"/>
        </w:rPr>
        <w:t>такое</w:t>
      </w:r>
      <w:r>
        <w:rPr>
          <w:color w:val="404040"/>
          <w:spacing w:val="-2"/>
          <w:sz w:val="20"/>
        </w:rPr>
        <w:t> </w:t>
      </w:r>
      <w:r>
        <w:rPr>
          <w:color w:val="404040"/>
          <w:sz w:val="20"/>
        </w:rPr>
        <w:t>стигматизация.</w:t>
      </w:r>
      <w:r>
        <w:rPr>
          <w:color w:val="404040"/>
          <w:spacing w:val="-4"/>
          <w:sz w:val="20"/>
        </w:rPr>
        <w:t> </w:t>
      </w:r>
      <w:r>
        <w:rPr>
          <w:color w:val="404040"/>
          <w:sz w:val="20"/>
        </w:rPr>
        <w:t>Стигматизация - клеймение,</w:t>
      </w:r>
      <w:r>
        <w:rPr>
          <w:color w:val="404040"/>
          <w:spacing w:val="-2"/>
          <w:sz w:val="20"/>
        </w:rPr>
        <w:t> </w:t>
      </w:r>
      <w:r>
        <w:rPr>
          <w:color w:val="404040"/>
          <w:sz w:val="20"/>
        </w:rPr>
        <w:t>нанесение</w:t>
      </w:r>
      <w:r>
        <w:rPr>
          <w:color w:val="404040"/>
          <w:spacing w:val="-4"/>
          <w:sz w:val="20"/>
        </w:rPr>
        <w:t> </w:t>
      </w:r>
      <w:r>
        <w:rPr>
          <w:color w:val="404040"/>
          <w:sz w:val="20"/>
        </w:rPr>
        <w:t>стигмы.</w:t>
      </w:r>
      <w:r>
        <w:rPr>
          <w:color w:val="404040"/>
          <w:spacing w:val="-1"/>
          <w:sz w:val="20"/>
        </w:rPr>
        <w:t> </w:t>
      </w:r>
      <w:r>
        <w:rPr>
          <w:color w:val="404040"/>
          <w:sz w:val="20"/>
        </w:rPr>
        <w:t>В отличие от слова клеймение, слово стигматизация может обозначать навешивание социальных ярлыков. В этом смысле стигматизация - увязывание какого-либо качества (как правило, отрицательного) с отдельным человеком или множеством людей, хотя эта связь отсутствует или не доказана.;</w:t>
      </w:r>
    </w:p>
    <w:p>
      <w:pPr>
        <w:pStyle w:val="ListParagraph"/>
        <w:numPr>
          <w:ilvl w:val="1"/>
          <w:numId w:val="12"/>
        </w:numPr>
        <w:tabs>
          <w:tab w:pos="3456" w:val="left" w:leader="none"/>
        </w:tabs>
        <w:spacing w:line="360" w:lineRule="auto" w:before="1" w:after="0"/>
        <w:ind w:left="2452" w:right="710" w:firstLine="701"/>
        <w:jc w:val="both"/>
        <w:rPr>
          <w:sz w:val="20"/>
        </w:rPr>
      </w:pPr>
      <w:r>
        <w:rPr>
          <w:color w:val="404040"/>
          <w:sz w:val="20"/>
        </w:rPr>
        <w:t>Что такое профилактика. Собственно, психологическим определением профилактики будет следующее: это направление деятельности психолога, целью которого является создание ресурсных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w:t>
      </w:r>
      <w:r>
        <w:rPr>
          <w:color w:val="404040"/>
          <w:spacing w:val="-2"/>
          <w:sz w:val="20"/>
        </w:rPr>
        <w:t>факторам.</w:t>
      </w:r>
    </w:p>
    <w:p>
      <w:pPr>
        <w:pStyle w:val="ListParagraph"/>
        <w:numPr>
          <w:ilvl w:val="1"/>
          <w:numId w:val="12"/>
        </w:numPr>
        <w:tabs>
          <w:tab w:pos="3370" w:val="left" w:leader="none"/>
        </w:tabs>
        <w:spacing w:line="360" w:lineRule="auto" w:before="0" w:after="0"/>
        <w:ind w:left="2452" w:right="706" w:firstLine="701"/>
        <w:jc w:val="both"/>
        <w:rPr>
          <w:sz w:val="20"/>
        </w:rPr>
      </w:pPr>
      <w:r>
        <w:rPr>
          <w:color w:val="404040"/>
          <w:sz w:val="20"/>
        </w:rPr>
        <w:t>Что</w:t>
      </w:r>
      <w:r>
        <w:rPr>
          <w:color w:val="404040"/>
          <w:spacing w:val="-12"/>
          <w:sz w:val="20"/>
        </w:rPr>
        <w:t> </w:t>
      </w:r>
      <w:r>
        <w:rPr>
          <w:color w:val="404040"/>
          <w:sz w:val="20"/>
        </w:rPr>
        <w:t>такое</w:t>
      </w:r>
      <w:r>
        <w:rPr>
          <w:color w:val="404040"/>
          <w:spacing w:val="-12"/>
          <w:sz w:val="20"/>
        </w:rPr>
        <w:t> </w:t>
      </w:r>
      <w:r>
        <w:rPr>
          <w:color w:val="404040"/>
          <w:sz w:val="20"/>
        </w:rPr>
        <w:t>сопровождение.</w:t>
      </w:r>
      <w:r>
        <w:rPr>
          <w:color w:val="404040"/>
          <w:spacing w:val="-12"/>
          <w:sz w:val="20"/>
        </w:rPr>
        <w:t> </w:t>
      </w:r>
      <w:r>
        <w:rPr>
          <w:color w:val="404040"/>
          <w:sz w:val="20"/>
        </w:rPr>
        <w:t>Сопровождение</w:t>
      </w:r>
      <w:r>
        <w:rPr>
          <w:color w:val="404040"/>
          <w:spacing w:val="-9"/>
          <w:sz w:val="20"/>
        </w:rPr>
        <w:t> </w:t>
      </w:r>
      <w:r>
        <w:rPr>
          <w:color w:val="404040"/>
          <w:sz w:val="20"/>
        </w:rPr>
        <w:t>–</w:t>
      </w:r>
      <w:r>
        <w:rPr>
          <w:color w:val="404040"/>
          <w:spacing w:val="-11"/>
          <w:sz w:val="20"/>
        </w:rPr>
        <w:t> </w:t>
      </w:r>
      <w:r>
        <w:rPr>
          <w:color w:val="404040"/>
          <w:sz w:val="20"/>
        </w:rPr>
        <w:t>это</w:t>
      </w:r>
      <w:r>
        <w:rPr>
          <w:color w:val="404040"/>
          <w:spacing w:val="-10"/>
          <w:sz w:val="20"/>
        </w:rPr>
        <w:t> </w:t>
      </w:r>
      <w:r>
        <w:rPr>
          <w:color w:val="404040"/>
          <w:sz w:val="20"/>
        </w:rPr>
        <w:t>направление</w:t>
      </w:r>
      <w:r>
        <w:rPr>
          <w:color w:val="404040"/>
          <w:spacing w:val="-10"/>
          <w:sz w:val="20"/>
        </w:rPr>
        <w:t> </w:t>
      </w:r>
      <w:r>
        <w:rPr>
          <w:color w:val="404040"/>
          <w:sz w:val="20"/>
        </w:rPr>
        <w:t>деятельности психолога, целью которого является повышение эффективности деятельности, основной для данной организации (например, судопроизводство и др.) и создание психологически благоприятных условий для адекватного взаимодействия ее </w:t>
      </w:r>
      <w:r>
        <w:rPr>
          <w:color w:val="404040"/>
          <w:spacing w:val="-2"/>
          <w:sz w:val="20"/>
        </w:rPr>
        <w:t>субъектов</w:t>
      </w:r>
    </w:p>
    <w:p>
      <w:pPr>
        <w:pStyle w:val="ListParagraph"/>
        <w:numPr>
          <w:ilvl w:val="1"/>
          <w:numId w:val="12"/>
        </w:numPr>
        <w:tabs>
          <w:tab w:pos="3384" w:val="left" w:leader="none"/>
        </w:tabs>
        <w:spacing w:line="357" w:lineRule="auto" w:before="1" w:after="0"/>
        <w:ind w:left="2452" w:right="713" w:firstLine="701"/>
        <w:jc w:val="both"/>
        <w:rPr>
          <w:sz w:val="20"/>
        </w:rPr>
      </w:pPr>
      <w:r>
        <w:rPr>
          <w:color w:val="404040"/>
          <w:sz w:val="20"/>
        </w:rPr>
        <w:t>Что такое трудная жизненная ситуация. ТЖС: объективно или субъективно создавшаяся ситуация:</w:t>
      </w:r>
    </w:p>
    <w:p>
      <w:pPr>
        <w:pStyle w:val="ListParagraph"/>
        <w:numPr>
          <w:ilvl w:val="1"/>
          <w:numId w:val="14"/>
        </w:numPr>
        <w:tabs>
          <w:tab w:pos="3173" w:val="left" w:leader="none"/>
        </w:tabs>
        <w:spacing w:line="240" w:lineRule="auto" w:before="4" w:after="0"/>
        <w:ind w:left="3173" w:right="0" w:hanging="361"/>
        <w:jc w:val="both"/>
        <w:rPr>
          <w:sz w:val="20"/>
        </w:rPr>
      </w:pPr>
      <w:r>
        <w:rPr>
          <w:color w:val="404040"/>
          <w:sz w:val="20"/>
        </w:rPr>
        <w:t>нарушает</w:t>
      </w:r>
      <w:r>
        <w:rPr>
          <w:color w:val="404040"/>
          <w:spacing w:val="-11"/>
          <w:sz w:val="20"/>
        </w:rPr>
        <w:t> </w:t>
      </w:r>
      <w:r>
        <w:rPr>
          <w:color w:val="404040"/>
          <w:sz w:val="20"/>
        </w:rPr>
        <w:t>социальное</w:t>
      </w:r>
      <w:r>
        <w:rPr>
          <w:color w:val="404040"/>
          <w:spacing w:val="-11"/>
          <w:sz w:val="20"/>
        </w:rPr>
        <w:t> </w:t>
      </w:r>
      <w:r>
        <w:rPr>
          <w:color w:val="404040"/>
          <w:sz w:val="20"/>
        </w:rPr>
        <w:t>и</w:t>
      </w:r>
      <w:r>
        <w:rPr>
          <w:color w:val="404040"/>
          <w:spacing w:val="-10"/>
          <w:sz w:val="20"/>
        </w:rPr>
        <w:t> </w:t>
      </w:r>
      <w:r>
        <w:rPr>
          <w:color w:val="404040"/>
          <w:sz w:val="20"/>
        </w:rPr>
        <w:t>психологические</w:t>
      </w:r>
      <w:r>
        <w:rPr>
          <w:color w:val="404040"/>
          <w:spacing w:val="-11"/>
          <w:sz w:val="20"/>
        </w:rPr>
        <w:t> </w:t>
      </w:r>
      <w:r>
        <w:rPr>
          <w:color w:val="404040"/>
          <w:spacing w:val="-2"/>
          <w:sz w:val="20"/>
        </w:rPr>
        <w:t>благополучие,</w:t>
      </w:r>
    </w:p>
    <w:p>
      <w:pPr>
        <w:pStyle w:val="ListParagraph"/>
        <w:numPr>
          <w:ilvl w:val="1"/>
          <w:numId w:val="14"/>
        </w:numPr>
        <w:tabs>
          <w:tab w:pos="3173" w:val="left" w:leader="none"/>
        </w:tabs>
        <w:spacing w:line="240" w:lineRule="auto" w:before="115" w:after="0"/>
        <w:ind w:left="3173" w:right="0" w:hanging="361"/>
        <w:jc w:val="both"/>
        <w:rPr>
          <w:sz w:val="20"/>
        </w:rPr>
      </w:pPr>
      <w:r>
        <w:rPr>
          <w:color w:val="404040"/>
          <w:sz w:val="20"/>
        </w:rPr>
        <w:t>приводит</w:t>
      </w:r>
      <w:r>
        <w:rPr>
          <w:color w:val="404040"/>
          <w:spacing w:val="-9"/>
          <w:sz w:val="20"/>
        </w:rPr>
        <w:t> </w:t>
      </w:r>
      <w:r>
        <w:rPr>
          <w:color w:val="404040"/>
          <w:sz w:val="20"/>
        </w:rPr>
        <w:t>к</w:t>
      </w:r>
      <w:r>
        <w:rPr>
          <w:color w:val="404040"/>
          <w:spacing w:val="-10"/>
          <w:sz w:val="20"/>
        </w:rPr>
        <w:t> </w:t>
      </w:r>
      <w:r>
        <w:rPr>
          <w:color w:val="404040"/>
          <w:sz w:val="20"/>
        </w:rPr>
        <w:t>серьезным</w:t>
      </w:r>
      <w:r>
        <w:rPr>
          <w:color w:val="404040"/>
          <w:spacing w:val="-8"/>
          <w:sz w:val="20"/>
        </w:rPr>
        <w:t> </w:t>
      </w:r>
      <w:r>
        <w:rPr>
          <w:color w:val="404040"/>
          <w:sz w:val="20"/>
        </w:rPr>
        <w:t>осложнениям</w:t>
      </w:r>
      <w:r>
        <w:rPr>
          <w:color w:val="404040"/>
          <w:spacing w:val="-9"/>
          <w:sz w:val="20"/>
        </w:rPr>
        <w:t> </w:t>
      </w:r>
      <w:r>
        <w:rPr>
          <w:color w:val="404040"/>
          <w:sz w:val="20"/>
        </w:rPr>
        <w:t>в</w:t>
      </w:r>
      <w:r>
        <w:rPr>
          <w:color w:val="404040"/>
          <w:spacing w:val="-10"/>
          <w:sz w:val="20"/>
        </w:rPr>
        <w:t> </w:t>
      </w:r>
      <w:r>
        <w:rPr>
          <w:color w:val="404040"/>
          <w:sz w:val="20"/>
        </w:rPr>
        <w:t>функционировании</w:t>
      </w:r>
      <w:r>
        <w:rPr>
          <w:color w:val="404040"/>
          <w:spacing w:val="-9"/>
          <w:sz w:val="20"/>
        </w:rPr>
        <w:t> </w:t>
      </w:r>
      <w:r>
        <w:rPr>
          <w:color w:val="404040"/>
          <w:sz w:val="20"/>
        </w:rPr>
        <w:t>в</w:t>
      </w:r>
      <w:r>
        <w:rPr>
          <w:color w:val="404040"/>
          <w:spacing w:val="-10"/>
          <w:sz w:val="20"/>
        </w:rPr>
        <w:t> </w:t>
      </w:r>
      <w:r>
        <w:rPr>
          <w:color w:val="404040"/>
          <w:spacing w:val="-2"/>
          <w:sz w:val="20"/>
        </w:rPr>
        <w:t>социуме</w:t>
      </w:r>
    </w:p>
    <w:p>
      <w:pPr>
        <w:pStyle w:val="ListParagraph"/>
        <w:numPr>
          <w:ilvl w:val="1"/>
          <w:numId w:val="14"/>
        </w:numPr>
        <w:tabs>
          <w:tab w:pos="3173" w:val="left" w:leader="none"/>
        </w:tabs>
        <w:spacing w:line="350" w:lineRule="auto" w:before="113" w:after="0"/>
        <w:ind w:left="3173" w:right="711" w:hanging="361"/>
        <w:jc w:val="both"/>
        <w:rPr>
          <w:sz w:val="20"/>
        </w:rPr>
      </w:pPr>
      <w:r>
        <w:rPr>
          <w:color w:val="404040"/>
          <w:sz w:val="20"/>
        </w:rPr>
        <w:t>нарушает</w:t>
      </w:r>
      <w:r>
        <w:rPr>
          <w:color w:val="404040"/>
          <w:spacing w:val="-13"/>
          <w:sz w:val="20"/>
        </w:rPr>
        <w:t> </w:t>
      </w:r>
      <w:r>
        <w:rPr>
          <w:color w:val="404040"/>
          <w:sz w:val="20"/>
        </w:rPr>
        <w:t>качество</w:t>
      </w:r>
      <w:r>
        <w:rPr>
          <w:color w:val="404040"/>
          <w:spacing w:val="-14"/>
          <w:sz w:val="20"/>
        </w:rPr>
        <w:t> </w:t>
      </w:r>
      <w:r>
        <w:rPr>
          <w:color w:val="404040"/>
          <w:sz w:val="20"/>
        </w:rPr>
        <w:t>жизни,</w:t>
      </w:r>
      <w:r>
        <w:rPr>
          <w:color w:val="404040"/>
          <w:spacing w:val="-12"/>
          <w:sz w:val="20"/>
        </w:rPr>
        <w:t> </w:t>
      </w:r>
      <w:r>
        <w:rPr>
          <w:color w:val="404040"/>
          <w:sz w:val="20"/>
        </w:rPr>
        <w:t>дисгармонирует</w:t>
      </w:r>
      <w:r>
        <w:rPr>
          <w:color w:val="404040"/>
          <w:spacing w:val="-12"/>
          <w:sz w:val="20"/>
        </w:rPr>
        <w:t> </w:t>
      </w:r>
      <w:r>
        <w:rPr>
          <w:color w:val="404040"/>
          <w:sz w:val="20"/>
        </w:rPr>
        <w:t>психологическое</w:t>
      </w:r>
      <w:r>
        <w:rPr>
          <w:color w:val="404040"/>
          <w:spacing w:val="-13"/>
          <w:sz w:val="20"/>
        </w:rPr>
        <w:t> </w:t>
      </w:r>
      <w:r>
        <w:rPr>
          <w:color w:val="404040"/>
          <w:sz w:val="20"/>
        </w:rPr>
        <w:t>развитие</w:t>
      </w:r>
      <w:r>
        <w:rPr>
          <w:color w:val="404040"/>
          <w:spacing w:val="-12"/>
          <w:sz w:val="20"/>
        </w:rPr>
        <w:t> </w:t>
      </w:r>
      <w:r>
        <w:rPr>
          <w:color w:val="404040"/>
          <w:sz w:val="20"/>
        </w:rPr>
        <w:t>ребенка в семье</w:t>
      </w:r>
    </w:p>
    <w:p>
      <w:pPr>
        <w:spacing w:after="0" w:line="350"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1"/>
          <w:numId w:val="14"/>
        </w:numPr>
        <w:tabs>
          <w:tab w:pos="3172" w:val="left" w:leader="none"/>
          <w:tab w:pos="3173" w:val="left" w:leader="none"/>
        </w:tabs>
        <w:spacing w:line="240" w:lineRule="auto" w:before="100" w:after="0"/>
        <w:ind w:left="3173" w:right="0" w:hanging="361"/>
        <w:jc w:val="left"/>
        <w:rPr>
          <w:sz w:val="20"/>
        </w:rPr>
      </w:pPr>
      <w:r>
        <w:rPr>
          <w:color w:val="404040"/>
          <w:sz w:val="20"/>
        </w:rPr>
        <w:t>порождает</w:t>
      </w:r>
      <w:r>
        <w:rPr>
          <w:color w:val="404040"/>
          <w:spacing w:val="-10"/>
          <w:sz w:val="20"/>
        </w:rPr>
        <w:t> </w:t>
      </w:r>
      <w:r>
        <w:rPr>
          <w:color w:val="404040"/>
          <w:sz w:val="20"/>
        </w:rPr>
        <w:t>эмоциональное</w:t>
      </w:r>
      <w:r>
        <w:rPr>
          <w:color w:val="404040"/>
          <w:spacing w:val="-12"/>
          <w:sz w:val="20"/>
        </w:rPr>
        <w:t> </w:t>
      </w:r>
      <w:r>
        <w:rPr>
          <w:color w:val="404040"/>
          <w:sz w:val="20"/>
        </w:rPr>
        <w:t>напряжение</w:t>
      </w:r>
      <w:r>
        <w:rPr>
          <w:color w:val="404040"/>
          <w:spacing w:val="-12"/>
          <w:sz w:val="20"/>
        </w:rPr>
        <w:t> </w:t>
      </w:r>
      <w:r>
        <w:rPr>
          <w:color w:val="404040"/>
          <w:sz w:val="20"/>
        </w:rPr>
        <w:t>и</w:t>
      </w:r>
      <w:r>
        <w:rPr>
          <w:color w:val="404040"/>
          <w:spacing w:val="-13"/>
          <w:sz w:val="20"/>
        </w:rPr>
        <w:t> </w:t>
      </w:r>
      <w:r>
        <w:rPr>
          <w:color w:val="404040"/>
          <w:spacing w:val="-2"/>
          <w:sz w:val="20"/>
        </w:rPr>
        <w:t>стрессы;</w:t>
      </w:r>
    </w:p>
    <w:p>
      <w:pPr>
        <w:pStyle w:val="ListParagraph"/>
        <w:numPr>
          <w:ilvl w:val="1"/>
          <w:numId w:val="14"/>
        </w:numPr>
        <w:tabs>
          <w:tab w:pos="3172" w:val="left" w:leader="none"/>
          <w:tab w:pos="3173" w:val="left" w:leader="none"/>
        </w:tabs>
        <w:spacing w:line="352" w:lineRule="auto" w:before="112" w:after="0"/>
        <w:ind w:left="3173" w:right="712" w:hanging="361"/>
        <w:jc w:val="left"/>
        <w:rPr>
          <w:sz w:val="20"/>
        </w:rPr>
      </w:pPr>
      <w:r>
        <w:rPr>
          <w:color w:val="404040"/>
          <w:sz w:val="20"/>
        </w:rPr>
        <w:t>препятствия</w:t>
      </w:r>
      <w:r>
        <w:rPr>
          <w:color w:val="404040"/>
          <w:spacing w:val="40"/>
          <w:sz w:val="20"/>
        </w:rPr>
        <w:t> </w:t>
      </w:r>
      <w:r>
        <w:rPr>
          <w:color w:val="404040"/>
          <w:sz w:val="20"/>
        </w:rPr>
        <w:t>в</w:t>
      </w:r>
      <w:r>
        <w:rPr>
          <w:color w:val="404040"/>
          <w:spacing w:val="40"/>
          <w:sz w:val="20"/>
        </w:rPr>
        <w:t> </w:t>
      </w:r>
      <w:r>
        <w:rPr>
          <w:color w:val="404040"/>
          <w:sz w:val="20"/>
        </w:rPr>
        <w:t>реализации</w:t>
      </w:r>
      <w:r>
        <w:rPr>
          <w:color w:val="404040"/>
          <w:spacing w:val="40"/>
          <w:sz w:val="20"/>
        </w:rPr>
        <w:t> </w:t>
      </w:r>
      <w:r>
        <w:rPr>
          <w:color w:val="404040"/>
          <w:sz w:val="20"/>
        </w:rPr>
        <w:t>важных</w:t>
      </w:r>
      <w:r>
        <w:rPr>
          <w:color w:val="404040"/>
          <w:spacing w:val="40"/>
          <w:sz w:val="20"/>
        </w:rPr>
        <w:t> </w:t>
      </w:r>
      <w:r>
        <w:rPr>
          <w:color w:val="404040"/>
          <w:sz w:val="20"/>
        </w:rPr>
        <w:t>жизненных</w:t>
      </w:r>
      <w:r>
        <w:rPr>
          <w:color w:val="404040"/>
          <w:spacing w:val="40"/>
          <w:sz w:val="20"/>
        </w:rPr>
        <w:t> </w:t>
      </w:r>
      <w:r>
        <w:rPr>
          <w:color w:val="404040"/>
          <w:sz w:val="20"/>
        </w:rPr>
        <w:t>целей,</w:t>
      </w:r>
      <w:r>
        <w:rPr>
          <w:color w:val="404040"/>
          <w:spacing w:val="40"/>
          <w:sz w:val="20"/>
        </w:rPr>
        <w:t> </w:t>
      </w:r>
      <w:r>
        <w:rPr>
          <w:color w:val="404040"/>
          <w:sz w:val="20"/>
        </w:rPr>
        <w:t>с</w:t>
      </w:r>
      <w:r>
        <w:rPr>
          <w:color w:val="404040"/>
          <w:spacing w:val="40"/>
          <w:sz w:val="20"/>
        </w:rPr>
        <w:t> </w:t>
      </w:r>
      <w:r>
        <w:rPr>
          <w:color w:val="404040"/>
          <w:sz w:val="20"/>
        </w:rPr>
        <w:t>которыми</w:t>
      </w:r>
      <w:r>
        <w:rPr>
          <w:color w:val="404040"/>
          <w:spacing w:val="40"/>
          <w:sz w:val="20"/>
        </w:rPr>
        <w:t> </w:t>
      </w:r>
      <w:r>
        <w:rPr>
          <w:color w:val="404040"/>
          <w:sz w:val="20"/>
        </w:rPr>
        <w:t>нельзя справиться с помощью привычных средств</w:t>
      </w:r>
    </w:p>
    <w:p>
      <w:pPr>
        <w:pStyle w:val="BodyText"/>
        <w:spacing w:before="5"/>
        <w:rPr>
          <w:sz w:val="21"/>
        </w:rPr>
      </w:pPr>
    </w:p>
    <w:p>
      <w:pPr>
        <w:pStyle w:val="BodyText"/>
        <w:spacing w:line="336" w:lineRule="auto"/>
        <w:ind w:left="2452" w:right="707" w:firstLine="708"/>
        <w:jc w:val="both"/>
      </w:pPr>
      <w:r>
        <w:rPr>
          <w:color w:val="404040"/>
        </w:rPr>
        <w:t>Задача психолога – обеспечить нормальное социальное и психическое развитие ребенка, а не просто нормализовать психологическое состояние. Поспособствовать семье справиться со сложившейся ситуацией.</w:t>
      </w:r>
    </w:p>
    <w:p>
      <w:pPr>
        <w:spacing w:after="0" w:line="336"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pPr>
      <w:r>
        <w:rPr/>
        <w:pict>
          <v:rect style="position:absolute;margin-left:149.179993pt;margin-top:33.185875pt;width:405.22pt;height:.95999pt;mso-position-horizontal-relative:page;mso-position-vertical-relative:paragraph;z-index:-15720448;mso-wrap-distance-left:0;mso-wrap-distance-right:0" id="docshape75" filled="true" fillcolor="#000000" stroked="false">
            <v:fill type="solid"/>
            <w10:wrap type="topAndBottom"/>
          </v:rect>
        </w:pict>
      </w:r>
      <w:bookmarkStart w:name="_bookmark9" w:id="10"/>
      <w:bookmarkEnd w:id="10"/>
      <w:r>
        <w:rPr>
          <w:b w:val="0"/>
        </w:rPr>
      </w:r>
      <w:r>
        <w:rPr>
          <w:color w:val="404040"/>
        </w:rPr>
        <w:t>5.</w:t>
      </w:r>
      <w:r>
        <w:rPr>
          <w:color w:val="404040"/>
          <w:spacing w:val="-6"/>
        </w:rPr>
        <w:t> </w:t>
      </w:r>
      <w:r>
        <w:rPr>
          <w:color w:val="404040"/>
        </w:rPr>
        <w:t>Как</w:t>
      </w:r>
      <w:r>
        <w:rPr>
          <w:color w:val="404040"/>
          <w:spacing w:val="-7"/>
        </w:rPr>
        <w:t> </w:t>
      </w:r>
      <w:r>
        <w:rPr>
          <w:color w:val="404040"/>
        </w:rPr>
        <w:t>оценивается</w:t>
      </w:r>
      <w:r>
        <w:rPr>
          <w:color w:val="404040"/>
          <w:spacing w:val="-7"/>
        </w:rPr>
        <w:t> </w:t>
      </w:r>
      <w:r>
        <w:rPr>
          <w:color w:val="404040"/>
        </w:rPr>
        <w:t>эффективность</w:t>
      </w:r>
      <w:r>
        <w:rPr>
          <w:color w:val="404040"/>
          <w:spacing w:val="-6"/>
        </w:rPr>
        <w:t> </w:t>
      </w:r>
      <w:r>
        <w:rPr>
          <w:color w:val="404040"/>
        </w:rPr>
        <w:t>просветительских</w:t>
      </w:r>
      <w:r>
        <w:rPr>
          <w:color w:val="404040"/>
          <w:spacing w:val="-7"/>
        </w:rPr>
        <w:t> </w:t>
      </w:r>
      <w:r>
        <w:rPr>
          <w:color w:val="404040"/>
        </w:rPr>
        <w:t>программ</w:t>
      </w:r>
      <w:r>
        <w:rPr>
          <w:color w:val="404040"/>
          <w:spacing w:val="-9"/>
        </w:rPr>
        <w:t> </w:t>
      </w:r>
      <w:r>
        <w:rPr>
          <w:color w:val="404040"/>
        </w:rPr>
        <w:t>в контексте профилактики девиантного поведения?</w:t>
      </w:r>
    </w:p>
    <w:p>
      <w:pPr>
        <w:pStyle w:val="BodyText"/>
        <w:rPr>
          <w:b/>
        </w:rPr>
      </w:pPr>
    </w:p>
    <w:p>
      <w:pPr>
        <w:pStyle w:val="BodyText"/>
        <w:rPr>
          <w:b/>
          <w:sz w:val="28"/>
        </w:rPr>
      </w:pPr>
    </w:p>
    <w:p>
      <w:pPr>
        <w:spacing w:after="0"/>
        <w:rPr>
          <w:sz w:val="28"/>
        </w:rPr>
        <w:sectPr>
          <w:headerReference w:type="default" r:id="rId21"/>
          <w:pgSz w:w="11910" w:h="16840"/>
          <w:pgMar w:header="148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rPr>
          <w:b/>
        </w:rPr>
      </w:pPr>
    </w:p>
    <w:p>
      <w:pPr>
        <w:spacing w:line="207" w:lineRule="exact" w:before="136"/>
        <w:ind w:left="224" w:right="0" w:firstLine="0"/>
        <w:jc w:val="left"/>
        <w:rPr>
          <w:i/>
          <w:sz w:val="18"/>
        </w:rPr>
      </w:pPr>
      <w:r>
        <w:rPr>
          <w:i/>
          <w:color w:val="EE4622"/>
          <w:spacing w:val="-2"/>
          <w:sz w:val="18"/>
        </w:rPr>
        <w:t>Оценка</w:t>
      </w:r>
    </w:p>
    <w:p>
      <w:pPr>
        <w:spacing w:before="0"/>
        <w:ind w:left="224" w:right="274" w:firstLine="0"/>
        <w:jc w:val="left"/>
        <w:rPr>
          <w:i/>
          <w:sz w:val="18"/>
        </w:rPr>
      </w:pPr>
      <w:r>
        <w:rPr>
          <w:i/>
          <w:color w:val="EE4622"/>
          <w:sz w:val="18"/>
        </w:rPr>
        <w:t>эффективности</w:t>
      </w:r>
      <w:r>
        <w:rPr>
          <w:i/>
          <w:color w:val="EE4622"/>
          <w:spacing w:val="-13"/>
          <w:sz w:val="18"/>
        </w:rPr>
        <w:t> </w:t>
      </w:r>
      <w:r>
        <w:rPr>
          <w:i/>
          <w:color w:val="EE4622"/>
          <w:sz w:val="18"/>
        </w:rPr>
        <w:t>-</w:t>
      </w:r>
      <w:r>
        <w:rPr>
          <w:i/>
          <w:color w:val="EE4622"/>
          <w:sz w:val="18"/>
        </w:rPr>
        <w:t> это степень достижения</w:t>
      </w:r>
      <w:r>
        <w:rPr>
          <w:i/>
          <w:color w:val="EE4622"/>
          <w:spacing w:val="-13"/>
          <w:sz w:val="18"/>
        </w:rPr>
        <w:t> </w:t>
      </w:r>
      <w:r>
        <w:rPr>
          <w:i/>
          <w:color w:val="EE4622"/>
          <w:sz w:val="18"/>
        </w:rPr>
        <w:t>цели, </w:t>
      </w:r>
      <w:r>
        <w:rPr>
          <w:i/>
          <w:color w:val="EE4622"/>
          <w:spacing w:val="-2"/>
          <w:sz w:val="18"/>
        </w:rPr>
        <w:t>способность использовать </w:t>
      </w:r>
      <w:r>
        <w:rPr>
          <w:i/>
          <w:color w:val="EE4622"/>
          <w:sz w:val="18"/>
        </w:rPr>
        <w:t>собственные и</w:t>
      </w:r>
    </w:p>
    <w:p>
      <w:pPr>
        <w:spacing w:before="1"/>
        <w:ind w:left="224" w:right="0" w:firstLine="0"/>
        <w:jc w:val="left"/>
        <w:rPr>
          <w:i/>
          <w:sz w:val="18"/>
        </w:rPr>
      </w:pPr>
      <w:r>
        <w:rPr>
          <w:i/>
          <w:color w:val="EE4622"/>
          <w:sz w:val="18"/>
        </w:rPr>
        <w:t>внешние</w:t>
      </w:r>
      <w:r>
        <w:rPr>
          <w:i/>
          <w:color w:val="EE4622"/>
          <w:spacing w:val="-15"/>
          <w:sz w:val="18"/>
        </w:rPr>
        <w:t> </w:t>
      </w:r>
      <w:r>
        <w:rPr>
          <w:i/>
          <w:color w:val="EE4622"/>
          <w:sz w:val="18"/>
        </w:rPr>
        <w:t>ресурсы</w:t>
      </w:r>
      <w:r>
        <w:rPr>
          <w:i/>
          <w:color w:val="EE4622"/>
          <w:spacing w:val="-12"/>
          <w:sz w:val="18"/>
        </w:rPr>
        <w:t> </w:t>
      </w:r>
      <w:r>
        <w:rPr>
          <w:i/>
          <w:color w:val="EE4622"/>
          <w:sz w:val="18"/>
        </w:rPr>
        <w:t>и</w:t>
      </w:r>
      <w:r>
        <w:rPr>
          <w:i/>
          <w:color w:val="EE4622"/>
          <w:sz w:val="18"/>
        </w:rPr>
        <w:t> средства, в том</w:t>
      </w:r>
    </w:p>
    <w:p>
      <w:pPr>
        <w:spacing w:line="206" w:lineRule="exact" w:before="0"/>
        <w:ind w:left="224" w:right="0" w:firstLine="0"/>
        <w:jc w:val="left"/>
        <w:rPr>
          <w:i/>
          <w:sz w:val="18"/>
        </w:rPr>
      </w:pPr>
      <w:r>
        <w:rPr>
          <w:i/>
          <w:color w:val="EE4622"/>
          <w:spacing w:val="-2"/>
          <w:sz w:val="18"/>
        </w:rPr>
        <w:t>числе,</w:t>
      </w:r>
    </w:p>
    <w:p>
      <w:pPr>
        <w:spacing w:before="2"/>
        <w:ind w:left="224" w:right="0" w:firstLine="0"/>
        <w:jc w:val="left"/>
        <w:rPr>
          <w:i/>
          <w:sz w:val="18"/>
        </w:rPr>
      </w:pPr>
      <w:r>
        <w:rPr>
          <w:i/>
          <w:color w:val="EE4622"/>
          <w:spacing w:val="-2"/>
          <w:sz w:val="18"/>
        </w:rPr>
        <w:t>инновационные,</w:t>
      </w:r>
      <w:r>
        <w:rPr>
          <w:i/>
          <w:color w:val="EE4622"/>
          <w:spacing w:val="-2"/>
          <w:sz w:val="18"/>
        </w:rPr>
        <w:t> степень</w:t>
      </w:r>
    </w:p>
    <w:p>
      <w:pPr>
        <w:spacing w:before="0"/>
        <w:ind w:left="224" w:right="0" w:firstLine="0"/>
        <w:jc w:val="left"/>
        <w:rPr>
          <w:i/>
          <w:sz w:val="18"/>
        </w:rPr>
      </w:pPr>
      <w:r>
        <w:rPr>
          <w:i/>
          <w:color w:val="EE4622"/>
          <w:spacing w:val="-2"/>
          <w:sz w:val="18"/>
        </w:rPr>
        <w:t>удовлетворенности</w:t>
      </w:r>
      <w:r>
        <w:rPr>
          <w:i/>
          <w:color w:val="EE4622"/>
          <w:spacing w:val="-2"/>
          <w:sz w:val="18"/>
        </w:rPr>
        <w:t> </w:t>
      </w:r>
      <w:r>
        <w:rPr>
          <w:i/>
          <w:color w:val="EE4622"/>
          <w:sz w:val="18"/>
        </w:rPr>
        <w:t>клиентов и</w:t>
      </w:r>
    </w:p>
    <w:p>
      <w:pPr>
        <w:spacing w:before="0"/>
        <w:ind w:left="224" w:right="0" w:firstLine="0"/>
        <w:jc w:val="left"/>
        <w:rPr>
          <w:i/>
          <w:sz w:val="18"/>
        </w:rPr>
      </w:pPr>
      <w:r>
        <w:rPr>
          <w:i/>
          <w:color w:val="EE4622"/>
          <w:spacing w:val="-2"/>
          <w:sz w:val="18"/>
        </w:rPr>
        <w:t>заказчиков.</w:t>
      </w:r>
    </w:p>
    <w:p>
      <w:pPr>
        <w:pStyle w:val="BodyText"/>
        <w:spacing w:before="10"/>
        <w:rPr>
          <w:i/>
        </w:rPr>
      </w:pPr>
    </w:p>
    <w:p>
      <w:pPr>
        <w:spacing w:line="207" w:lineRule="exact" w:before="0"/>
        <w:ind w:left="224" w:right="0" w:firstLine="0"/>
        <w:jc w:val="left"/>
        <w:rPr>
          <w:i/>
          <w:sz w:val="18"/>
        </w:rPr>
      </w:pPr>
      <w:r>
        <w:rPr>
          <w:i/>
          <w:color w:val="EE4622"/>
          <w:spacing w:val="-2"/>
          <w:sz w:val="18"/>
        </w:rPr>
        <w:t>Оценка</w:t>
      </w:r>
    </w:p>
    <w:p>
      <w:pPr>
        <w:spacing w:before="0"/>
        <w:ind w:left="224" w:right="0" w:firstLine="0"/>
        <w:jc w:val="left"/>
        <w:rPr>
          <w:i/>
          <w:sz w:val="18"/>
        </w:rPr>
      </w:pPr>
      <w:r>
        <w:rPr>
          <w:i/>
          <w:color w:val="EE4622"/>
          <w:spacing w:val="-2"/>
          <w:sz w:val="18"/>
        </w:rPr>
        <w:t>эффективности</w:t>
      </w:r>
      <w:r>
        <w:rPr>
          <w:i/>
          <w:color w:val="EE4622"/>
          <w:spacing w:val="-2"/>
          <w:sz w:val="18"/>
        </w:rPr>
        <w:t> программ</w:t>
      </w:r>
    </w:p>
    <w:p>
      <w:pPr>
        <w:spacing w:before="1"/>
        <w:ind w:left="224" w:right="311" w:firstLine="0"/>
        <w:jc w:val="left"/>
        <w:rPr>
          <w:i/>
          <w:sz w:val="18"/>
        </w:rPr>
      </w:pPr>
      <w:r>
        <w:rPr>
          <w:i/>
          <w:color w:val="EE4622"/>
          <w:sz w:val="18"/>
        </w:rPr>
        <w:t>просвещения и</w:t>
      </w:r>
      <w:r>
        <w:rPr>
          <w:i/>
          <w:color w:val="EE4622"/>
          <w:sz w:val="18"/>
        </w:rPr>
        <w:t> деятельности</w:t>
      </w:r>
      <w:r>
        <w:rPr>
          <w:i/>
          <w:color w:val="EE4622"/>
          <w:spacing w:val="-13"/>
          <w:sz w:val="18"/>
        </w:rPr>
        <w:t> </w:t>
      </w:r>
      <w:r>
        <w:rPr>
          <w:i/>
          <w:color w:val="EE4622"/>
          <w:sz w:val="18"/>
        </w:rPr>
        <w:t>по </w:t>
      </w:r>
      <w:r>
        <w:rPr>
          <w:i/>
          <w:color w:val="EE4622"/>
          <w:spacing w:val="-2"/>
          <w:sz w:val="18"/>
        </w:rPr>
        <w:t>организации</w:t>
      </w:r>
    </w:p>
    <w:p>
      <w:pPr>
        <w:spacing w:before="0"/>
        <w:ind w:left="224" w:right="35" w:firstLine="0"/>
        <w:jc w:val="left"/>
        <w:rPr>
          <w:i/>
          <w:sz w:val="18"/>
        </w:rPr>
      </w:pPr>
      <w:r>
        <w:rPr>
          <w:i/>
          <w:color w:val="EE4622"/>
          <w:sz w:val="18"/>
        </w:rPr>
        <w:t>просвещения</w:t>
      </w:r>
      <w:r>
        <w:rPr>
          <w:i/>
          <w:color w:val="EE4622"/>
          <w:spacing w:val="-13"/>
          <w:sz w:val="18"/>
        </w:rPr>
        <w:t> </w:t>
      </w:r>
      <w:r>
        <w:rPr>
          <w:i/>
          <w:color w:val="EE4622"/>
          <w:sz w:val="18"/>
        </w:rPr>
        <w:t>должна</w:t>
      </w:r>
      <w:r>
        <w:rPr>
          <w:i/>
          <w:color w:val="EE4622"/>
          <w:sz w:val="18"/>
        </w:rPr>
        <w:t> опираться на </w:t>
      </w:r>
      <w:r>
        <w:rPr>
          <w:i/>
          <w:color w:val="EE4622"/>
          <w:spacing w:val="-2"/>
          <w:sz w:val="18"/>
        </w:rPr>
        <w:t>компетентностный </w:t>
      </w:r>
      <w:r>
        <w:rPr>
          <w:i/>
          <w:color w:val="EE4622"/>
          <w:sz w:val="18"/>
        </w:rPr>
        <w:t>подход и</w:t>
      </w:r>
    </w:p>
    <w:p>
      <w:pPr>
        <w:spacing w:before="0"/>
        <w:ind w:left="224" w:right="0" w:firstLine="0"/>
        <w:jc w:val="left"/>
        <w:rPr>
          <w:i/>
          <w:sz w:val="18"/>
        </w:rPr>
      </w:pPr>
      <w:r>
        <w:rPr>
          <w:i/>
          <w:color w:val="EE4622"/>
          <w:spacing w:val="-2"/>
          <w:sz w:val="18"/>
        </w:rPr>
        <w:t>соответствовать</w:t>
      </w:r>
      <w:r>
        <w:rPr>
          <w:i/>
          <w:color w:val="EE4622"/>
          <w:spacing w:val="-2"/>
          <w:sz w:val="18"/>
        </w:rPr>
        <w:t> принципу системности.</w:t>
      </w:r>
    </w:p>
    <w:p>
      <w:pPr>
        <w:pStyle w:val="BodyText"/>
        <w:spacing w:line="360" w:lineRule="auto" w:before="93"/>
        <w:ind w:left="224" w:right="707" w:firstLine="708"/>
        <w:jc w:val="both"/>
      </w:pPr>
      <w:r>
        <w:rPr/>
        <w:br w:type="column"/>
      </w:r>
      <w:r>
        <w:rPr>
          <w:color w:val="404040"/>
        </w:rPr>
        <w:t>Рассмат</w:t>
      </w:r>
      <w:r>
        <w:rPr/>
        <w:t>ривая психологическое просвещение, как вид деятельности психолога,</w:t>
      </w:r>
      <w:r>
        <w:rPr>
          <w:spacing w:val="-12"/>
        </w:rPr>
        <w:t> </w:t>
      </w:r>
      <w:r>
        <w:rPr/>
        <w:t>направленный</w:t>
      </w:r>
      <w:r>
        <w:rPr>
          <w:spacing w:val="-13"/>
        </w:rPr>
        <w:t> </w:t>
      </w:r>
      <w:r>
        <w:rPr/>
        <w:t>на</w:t>
      </w:r>
      <w:r>
        <w:rPr>
          <w:spacing w:val="-12"/>
        </w:rPr>
        <w:t> </w:t>
      </w:r>
      <w:r>
        <w:rPr/>
        <w:t>повышение</w:t>
      </w:r>
      <w:r>
        <w:rPr>
          <w:spacing w:val="-12"/>
        </w:rPr>
        <w:t> </w:t>
      </w:r>
      <w:r>
        <w:rPr/>
        <w:t>психологической</w:t>
      </w:r>
      <w:r>
        <w:rPr>
          <w:spacing w:val="-13"/>
        </w:rPr>
        <w:t> </w:t>
      </w:r>
      <w:r>
        <w:rPr/>
        <w:t>компетентности</w:t>
      </w:r>
      <w:r>
        <w:rPr>
          <w:spacing w:val="-10"/>
        </w:rPr>
        <w:t> </w:t>
      </w:r>
      <w:r>
        <w:rPr/>
        <w:t>участников образовательных отношений, мы предполагаем, что к числу этих участников будут относиться, прежде всего, педагогические работники (классные руководители, учителя, социальные</w:t>
      </w:r>
      <w:r>
        <w:rPr>
          <w:spacing w:val="-1"/>
        </w:rPr>
        <w:t> </w:t>
      </w:r>
      <w:r>
        <w:rPr/>
        <w:t>педагоги)</w:t>
      </w:r>
      <w:r>
        <w:rPr>
          <w:spacing w:val="40"/>
        </w:rPr>
        <w:t> </w:t>
      </w:r>
      <w:r>
        <w:rPr/>
        <w:t>как носители и трансляторы </w:t>
      </w:r>
      <w:r>
        <w:rPr>
          <w:color w:val="404040"/>
        </w:rPr>
        <w:t>психологических знаний в</w:t>
      </w:r>
      <w:r>
        <w:rPr>
          <w:color w:val="404040"/>
          <w:spacing w:val="-9"/>
        </w:rPr>
        <w:t> </w:t>
      </w:r>
      <w:r>
        <w:rPr>
          <w:color w:val="404040"/>
        </w:rPr>
        <w:t>области</w:t>
      </w:r>
      <w:r>
        <w:rPr>
          <w:color w:val="404040"/>
          <w:spacing w:val="-10"/>
        </w:rPr>
        <w:t> </w:t>
      </w:r>
      <w:r>
        <w:rPr>
          <w:color w:val="404040"/>
        </w:rPr>
        <w:t>профилактики</w:t>
      </w:r>
      <w:r>
        <w:rPr>
          <w:color w:val="404040"/>
          <w:spacing w:val="-7"/>
        </w:rPr>
        <w:t> </w:t>
      </w:r>
      <w:r>
        <w:rPr>
          <w:color w:val="404040"/>
        </w:rPr>
        <w:t>отклоняющегося</w:t>
      </w:r>
      <w:r>
        <w:rPr>
          <w:color w:val="404040"/>
          <w:spacing w:val="-8"/>
        </w:rPr>
        <w:t> </w:t>
      </w:r>
      <w:r>
        <w:rPr>
          <w:color w:val="404040"/>
        </w:rPr>
        <w:t>поведения,</w:t>
      </w:r>
      <w:r>
        <w:rPr>
          <w:color w:val="404040"/>
          <w:spacing w:val="-9"/>
        </w:rPr>
        <w:t> </w:t>
      </w:r>
      <w:r>
        <w:rPr>
          <w:color w:val="404040"/>
        </w:rPr>
        <w:t>а</w:t>
      </w:r>
      <w:r>
        <w:rPr>
          <w:color w:val="404040"/>
          <w:spacing w:val="-9"/>
        </w:rPr>
        <w:t> </w:t>
      </w:r>
      <w:r>
        <w:rPr>
          <w:color w:val="404040"/>
        </w:rPr>
        <w:t>также</w:t>
      </w:r>
      <w:r>
        <w:rPr>
          <w:color w:val="404040"/>
          <w:spacing w:val="40"/>
        </w:rPr>
        <w:t> </w:t>
      </w:r>
      <w:r>
        <w:rPr>
          <w:color w:val="404040"/>
        </w:rPr>
        <w:t>родители,</w:t>
      </w:r>
      <w:r>
        <w:rPr>
          <w:color w:val="404040"/>
          <w:spacing w:val="-9"/>
        </w:rPr>
        <w:t> </w:t>
      </w:r>
      <w:r>
        <w:rPr>
          <w:color w:val="404040"/>
        </w:rPr>
        <w:t>как</w:t>
      </w:r>
      <w:r>
        <w:rPr>
          <w:color w:val="404040"/>
          <w:spacing w:val="-7"/>
        </w:rPr>
        <w:t> </w:t>
      </w:r>
      <w:r>
        <w:rPr>
          <w:color w:val="404040"/>
        </w:rPr>
        <w:t>основная целевая группа программ просвещения, и учащиеся, на которых будут направлены новые компетенции родителей и учителей. Чтобы достигнутые с помощью просвещения психологические изменения (новые знания, понимание, мотивы к изменениям) всех участников были приняты и поддержаны значимым для учащихся </w:t>
      </w:r>
      <w:r>
        <w:rPr>
          <w:spacing w:val="-2"/>
        </w:rPr>
        <w:t>окружением.</w:t>
      </w:r>
    </w:p>
    <w:p>
      <w:pPr>
        <w:pStyle w:val="BodyText"/>
        <w:spacing w:line="360" w:lineRule="auto" w:before="183"/>
        <w:ind w:left="224" w:right="714" w:firstLine="708"/>
        <w:jc w:val="both"/>
      </w:pPr>
      <w:r>
        <w:rPr/>
        <w:t>На</w:t>
      </w:r>
      <w:r>
        <w:rPr>
          <w:spacing w:val="-3"/>
        </w:rPr>
        <w:t> </w:t>
      </w:r>
      <w:r>
        <w:rPr/>
        <w:t>руководителей</w:t>
      </w:r>
      <w:r>
        <w:rPr>
          <w:spacing w:val="-1"/>
        </w:rPr>
        <w:t> </w:t>
      </w:r>
      <w:r>
        <w:rPr/>
        <w:t>образовательными</w:t>
      </w:r>
      <w:r>
        <w:rPr>
          <w:spacing w:val="-3"/>
        </w:rPr>
        <w:t> </w:t>
      </w:r>
      <w:r>
        <w:rPr/>
        <w:t>организациями</w:t>
      </w:r>
      <w:r>
        <w:rPr>
          <w:spacing w:val="-1"/>
        </w:rPr>
        <w:t> </w:t>
      </w:r>
      <w:r>
        <w:rPr/>
        <w:t>и</w:t>
      </w:r>
      <w:r>
        <w:rPr>
          <w:spacing w:val="-3"/>
        </w:rPr>
        <w:t> </w:t>
      </w:r>
      <w:r>
        <w:rPr/>
        <w:t>подразделениями</w:t>
      </w:r>
      <w:r>
        <w:rPr>
          <w:spacing w:val="-3"/>
        </w:rPr>
        <w:t> </w:t>
      </w:r>
      <w:r>
        <w:rPr/>
        <w:t>ОО в</w:t>
      </w:r>
      <w:r>
        <w:rPr>
          <w:spacing w:val="-8"/>
        </w:rPr>
        <w:t> </w:t>
      </w:r>
      <w:r>
        <w:rPr/>
        <w:t>этом</w:t>
      </w:r>
      <w:r>
        <w:rPr>
          <w:spacing w:val="-8"/>
        </w:rPr>
        <w:t> </w:t>
      </w:r>
      <w:r>
        <w:rPr/>
        <w:t>случае</w:t>
      </w:r>
      <w:r>
        <w:rPr>
          <w:spacing w:val="-6"/>
        </w:rPr>
        <w:t> </w:t>
      </w:r>
      <w:r>
        <w:rPr/>
        <w:t>ложится</w:t>
      </w:r>
      <w:r>
        <w:rPr>
          <w:spacing w:val="-7"/>
        </w:rPr>
        <w:t> </w:t>
      </w:r>
      <w:r>
        <w:rPr/>
        <w:t>непростая</w:t>
      </w:r>
      <w:r>
        <w:rPr>
          <w:spacing w:val="-5"/>
        </w:rPr>
        <w:t> </w:t>
      </w:r>
      <w:r>
        <w:rPr/>
        <w:t>задача</w:t>
      </w:r>
      <w:r>
        <w:rPr>
          <w:spacing w:val="-8"/>
        </w:rPr>
        <w:t> </w:t>
      </w:r>
      <w:r>
        <w:rPr/>
        <w:t>планирования</w:t>
      </w:r>
      <w:r>
        <w:rPr>
          <w:spacing w:val="-4"/>
        </w:rPr>
        <w:t> </w:t>
      </w:r>
      <w:r>
        <w:rPr/>
        <w:t>и</w:t>
      </w:r>
      <w:r>
        <w:rPr>
          <w:spacing w:val="-6"/>
        </w:rPr>
        <w:t> </w:t>
      </w:r>
      <w:r>
        <w:rPr/>
        <w:t>осуществления</w:t>
      </w:r>
      <w:r>
        <w:rPr>
          <w:spacing w:val="-7"/>
        </w:rPr>
        <w:t> </w:t>
      </w:r>
      <w:r>
        <w:rPr/>
        <w:t>контроля</w:t>
      </w:r>
      <w:r>
        <w:rPr>
          <w:spacing w:val="-7"/>
        </w:rPr>
        <w:t> </w:t>
      </w:r>
      <w:r>
        <w:rPr/>
        <w:t>за эффективностью проводимой работы.</w:t>
      </w:r>
    </w:p>
    <w:p>
      <w:pPr>
        <w:pStyle w:val="BodyText"/>
        <w:spacing w:line="360" w:lineRule="auto" w:before="180"/>
        <w:ind w:left="224" w:right="711" w:firstLine="708"/>
        <w:jc w:val="both"/>
      </w:pPr>
      <w:r>
        <w:rPr/>
        <w:t>На этапе планирования все разработанные и представленные на согласование</w:t>
      </w:r>
      <w:r>
        <w:rPr>
          <w:spacing w:val="-9"/>
        </w:rPr>
        <w:t> </w:t>
      </w:r>
      <w:r>
        <w:rPr/>
        <w:t>программы</w:t>
      </w:r>
      <w:r>
        <w:rPr>
          <w:spacing w:val="-5"/>
        </w:rPr>
        <w:t> </w:t>
      </w:r>
      <w:r>
        <w:rPr/>
        <w:t>просвещения</w:t>
      </w:r>
      <w:r>
        <w:rPr>
          <w:spacing w:val="-5"/>
        </w:rPr>
        <w:t> </w:t>
      </w:r>
      <w:r>
        <w:rPr/>
        <w:t>должны</w:t>
      </w:r>
      <w:r>
        <w:rPr>
          <w:spacing w:val="-7"/>
        </w:rPr>
        <w:t> </w:t>
      </w:r>
      <w:r>
        <w:rPr/>
        <w:t>быть</w:t>
      </w:r>
      <w:r>
        <w:rPr>
          <w:spacing w:val="-9"/>
        </w:rPr>
        <w:t> </w:t>
      </w:r>
      <w:r>
        <w:rPr/>
        <w:t>оценены</w:t>
      </w:r>
      <w:r>
        <w:rPr>
          <w:spacing w:val="-5"/>
        </w:rPr>
        <w:t> </w:t>
      </w:r>
      <w:r>
        <w:rPr/>
        <w:t>как</w:t>
      </w:r>
      <w:r>
        <w:rPr>
          <w:spacing w:val="-9"/>
        </w:rPr>
        <w:t> </w:t>
      </w:r>
      <w:r>
        <w:rPr/>
        <w:t>минимум</w:t>
      </w:r>
      <w:r>
        <w:rPr>
          <w:spacing w:val="-6"/>
        </w:rPr>
        <w:t> </w:t>
      </w:r>
      <w:r>
        <w:rPr/>
        <w:t>с</w:t>
      </w:r>
      <w:r>
        <w:rPr>
          <w:spacing w:val="-7"/>
        </w:rPr>
        <w:t> </w:t>
      </w:r>
      <w:r>
        <w:rPr/>
        <w:t>позиций соответствия задач принципам SMART:</w:t>
      </w:r>
    </w:p>
    <w:p>
      <w:pPr>
        <w:pStyle w:val="ListParagraph"/>
        <w:numPr>
          <w:ilvl w:val="0"/>
          <w:numId w:val="15"/>
        </w:numPr>
        <w:tabs>
          <w:tab w:pos="945" w:val="left" w:leader="none"/>
          <w:tab w:pos="946" w:val="left" w:leader="none"/>
        </w:tabs>
        <w:spacing w:line="362" w:lineRule="auto" w:before="179" w:after="0"/>
        <w:ind w:left="945" w:right="708" w:hanging="361"/>
        <w:jc w:val="left"/>
        <w:rPr>
          <w:sz w:val="20"/>
        </w:rPr>
      </w:pPr>
      <w:r>
        <w:rPr>
          <w:sz w:val="20"/>
        </w:rPr>
        <w:t>Конкретность</w:t>
      </w:r>
      <w:r>
        <w:rPr>
          <w:spacing w:val="-3"/>
          <w:sz w:val="20"/>
        </w:rPr>
        <w:t> </w:t>
      </w:r>
      <w:r>
        <w:rPr>
          <w:sz w:val="20"/>
        </w:rPr>
        <w:t>(S</w:t>
      </w:r>
      <w:r>
        <w:rPr>
          <w:spacing w:val="-2"/>
          <w:sz w:val="20"/>
        </w:rPr>
        <w:t> </w:t>
      </w:r>
      <w:r>
        <w:rPr>
          <w:sz w:val="20"/>
        </w:rPr>
        <w:t>–</w:t>
      </w:r>
      <w:r>
        <w:rPr>
          <w:spacing w:val="-3"/>
          <w:sz w:val="20"/>
        </w:rPr>
        <w:t> </w:t>
      </w:r>
      <w:r>
        <w:rPr>
          <w:sz w:val="20"/>
        </w:rPr>
        <w:t>specific) –</w:t>
      </w:r>
      <w:r>
        <w:rPr>
          <w:spacing w:val="-3"/>
          <w:sz w:val="20"/>
        </w:rPr>
        <w:t> </w:t>
      </w:r>
      <w:r>
        <w:rPr>
          <w:sz w:val="20"/>
        </w:rPr>
        <w:t>все</w:t>
      </w:r>
      <w:r>
        <w:rPr>
          <w:spacing w:val="-3"/>
          <w:sz w:val="20"/>
        </w:rPr>
        <w:t> </w:t>
      </w:r>
      <w:r>
        <w:rPr>
          <w:sz w:val="20"/>
        </w:rPr>
        <w:t>стороны</w:t>
      </w:r>
      <w:r>
        <w:rPr>
          <w:spacing w:val="-2"/>
          <w:sz w:val="20"/>
        </w:rPr>
        <w:t> </w:t>
      </w:r>
      <w:r>
        <w:rPr>
          <w:sz w:val="20"/>
        </w:rPr>
        <w:t>должны четко</w:t>
      </w:r>
      <w:r>
        <w:rPr>
          <w:spacing w:val="-3"/>
          <w:sz w:val="20"/>
        </w:rPr>
        <w:t> </w:t>
      </w:r>
      <w:r>
        <w:rPr>
          <w:sz w:val="20"/>
        </w:rPr>
        <w:t>понимать,</w:t>
      </w:r>
      <w:r>
        <w:rPr>
          <w:spacing w:val="-3"/>
          <w:sz w:val="20"/>
        </w:rPr>
        <w:t> </w:t>
      </w:r>
      <w:r>
        <w:rPr>
          <w:sz w:val="20"/>
        </w:rPr>
        <w:t>что</w:t>
      </w:r>
      <w:r>
        <w:rPr>
          <w:spacing w:val="-1"/>
          <w:sz w:val="20"/>
        </w:rPr>
        <w:t> </w:t>
      </w:r>
      <w:r>
        <w:rPr>
          <w:sz w:val="20"/>
        </w:rPr>
        <w:t>должно быть сделано, смысл выполнения задачи, необходимые предпосылки.</w:t>
      </w:r>
    </w:p>
    <w:p>
      <w:pPr>
        <w:pStyle w:val="ListParagraph"/>
        <w:numPr>
          <w:ilvl w:val="0"/>
          <w:numId w:val="15"/>
        </w:numPr>
        <w:tabs>
          <w:tab w:pos="945" w:val="left" w:leader="none"/>
          <w:tab w:pos="946" w:val="left" w:leader="none"/>
        </w:tabs>
        <w:spacing w:line="360" w:lineRule="auto" w:before="0" w:after="0"/>
        <w:ind w:left="945" w:right="711" w:hanging="361"/>
        <w:jc w:val="left"/>
        <w:rPr>
          <w:sz w:val="20"/>
        </w:rPr>
      </w:pPr>
      <w:r>
        <w:rPr>
          <w:sz w:val="20"/>
        </w:rPr>
        <w:t>Измеримость</w:t>
      </w:r>
      <w:r>
        <w:rPr>
          <w:spacing w:val="-12"/>
          <w:sz w:val="20"/>
        </w:rPr>
        <w:t> </w:t>
      </w:r>
      <w:r>
        <w:rPr>
          <w:sz w:val="20"/>
        </w:rPr>
        <w:t>(M</w:t>
      </w:r>
      <w:r>
        <w:rPr>
          <w:spacing w:val="-11"/>
          <w:sz w:val="20"/>
        </w:rPr>
        <w:t> </w:t>
      </w:r>
      <w:r>
        <w:rPr>
          <w:sz w:val="20"/>
        </w:rPr>
        <w:t>–</w:t>
      </w:r>
      <w:r>
        <w:rPr>
          <w:spacing w:val="-12"/>
          <w:sz w:val="20"/>
        </w:rPr>
        <w:t> </w:t>
      </w:r>
      <w:r>
        <w:rPr>
          <w:sz w:val="20"/>
        </w:rPr>
        <w:t>measurable)</w:t>
      </w:r>
      <w:r>
        <w:rPr>
          <w:spacing w:val="-10"/>
          <w:sz w:val="20"/>
        </w:rPr>
        <w:t> </w:t>
      </w:r>
      <w:r>
        <w:rPr>
          <w:sz w:val="20"/>
        </w:rPr>
        <w:t>–</w:t>
      </w:r>
      <w:r>
        <w:rPr>
          <w:spacing w:val="-12"/>
          <w:sz w:val="20"/>
        </w:rPr>
        <w:t> </w:t>
      </w:r>
      <w:r>
        <w:rPr>
          <w:sz w:val="20"/>
        </w:rPr>
        <w:t>наличие</w:t>
      </w:r>
      <w:r>
        <w:rPr>
          <w:spacing w:val="-10"/>
          <w:sz w:val="20"/>
        </w:rPr>
        <w:t> </w:t>
      </w:r>
      <w:r>
        <w:rPr>
          <w:sz w:val="20"/>
        </w:rPr>
        <w:t>инструмента</w:t>
      </w:r>
      <w:r>
        <w:rPr>
          <w:spacing w:val="-12"/>
          <w:sz w:val="20"/>
        </w:rPr>
        <w:t> </w:t>
      </w:r>
      <w:r>
        <w:rPr>
          <w:sz w:val="20"/>
        </w:rPr>
        <w:t>(количественного</w:t>
      </w:r>
      <w:r>
        <w:rPr>
          <w:spacing w:val="-10"/>
          <w:sz w:val="20"/>
        </w:rPr>
        <w:t> </w:t>
      </w:r>
      <w:r>
        <w:rPr>
          <w:sz w:val="20"/>
        </w:rPr>
        <w:t>и/или качественного) для оценки прогресса и выполнения задачи.</w:t>
      </w:r>
    </w:p>
    <w:p>
      <w:pPr>
        <w:pStyle w:val="ListParagraph"/>
        <w:numPr>
          <w:ilvl w:val="0"/>
          <w:numId w:val="15"/>
        </w:numPr>
        <w:tabs>
          <w:tab w:pos="945" w:val="left" w:leader="none"/>
          <w:tab w:pos="946" w:val="left" w:leader="none"/>
        </w:tabs>
        <w:spacing w:line="240" w:lineRule="auto" w:before="0" w:after="0"/>
        <w:ind w:left="945" w:right="0" w:hanging="362"/>
        <w:jc w:val="left"/>
        <w:rPr>
          <w:sz w:val="20"/>
        </w:rPr>
      </w:pPr>
      <w:r>
        <w:rPr>
          <w:sz w:val="20"/>
        </w:rPr>
        <w:t>Достижимость</w:t>
      </w:r>
      <w:r>
        <w:rPr>
          <w:spacing w:val="-7"/>
          <w:sz w:val="20"/>
        </w:rPr>
        <w:t> </w:t>
      </w:r>
      <w:r>
        <w:rPr>
          <w:sz w:val="20"/>
        </w:rPr>
        <w:t>(A</w:t>
      </w:r>
      <w:r>
        <w:rPr>
          <w:spacing w:val="-7"/>
          <w:sz w:val="20"/>
        </w:rPr>
        <w:t> </w:t>
      </w:r>
      <w:r>
        <w:rPr>
          <w:sz w:val="20"/>
        </w:rPr>
        <w:t>–</w:t>
      </w:r>
      <w:r>
        <w:rPr>
          <w:spacing w:val="-7"/>
          <w:sz w:val="20"/>
        </w:rPr>
        <w:t> </w:t>
      </w:r>
      <w:r>
        <w:rPr>
          <w:sz w:val="20"/>
        </w:rPr>
        <w:t>achievable)</w:t>
      </w:r>
      <w:r>
        <w:rPr>
          <w:spacing w:val="-7"/>
          <w:sz w:val="20"/>
        </w:rPr>
        <w:t> </w:t>
      </w:r>
      <w:r>
        <w:rPr>
          <w:sz w:val="20"/>
        </w:rPr>
        <w:t>–</w:t>
      </w:r>
      <w:r>
        <w:rPr>
          <w:spacing w:val="-8"/>
          <w:sz w:val="20"/>
        </w:rPr>
        <w:t> </w:t>
      </w:r>
      <w:r>
        <w:rPr>
          <w:sz w:val="20"/>
        </w:rPr>
        <w:t>наличие</w:t>
      </w:r>
      <w:r>
        <w:rPr>
          <w:spacing w:val="-8"/>
          <w:sz w:val="20"/>
        </w:rPr>
        <w:t> </w:t>
      </w:r>
      <w:r>
        <w:rPr>
          <w:sz w:val="20"/>
        </w:rPr>
        <w:t>необходимых</w:t>
      </w:r>
      <w:r>
        <w:rPr>
          <w:spacing w:val="-7"/>
          <w:sz w:val="20"/>
        </w:rPr>
        <w:t> </w:t>
      </w:r>
      <w:r>
        <w:rPr>
          <w:spacing w:val="-2"/>
          <w:sz w:val="20"/>
        </w:rPr>
        <w:t>ресурсов.</w:t>
      </w:r>
    </w:p>
    <w:p>
      <w:pPr>
        <w:pStyle w:val="ListParagraph"/>
        <w:numPr>
          <w:ilvl w:val="0"/>
          <w:numId w:val="15"/>
        </w:numPr>
        <w:tabs>
          <w:tab w:pos="945" w:val="left" w:leader="none"/>
          <w:tab w:pos="946" w:val="left" w:leader="none"/>
        </w:tabs>
        <w:spacing w:line="357" w:lineRule="auto" w:before="112" w:after="0"/>
        <w:ind w:left="945" w:right="710" w:hanging="361"/>
        <w:jc w:val="left"/>
        <w:rPr>
          <w:sz w:val="20"/>
        </w:rPr>
      </w:pPr>
      <w:r>
        <w:rPr>
          <w:sz w:val="20"/>
        </w:rPr>
        <w:t>Реалистичность (R – relevant) – возможность исполнения с учетом внешних </w:t>
      </w:r>
      <w:r>
        <w:rPr>
          <w:spacing w:val="-2"/>
          <w:sz w:val="20"/>
        </w:rPr>
        <w:t>обстоятельств.</w:t>
      </w:r>
    </w:p>
    <w:p>
      <w:pPr>
        <w:pStyle w:val="ListParagraph"/>
        <w:numPr>
          <w:ilvl w:val="0"/>
          <w:numId w:val="15"/>
        </w:numPr>
        <w:tabs>
          <w:tab w:pos="945" w:val="left" w:leader="none"/>
          <w:tab w:pos="946" w:val="left" w:leader="none"/>
        </w:tabs>
        <w:spacing w:line="360" w:lineRule="auto" w:before="3" w:after="0"/>
        <w:ind w:left="945" w:right="708" w:hanging="361"/>
        <w:jc w:val="left"/>
        <w:rPr>
          <w:sz w:val="20"/>
        </w:rPr>
      </w:pPr>
      <w:r>
        <w:rPr>
          <w:sz w:val="20"/>
        </w:rPr>
        <w:t>Горизонт достижения (T – time-bounded) – возможность достигнуть оценки в течение установленного периода.</w:t>
      </w:r>
    </w:p>
    <w:p>
      <w:pPr>
        <w:pStyle w:val="BodyText"/>
        <w:spacing w:line="360" w:lineRule="auto" w:before="182"/>
        <w:ind w:left="224" w:right="708" w:firstLine="708"/>
        <w:jc w:val="both"/>
      </w:pPr>
      <w:r>
        <w:rPr/>
        <w:t>К числу наиболее продуктивных способов контроля эффективности можно отнести </w:t>
      </w:r>
      <w:r>
        <w:rPr>
          <w:b/>
        </w:rPr>
        <w:t>мониторинг </w:t>
      </w:r>
      <w:r>
        <w:rPr/>
        <w:t>как специально организованное, систематическое наблюдение за состоянием объектов, явлений, процессов с целью их оценки, контроля или прогноза, что позволяет принимать решения и распределять ресурсы, основываясь</w:t>
      </w:r>
    </w:p>
    <w:p>
      <w:pPr>
        <w:spacing w:after="0" w:line="360" w:lineRule="auto"/>
        <w:jc w:val="both"/>
        <w:sectPr>
          <w:type w:val="continuous"/>
          <w:pgSz w:w="11910" w:h="16840"/>
          <w:pgMar w:header="1481" w:footer="0" w:top="1060" w:bottom="280" w:left="560" w:right="140"/>
          <w:cols w:num="2" w:equalWidth="0">
            <w:col w:w="2073" w:space="155"/>
            <w:col w:w="8982"/>
          </w:cols>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563"/>
      </w:pPr>
      <w:r>
        <w:rPr/>
        <w:t>на объективных данных. Он осуществляется обычно путем выделения индикаторов </w:t>
      </w:r>
      <w:r>
        <w:rPr>
          <w:spacing w:val="-2"/>
        </w:rPr>
        <w:t>развития.</w:t>
      </w:r>
    </w:p>
    <w:p>
      <w:pPr>
        <w:pStyle w:val="BodyText"/>
        <w:spacing w:line="360" w:lineRule="auto" w:before="181"/>
        <w:ind w:left="2452" w:right="702" w:firstLine="708"/>
        <w:jc w:val="both"/>
      </w:pPr>
      <w:r>
        <w:rPr>
          <w:color w:val="404040"/>
        </w:rPr>
        <w:t>Мы исходим из понятия эффективности как степени достижения цели, способности использовать собственные и внешние ресурсы и средства, в том числе, инновационные, степени удовлетворенности клиентов и заказчиков. Оценка эффективности</w:t>
      </w:r>
      <w:r>
        <w:rPr>
          <w:color w:val="404040"/>
          <w:spacing w:val="-6"/>
        </w:rPr>
        <w:t> </w:t>
      </w:r>
      <w:r>
        <w:rPr>
          <w:color w:val="404040"/>
        </w:rPr>
        <w:t>программ</w:t>
      </w:r>
      <w:r>
        <w:rPr>
          <w:color w:val="404040"/>
          <w:spacing w:val="-4"/>
        </w:rPr>
        <w:t> </w:t>
      </w:r>
      <w:r>
        <w:rPr>
          <w:color w:val="404040"/>
        </w:rPr>
        <w:t>просвещения</w:t>
      </w:r>
      <w:r>
        <w:rPr>
          <w:color w:val="404040"/>
          <w:spacing w:val="-5"/>
        </w:rPr>
        <w:t> </w:t>
      </w:r>
      <w:r>
        <w:rPr>
          <w:color w:val="404040"/>
        </w:rPr>
        <w:t>и</w:t>
      </w:r>
      <w:r>
        <w:rPr>
          <w:color w:val="404040"/>
          <w:spacing w:val="-5"/>
        </w:rPr>
        <w:t> </w:t>
      </w:r>
      <w:r>
        <w:rPr>
          <w:color w:val="404040"/>
        </w:rPr>
        <w:t>деятельности</w:t>
      </w:r>
      <w:r>
        <w:rPr>
          <w:color w:val="404040"/>
          <w:spacing w:val="-6"/>
        </w:rPr>
        <w:t> </w:t>
      </w:r>
      <w:r>
        <w:rPr>
          <w:color w:val="404040"/>
        </w:rPr>
        <w:t>по</w:t>
      </w:r>
      <w:r>
        <w:rPr>
          <w:color w:val="404040"/>
          <w:spacing w:val="-5"/>
        </w:rPr>
        <w:t> </w:t>
      </w:r>
      <w:r>
        <w:rPr>
          <w:color w:val="404040"/>
        </w:rPr>
        <w:t>организации</w:t>
      </w:r>
      <w:r>
        <w:rPr>
          <w:color w:val="404040"/>
          <w:spacing w:val="-6"/>
        </w:rPr>
        <w:t> </w:t>
      </w:r>
      <w:r>
        <w:rPr>
          <w:color w:val="404040"/>
        </w:rPr>
        <w:t>просвещения должна опираться на компетентностный подход и соответствовать принципу системности. Т.е. формировать необходимые для родителей компетенции и ресурсы в области проблематики девиантного поведения учащихся, и включать систему измерения полученных результатов через организацию </w:t>
      </w:r>
      <w:r>
        <w:rPr>
          <w:b/>
          <w:color w:val="404040"/>
        </w:rPr>
        <w:t>обратной связи, </w:t>
      </w:r>
      <w:r>
        <w:rPr>
          <w:color w:val="404040"/>
        </w:rPr>
        <w:t>прежде всего, от родителей, как целевой группы программ просвещения, а также педагогов, учащихся, органов и организаций системы профилактики.</w:t>
      </w:r>
    </w:p>
    <w:p>
      <w:pPr>
        <w:pStyle w:val="BodyText"/>
        <w:spacing w:line="360" w:lineRule="auto" w:before="180"/>
        <w:ind w:left="2452" w:right="711" w:firstLine="708"/>
        <w:jc w:val="both"/>
      </w:pPr>
      <w:r>
        <w:rPr/>
        <w:t>Любая новая или по-новому организованная работа требует четкой системы измерения результатов.</w:t>
      </w:r>
    </w:p>
    <w:p>
      <w:pPr>
        <w:pStyle w:val="BodyText"/>
        <w:spacing w:line="360" w:lineRule="auto" w:before="179"/>
        <w:ind w:left="2452" w:right="708" w:firstLine="708"/>
        <w:jc w:val="both"/>
      </w:pPr>
      <w:r>
        <w:rPr/>
        <w:t>Система измерения </w:t>
      </w:r>
      <w:r>
        <w:rPr>
          <w:b/>
        </w:rPr>
        <w:t>социальных результатов</w:t>
      </w:r>
      <w:r>
        <w:rPr>
          <w:b/>
          <w:vertAlign w:val="superscript"/>
        </w:rPr>
        <w:t>4</w:t>
      </w:r>
      <w:r>
        <w:rPr>
          <w:b/>
          <w:vertAlign w:val="baseline"/>
        </w:rPr>
        <w:t> </w:t>
      </w:r>
      <w:r>
        <w:rPr>
          <w:vertAlign w:val="baseline"/>
        </w:rPr>
        <w:t>– это совокупность процессов, обеспечивающих регулярный сбор, мониторинг и анализ информации, предоставление отчета о результатах, качестве, эффективности использования ресурсов и о программной деятельности в целом.</w:t>
      </w:r>
    </w:p>
    <w:p>
      <w:pPr>
        <w:pStyle w:val="BodyText"/>
        <w:spacing w:line="360" w:lineRule="auto" w:before="180"/>
        <w:ind w:left="2452" w:right="709" w:firstLine="708"/>
        <w:jc w:val="both"/>
      </w:pPr>
      <w:r>
        <w:rPr/>
        <w:t>Важным</w:t>
      </w:r>
      <w:r>
        <w:rPr>
          <w:spacing w:val="-8"/>
        </w:rPr>
        <w:t> </w:t>
      </w:r>
      <w:r>
        <w:rPr/>
        <w:t>этапом</w:t>
      </w:r>
      <w:r>
        <w:rPr>
          <w:spacing w:val="-8"/>
        </w:rPr>
        <w:t> </w:t>
      </w:r>
      <w:r>
        <w:rPr/>
        <w:t>системы</w:t>
      </w:r>
      <w:r>
        <w:rPr>
          <w:spacing w:val="-6"/>
        </w:rPr>
        <w:t> </w:t>
      </w:r>
      <w:r>
        <w:rPr/>
        <w:t>измерения</w:t>
      </w:r>
      <w:r>
        <w:rPr>
          <w:spacing w:val="-8"/>
        </w:rPr>
        <w:t> </w:t>
      </w:r>
      <w:r>
        <w:rPr/>
        <w:t>результатов</w:t>
      </w:r>
      <w:r>
        <w:rPr>
          <w:spacing w:val="-9"/>
        </w:rPr>
        <w:t> </w:t>
      </w:r>
      <w:r>
        <w:rPr/>
        <w:t>является</w:t>
      </w:r>
      <w:r>
        <w:rPr>
          <w:spacing w:val="-8"/>
        </w:rPr>
        <w:t> </w:t>
      </w:r>
      <w:r>
        <w:rPr/>
        <w:t>анализ</w:t>
      </w:r>
      <w:r>
        <w:rPr>
          <w:spacing w:val="-6"/>
        </w:rPr>
        <w:t> </w:t>
      </w:r>
      <w:r>
        <w:rPr/>
        <w:t>ожиданий</w:t>
      </w:r>
      <w:r>
        <w:rPr>
          <w:spacing w:val="-7"/>
        </w:rPr>
        <w:t> </w:t>
      </w:r>
      <w:r>
        <w:rPr/>
        <w:t>и потребностей целевых групп, которые испытывают запланированные или не запланированные</w:t>
      </w:r>
      <w:r>
        <w:rPr>
          <w:spacing w:val="-13"/>
        </w:rPr>
        <w:t> </w:t>
      </w:r>
      <w:r>
        <w:rPr/>
        <w:t>изменения</w:t>
      </w:r>
      <w:r>
        <w:rPr>
          <w:spacing w:val="-13"/>
        </w:rPr>
        <w:t> </w:t>
      </w:r>
      <w:r>
        <w:rPr/>
        <w:t>в</w:t>
      </w:r>
      <w:r>
        <w:rPr>
          <w:spacing w:val="-12"/>
        </w:rPr>
        <w:t> </w:t>
      </w:r>
      <w:r>
        <w:rPr/>
        <w:t>результате</w:t>
      </w:r>
      <w:r>
        <w:rPr>
          <w:spacing w:val="-13"/>
        </w:rPr>
        <w:t> </w:t>
      </w:r>
      <w:r>
        <w:rPr/>
        <w:t>реализации</w:t>
      </w:r>
      <w:r>
        <w:rPr>
          <w:spacing w:val="-13"/>
        </w:rPr>
        <w:t> </w:t>
      </w:r>
      <w:r>
        <w:rPr/>
        <w:t>программы,</w:t>
      </w:r>
      <w:r>
        <w:rPr>
          <w:spacing w:val="-11"/>
        </w:rPr>
        <w:t> </w:t>
      </w:r>
      <w:r>
        <w:rPr/>
        <w:t>а</w:t>
      </w:r>
      <w:r>
        <w:rPr>
          <w:spacing w:val="-13"/>
        </w:rPr>
        <w:t> </w:t>
      </w:r>
      <w:r>
        <w:rPr/>
        <w:t>также</w:t>
      </w:r>
      <w:r>
        <w:rPr>
          <w:spacing w:val="-13"/>
        </w:rPr>
        <w:t> </w:t>
      </w:r>
      <w:r>
        <w:rPr/>
        <w:t>анализ</w:t>
      </w:r>
      <w:r>
        <w:rPr>
          <w:spacing w:val="-12"/>
        </w:rPr>
        <w:t> </w:t>
      </w:r>
      <w:r>
        <w:rPr/>
        <w:t>как позитивного, так и негативного влияния на программу.</w:t>
      </w:r>
    </w:p>
    <w:p>
      <w:pPr>
        <w:pStyle w:val="BodyText"/>
        <w:spacing w:line="360" w:lineRule="auto" w:before="181"/>
        <w:ind w:left="2452" w:right="709" w:firstLine="708"/>
        <w:jc w:val="both"/>
      </w:pPr>
      <w:r>
        <w:rPr/>
        <w:t>Для определения измеряемых параметров психологического просвещения необходимо составить</w:t>
      </w:r>
      <w:r>
        <w:rPr>
          <w:spacing w:val="40"/>
        </w:rPr>
        <w:t> </w:t>
      </w:r>
      <w:r>
        <w:rPr/>
        <w:t>справочник или перечень показателей</w:t>
      </w:r>
      <w:r>
        <w:rPr>
          <w:position w:val="6"/>
          <w:sz w:val="13"/>
        </w:rPr>
        <w:t>5</w:t>
      </w:r>
      <w:r>
        <w:rPr/>
        <w:t>, которые можно было</w:t>
      </w:r>
    </w:p>
    <w:p>
      <w:pPr>
        <w:pStyle w:val="BodyText"/>
      </w:pPr>
    </w:p>
    <w:p>
      <w:pPr>
        <w:pStyle w:val="BodyText"/>
      </w:pPr>
    </w:p>
    <w:p>
      <w:pPr>
        <w:pStyle w:val="BodyText"/>
        <w:spacing w:before="7"/>
        <w:rPr>
          <w:sz w:val="14"/>
        </w:rPr>
      </w:pPr>
      <w:r>
        <w:rPr/>
        <w:pict>
          <v:rect style="position:absolute;margin-left:150.619995pt;margin-top:9.611915pt;width:144.050pt;height:.47998pt;mso-position-horizontal-relative:page;mso-position-vertical-relative:paragraph;z-index:-15719936;mso-wrap-distance-left:0;mso-wrap-distance-right:0" id="docshape76" filled="true" fillcolor="#404040" stroked="false">
            <v:fill type="solid"/>
            <w10:wrap type="topAndBottom"/>
          </v:rect>
        </w:pict>
      </w:r>
    </w:p>
    <w:p>
      <w:pPr>
        <w:pStyle w:val="BodyText"/>
      </w:pPr>
    </w:p>
    <w:p>
      <w:pPr>
        <w:pStyle w:val="BodyText"/>
      </w:pPr>
    </w:p>
    <w:p>
      <w:pPr>
        <w:pStyle w:val="BodyText"/>
      </w:pPr>
    </w:p>
    <w:p>
      <w:pPr>
        <w:pStyle w:val="BodyText"/>
        <w:spacing w:before="9"/>
        <w:rPr>
          <w:sz w:val="25"/>
        </w:rPr>
      </w:pPr>
    </w:p>
    <w:p>
      <w:pPr>
        <w:spacing w:before="102"/>
        <w:ind w:left="2452" w:right="702" w:firstLine="0"/>
        <w:jc w:val="both"/>
        <w:rPr>
          <w:sz w:val="16"/>
        </w:rPr>
      </w:pPr>
      <w:r>
        <w:rPr>
          <w:sz w:val="16"/>
          <w:vertAlign w:val="superscript"/>
        </w:rPr>
        <w:t>4</w:t>
      </w:r>
      <w:r>
        <w:rPr>
          <w:spacing w:val="-2"/>
          <w:sz w:val="16"/>
          <w:vertAlign w:val="baseline"/>
        </w:rPr>
        <w:t> </w:t>
      </w:r>
      <w:r>
        <w:rPr>
          <w:sz w:val="16"/>
          <w:vertAlign w:val="baseline"/>
        </w:rPr>
        <w:t>Здесь</w:t>
      </w:r>
      <w:r>
        <w:rPr>
          <w:spacing w:val="-4"/>
          <w:sz w:val="16"/>
          <w:vertAlign w:val="baseline"/>
        </w:rPr>
        <w:t> </w:t>
      </w:r>
      <w:r>
        <w:rPr>
          <w:sz w:val="16"/>
          <w:vertAlign w:val="baseline"/>
        </w:rPr>
        <w:t>и</w:t>
      </w:r>
      <w:r>
        <w:rPr>
          <w:spacing w:val="-5"/>
          <w:sz w:val="16"/>
          <w:vertAlign w:val="baseline"/>
        </w:rPr>
        <w:t> </w:t>
      </w:r>
      <w:r>
        <w:rPr>
          <w:sz w:val="16"/>
          <w:vertAlign w:val="baseline"/>
        </w:rPr>
        <w:t>далее</w:t>
      </w:r>
      <w:r>
        <w:rPr>
          <w:spacing w:val="-2"/>
          <w:sz w:val="16"/>
          <w:vertAlign w:val="baseline"/>
        </w:rPr>
        <w:t> </w:t>
      </w:r>
      <w:r>
        <w:rPr>
          <w:sz w:val="16"/>
          <w:vertAlign w:val="baseline"/>
        </w:rPr>
        <w:t>использованы</w:t>
      </w:r>
      <w:r>
        <w:rPr>
          <w:spacing w:val="-4"/>
          <w:sz w:val="16"/>
          <w:vertAlign w:val="baseline"/>
        </w:rPr>
        <w:t> </w:t>
      </w:r>
      <w:r>
        <w:rPr>
          <w:sz w:val="16"/>
          <w:vertAlign w:val="baseline"/>
        </w:rPr>
        <w:t>материалы</w:t>
      </w:r>
      <w:r>
        <w:rPr>
          <w:spacing w:val="-2"/>
          <w:sz w:val="16"/>
          <w:vertAlign w:val="baseline"/>
        </w:rPr>
        <w:t> </w:t>
      </w:r>
      <w:r>
        <w:rPr>
          <w:sz w:val="16"/>
          <w:vertAlign w:val="baseline"/>
        </w:rPr>
        <w:t>сборника: Показатели</w:t>
      </w:r>
      <w:r>
        <w:rPr>
          <w:spacing w:val="-3"/>
          <w:sz w:val="16"/>
          <w:vertAlign w:val="baseline"/>
        </w:rPr>
        <w:t> </w:t>
      </w:r>
      <w:r>
        <w:rPr>
          <w:sz w:val="16"/>
          <w:vertAlign w:val="baseline"/>
        </w:rPr>
        <w:t>для</w:t>
      </w:r>
      <w:r>
        <w:rPr>
          <w:spacing w:val="-5"/>
          <w:sz w:val="16"/>
          <w:vertAlign w:val="baseline"/>
        </w:rPr>
        <w:t> </w:t>
      </w:r>
      <w:r>
        <w:rPr>
          <w:sz w:val="16"/>
          <w:vertAlign w:val="baseline"/>
        </w:rPr>
        <w:t>измерения</w:t>
      </w:r>
      <w:r>
        <w:rPr>
          <w:spacing w:val="-4"/>
          <w:sz w:val="16"/>
          <w:vertAlign w:val="baseline"/>
        </w:rPr>
        <w:t> </w:t>
      </w:r>
      <w:r>
        <w:rPr>
          <w:sz w:val="16"/>
          <w:vertAlign w:val="baseline"/>
        </w:rPr>
        <w:t>социальных</w:t>
      </w:r>
      <w:r>
        <w:rPr>
          <w:spacing w:val="-5"/>
          <w:sz w:val="16"/>
          <w:vertAlign w:val="baseline"/>
        </w:rPr>
        <w:t> </w:t>
      </w:r>
      <w:r>
        <w:rPr>
          <w:sz w:val="16"/>
          <w:vertAlign w:val="baseline"/>
        </w:rPr>
        <w:t>результатов</w:t>
      </w:r>
      <w:r>
        <w:rPr>
          <w:spacing w:val="-5"/>
          <w:sz w:val="16"/>
          <w:vertAlign w:val="baseline"/>
        </w:rPr>
        <w:t> </w:t>
      </w:r>
      <w:r>
        <w:rPr>
          <w:sz w:val="16"/>
          <w:vertAlign w:val="baseline"/>
        </w:rPr>
        <w:t>в сфере</w:t>
      </w:r>
      <w:r>
        <w:rPr>
          <w:spacing w:val="-3"/>
          <w:sz w:val="16"/>
          <w:vertAlign w:val="baseline"/>
        </w:rPr>
        <w:t> </w:t>
      </w:r>
      <w:r>
        <w:rPr>
          <w:sz w:val="16"/>
          <w:vertAlign w:val="baseline"/>
        </w:rPr>
        <w:t>детства: российский</w:t>
      </w:r>
      <w:r>
        <w:rPr>
          <w:spacing w:val="-3"/>
          <w:sz w:val="16"/>
          <w:vertAlign w:val="baseline"/>
        </w:rPr>
        <w:t> </w:t>
      </w:r>
      <w:r>
        <w:rPr>
          <w:sz w:val="16"/>
          <w:vertAlign w:val="baseline"/>
        </w:rPr>
        <w:t>и</w:t>
      </w:r>
      <w:r>
        <w:rPr>
          <w:spacing w:val="-3"/>
          <w:sz w:val="16"/>
          <w:vertAlign w:val="baseline"/>
        </w:rPr>
        <w:t> </w:t>
      </w:r>
      <w:r>
        <w:rPr>
          <w:sz w:val="16"/>
          <w:vertAlign w:val="baseline"/>
        </w:rPr>
        <w:t>международный</w:t>
      </w:r>
      <w:r>
        <w:rPr>
          <w:spacing w:val="-1"/>
          <w:sz w:val="16"/>
          <w:vertAlign w:val="baseline"/>
        </w:rPr>
        <w:t> </w:t>
      </w:r>
      <w:r>
        <w:rPr>
          <w:sz w:val="16"/>
          <w:vertAlign w:val="baseline"/>
        </w:rPr>
        <w:t>опыт /</w:t>
      </w:r>
      <w:r>
        <w:rPr>
          <w:spacing w:val="-1"/>
          <w:sz w:val="16"/>
          <w:vertAlign w:val="baseline"/>
        </w:rPr>
        <w:t> </w:t>
      </w:r>
      <w:r>
        <w:rPr>
          <w:sz w:val="16"/>
          <w:vertAlign w:val="baseline"/>
        </w:rPr>
        <w:t>Методическое</w:t>
      </w:r>
      <w:r>
        <w:rPr>
          <w:spacing w:val="-1"/>
          <w:sz w:val="16"/>
          <w:vertAlign w:val="baseline"/>
        </w:rPr>
        <w:t> </w:t>
      </w:r>
      <w:r>
        <w:rPr>
          <w:sz w:val="16"/>
          <w:vertAlign w:val="baseline"/>
        </w:rPr>
        <w:t>издание. –</w:t>
      </w:r>
      <w:r>
        <w:rPr>
          <w:spacing w:val="-3"/>
          <w:sz w:val="16"/>
          <w:vertAlign w:val="baseline"/>
        </w:rPr>
        <w:t> </w:t>
      </w:r>
      <w:r>
        <w:rPr>
          <w:sz w:val="16"/>
          <w:vertAlign w:val="baseline"/>
        </w:rPr>
        <w:t>М.</w:t>
      </w:r>
      <w:r>
        <w:rPr>
          <w:spacing w:val="-1"/>
          <w:sz w:val="16"/>
          <w:vertAlign w:val="baseline"/>
        </w:rPr>
        <w:t> </w:t>
      </w:r>
      <w:r>
        <w:rPr>
          <w:sz w:val="16"/>
          <w:vertAlign w:val="baseline"/>
        </w:rPr>
        <w:t>:</w:t>
      </w:r>
      <w:r>
        <w:rPr>
          <w:spacing w:val="-4"/>
          <w:sz w:val="16"/>
          <w:vertAlign w:val="baseline"/>
        </w:rPr>
        <w:t> </w:t>
      </w:r>
      <w:r>
        <w:rPr>
          <w:sz w:val="16"/>
          <w:vertAlign w:val="baseline"/>
        </w:rPr>
        <w:t>Фонд</w:t>
      </w:r>
      <w:r>
        <w:rPr>
          <w:spacing w:val="-3"/>
          <w:sz w:val="16"/>
          <w:vertAlign w:val="baseline"/>
        </w:rPr>
        <w:t> </w:t>
      </w:r>
      <w:r>
        <w:rPr>
          <w:sz w:val="16"/>
          <w:vertAlign w:val="baseline"/>
        </w:rPr>
        <w:t>Культура</w:t>
      </w:r>
      <w:r>
        <w:rPr>
          <w:spacing w:val="-1"/>
          <w:sz w:val="16"/>
          <w:vertAlign w:val="baseline"/>
        </w:rPr>
        <w:t> </w:t>
      </w:r>
      <w:r>
        <w:rPr>
          <w:sz w:val="16"/>
          <w:vertAlign w:val="baseline"/>
        </w:rPr>
        <w:t>детства, 2015. – 91 с. - </w:t>
      </w:r>
      <w:hyperlink r:id="rId22">
        <w:r>
          <w:rPr>
            <w:color w:val="006FC0"/>
            <w:sz w:val="16"/>
            <w:u w:val="single" w:color="006FC0"/>
            <w:vertAlign w:val="baseline"/>
          </w:rPr>
          <w:t>http://socialvalue.ru/wp-content/uploads/2016/05/pokazateli_detstvo_2015.pdf</w:t>
        </w:r>
      </w:hyperlink>
    </w:p>
    <w:p>
      <w:pPr>
        <w:pStyle w:val="BodyText"/>
        <w:spacing w:before="1"/>
        <w:rPr>
          <w:sz w:val="16"/>
        </w:rPr>
      </w:pPr>
    </w:p>
    <w:p>
      <w:pPr>
        <w:spacing w:before="0"/>
        <w:ind w:left="2452" w:right="704" w:firstLine="0"/>
        <w:jc w:val="both"/>
        <w:rPr>
          <w:sz w:val="16"/>
        </w:rPr>
      </w:pPr>
      <w:r>
        <w:rPr>
          <w:color w:val="404040"/>
          <w:sz w:val="16"/>
          <w:vertAlign w:val="superscript"/>
        </w:rPr>
        <w:t>5</w:t>
      </w:r>
      <w:r>
        <w:rPr>
          <w:color w:val="404040"/>
          <w:sz w:val="16"/>
          <w:vertAlign w:val="baseline"/>
        </w:rPr>
        <w:t> </w:t>
      </w:r>
      <w:r>
        <w:rPr>
          <w:sz w:val="16"/>
          <w:vertAlign w:val="baseline"/>
        </w:rPr>
        <w:t>Показатели — это не сами результаты. Каждый отслеживаемый результат должен быть переведен в форму одного или нескольких показателей. Показатель представляет собой конкретную численную меру, показывающую, какой прогресс достигнут на пути к результату. Результат есть поддающееся описанию намеченное и происходящее благодаря программе изменение.</w:t>
      </w:r>
    </w:p>
    <w:p>
      <w:pPr>
        <w:spacing w:after="0"/>
        <w:jc w:val="both"/>
        <w:rPr>
          <w:sz w:val="16"/>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pPr>
      <w:r>
        <w:rPr/>
        <w:t>бы использовать для оценки результативности просветительской работы педагогов, психологов, социальных педагогов.</w:t>
      </w:r>
    </w:p>
    <w:p>
      <w:pPr>
        <w:pStyle w:val="BodyText"/>
        <w:spacing w:line="360" w:lineRule="auto" w:before="181"/>
        <w:ind w:left="2452" w:right="711" w:firstLine="708"/>
        <w:jc w:val="both"/>
      </w:pPr>
      <w:r>
        <w:rPr/>
        <w:t>Организация просветительской работы с родителями ориентирована на то, что в результате ее реализации произойдут положительные (ожидаемые) изменения в сторону желаемого поведения, состояния, отношения, восприятия и т.д.</w:t>
      </w:r>
    </w:p>
    <w:p>
      <w:pPr>
        <w:pStyle w:val="BodyText"/>
        <w:spacing w:line="360" w:lineRule="auto" w:before="180"/>
        <w:ind w:left="2452" w:right="709" w:firstLine="708"/>
        <w:jc w:val="both"/>
      </w:pPr>
      <w:r>
        <w:rPr/>
        <w:t>Именно положительные изменения становятся предметом измерения социальных результатов программы.</w:t>
      </w:r>
    </w:p>
    <w:p>
      <w:pPr>
        <w:pStyle w:val="Heading3"/>
        <w:spacing w:before="179"/>
        <w:ind w:left="4152"/>
      </w:pPr>
      <w:r>
        <w:rPr/>
        <w:t>Способы</w:t>
      </w:r>
      <w:r>
        <w:rPr>
          <w:spacing w:val="-10"/>
        </w:rPr>
        <w:t> </w:t>
      </w:r>
      <w:r>
        <w:rPr/>
        <w:t>измерения</w:t>
      </w:r>
      <w:r>
        <w:rPr>
          <w:spacing w:val="-13"/>
        </w:rPr>
        <w:t> </w:t>
      </w:r>
      <w:r>
        <w:rPr/>
        <w:t>социальных</w:t>
      </w:r>
      <w:r>
        <w:rPr>
          <w:spacing w:val="-12"/>
        </w:rPr>
        <w:t> </w:t>
      </w:r>
      <w:r>
        <w:rPr>
          <w:spacing w:val="-2"/>
        </w:rPr>
        <w:t>результатов</w:t>
      </w:r>
    </w:p>
    <w:p>
      <w:pPr>
        <w:pStyle w:val="BodyText"/>
        <w:spacing w:before="8" w:after="1"/>
        <w:rPr>
          <w:b/>
          <w:sz w:val="25"/>
        </w:rPr>
      </w:pPr>
    </w:p>
    <w:tbl>
      <w:tblPr>
        <w:tblW w:w="0" w:type="auto"/>
        <w:jc w:val="left"/>
        <w:tblInd w:w="1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7"/>
        <w:gridCol w:w="1985"/>
        <w:gridCol w:w="1558"/>
        <w:gridCol w:w="3432"/>
      </w:tblGrid>
      <w:tr>
        <w:trPr>
          <w:trHeight w:val="460" w:hRule="atLeast"/>
        </w:trPr>
        <w:tc>
          <w:tcPr>
            <w:tcW w:w="2247" w:type="dxa"/>
          </w:tcPr>
          <w:p>
            <w:pPr>
              <w:pStyle w:val="TableParagraph"/>
              <w:spacing w:line="229" w:lineRule="exact"/>
              <w:ind w:left="374"/>
              <w:rPr>
                <w:b/>
                <w:sz w:val="20"/>
              </w:rPr>
            </w:pPr>
            <w:r>
              <w:rPr>
                <w:b/>
                <w:sz w:val="20"/>
              </w:rPr>
              <w:t>Тип</w:t>
            </w:r>
            <w:r>
              <w:rPr>
                <w:b/>
                <w:spacing w:val="-2"/>
                <w:sz w:val="20"/>
              </w:rPr>
              <w:t> измерения</w:t>
            </w:r>
          </w:p>
        </w:tc>
        <w:tc>
          <w:tcPr>
            <w:tcW w:w="1985" w:type="dxa"/>
          </w:tcPr>
          <w:p>
            <w:pPr>
              <w:pStyle w:val="TableParagraph"/>
              <w:spacing w:line="229" w:lineRule="exact"/>
              <w:ind w:left="321"/>
              <w:rPr>
                <w:b/>
                <w:sz w:val="20"/>
              </w:rPr>
            </w:pPr>
            <w:r>
              <w:rPr>
                <w:b/>
                <w:spacing w:val="-2"/>
                <w:sz w:val="20"/>
              </w:rPr>
              <w:t>Определение</w:t>
            </w:r>
          </w:p>
        </w:tc>
        <w:tc>
          <w:tcPr>
            <w:tcW w:w="1558" w:type="dxa"/>
          </w:tcPr>
          <w:p>
            <w:pPr>
              <w:pStyle w:val="TableParagraph"/>
              <w:spacing w:line="229" w:lineRule="exact"/>
              <w:ind w:left="186" w:right="182"/>
              <w:jc w:val="center"/>
              <w:rPr>
                <w:b/>
                <w:sz w:val="20"/>
              </w:rPr>
            </w:pPr>
            <w:r>
              <w:rPr>
                <w:b/>
                <w:spacing w:val="-5"/>
                <w:sz w:val="20"/>
              </w:rPr>
              <w:t>Что</w:t>
            </w:r>
          </w:p>
          <w:p>
            <w:pPr>
              <w:pStyle w:val="TableParagraph"/>
              <w:spacing w:line="211" w:lineRule="exact"/>
              <w:ind w:left="187" w:right="182"/>
              <w:jc w:val="center"/>
              <w:rPr>
                <w:b/>
                <w:sz w:val="20"/>
              </w:rPr>
            </w:pPr>
            <w:r>
              <w:rPr>
                <w:b/>
                <w:spacing w:val="-2"/>
                <w:sz w:val="20"/>
              </w:rPr>
              <w:t>измеряется</w:t>
            </w:r>
          </w:p>
        </w:tc>
        <w:tc>
          <w:tcPr>
            <w:tcW w:w="3432" w:type="dxa"/>
          </w:tcPr>
          <w:p>
            <w:pPr>
              <w:pStyle w:val="TableParagraph"/>
              <w:spacing w:line="229" w:lineRule="exact"/>
              <w:ind w:left="1230" w:right="1224"/>
              <w:jc w:val="center"/>
              <w:rPr>
                <w:b/>
                <w:sz w:val="20"/>
              </w:rPr>
            </w:pPr>
            <w:r>
              <w:rPr>
                <w:b/>
                <w:spacing w:val="-2"/>
                <w:sz w:val="20"/>
              </w:rPr>
              <w:t>Примеры</w:t>
            </w:r>
          </w:p>
        </w:tc>
      </w:tr>
      <w:tr>
        <w:trPr>
          <w:trHeight w:val="2555" w:hRule="atLeast"/>
        </w:trPr>
        <w:tc>
          <w:tcPr>
            <w:tcW w:w="2247" w:type="dxa"/>
          </w:tcPr>
          <w:p>
            <w:pPr>
              <w:pStyle w:val="TableParagraph"/>
              <w:ind w:left="107"/>
              <w:rPr>
                <w:sz w:val="20"/>
              </w:rPr>
            </w:pPr>
            <w:r>
              <w:rPr>
                <w:spacing w:val="-2"/>
                <w:sz w:val="20"/>
              </w:rPr>
              <w:t>Количественный подсчет</w:t>
            </w:r>
          </w:p>
        </w:tc>
        <w:tc>
          <w:tcPr>
            <w:tcW w:w="1985" w:type="dxa"/>
          </w:tcPr>
          <w:p>
            <w:pPr>
              <w:pStyle w:val="TableParagraph"/>
              <w:tabs>
                <w:tab w:pos="1129" w:val="left" w:leader="none"/>
              </w:tabs>
              <w:ind w:left="107" w:right="99"/>
              <w:rPr>
                <w:sz w:val="20"/>
              </w:rPr>
            </w:pPr>
            <w:r>
              <w:rPr>
                <w:spacing w:val="-2"/>
                <w:sz w:val="20"/>
              </w:rPr>
              <w:t>Простой</w:t>
            </w:r>
            <w:r>
              <w:rPr>
                <w:sz w:val="20"/>
              </w:rPr>
              <w:tab/>
            </w:r>
            <w:r>
              <w:rPr>
                <w:spacing w:val="-2"/>
                <w:sz w:val="20"/>
              </w:rPr>
              <w:t>подсчет </w:t>
            </w:r>
            <w:r>
              <w:rPr>
                <w:sz w:val="20"/>
              </w:rPr>
              <w:t>числа</w:t>
            </w:r>
            <w:r>
              <w:rPr>
                <w:spacing w:val="40"/>
                <w:sz w:val="20"/>
              </w:rPr>
              <w:t> </w:t>
            </w:r>
            <w:r>
              <w:rPr>
                <w:sz w:val="20"/>
              </w:rPr>
              <w:t>(или</w:t>
            </w:r>
            <w:r>
              <w:rPr>
                <w:spacing w:val="40"/>
                <w:sz w:val="20"/>
              </w:rPr>
              <w:t> </w:t>
            </w:r>
            <w:r>
              <w:rPr>
                <w:sz w:val="20"/>
              </w:rPr>
              <w:t>доли) участников,</w:t>
            </w:r>
            <w:r>
              <w:rPr>
                <w:spacing w:val="40"/>
                <w:sz w:val="20"/>
              </w:rPr>
              <w:t> </w:t>
            </w:r>
            <w:r>
              <w:rPr>
                <w:sz w:val="20"/>
              </w:rPr>
              <w:t>в</w:t>
            </w:r>
            <w:r>
              <w:rPr>
                <w:spacing w:val="39"/>
                <w:sz w:val="20"/>
              </w:rPr>
              <w:t> </w:t>
            </w:r>
            <w:r>
              <w:rPr>
                <w:sz w:val="20"/>
              </w:rPr>
              <w:t>том числе,</w:t>
            </w:r>
            <w:r>
              <w:rPr>
                <w:spacing w:val="80"/>
                <w:sz w:val="20"/>
              </w:rPr>
              <w:t> </w:t>
            </w:r>
            <w:r>
              <w:rPr>
                <w:sz w:val="20"/>
              </w:rPr>
              <w:t>достигших </w:t>
            </w:r>
            <w:r>
              <w:rPr>
                <w:spacing w:val="-2"/>
                <w:sz w:val="20"/>
              </w:rPr>
              <w:t>положительных изменений</w:t>
            </w:r>
          </w:p>
        </w:tc>
        <w:tc>
          <w:tcPr>
            <w:tcW w:w="1558" w:type="dxa"/>
          </w:tcPr>
          <w:p>
            <w:pPr>
              <w:pStyle w:val="TableParagraph"/>
              <w:ind w:left="105"/>
              <w:rPr>
                <w:sz w:val="20"/>
              </w:rPr>
            </w:pPr>
            <w:r>
              <w:rPr>
                <w:spacing w:val="-2"/>
                <w:sz w:val="20"/>
              </w:rPr>
              <w:t>Состояние, статус, поведение</w:t>
            </w:r>
          </w:p>
        </w:tc>
        <w:tc>
          <w:tcPr>
            <w:tcW w:w="3432" w:type="dxa"/>
          </w:tcPr>
          <w:p>
            <w:pPr>
              <w:pStyle w:val="TableParagraph"/>
              <w:numPr>
                <w:ilvl w:val="0"/>
                <w:numId w:val="16"/>
              </w:numPr>
              <w:tabs>
                <w:tab w:pos="310" w:val="left" w:leader="none"/>
                <w:tab w:pos="2039" w:val="left" w:leader="none"/>
                <w:tab w:pos="2271" w:val="left" w:leader="none"/>
                <w:tab w:pos="3214" w:val="left" w:leader="none"/>
              </w:tabs>
              <w:spacing w:line="240" w:lineRule="auto" w:before="0" w:after="0"/>
              <w:ind w:left="309" w:right="99" w:hanging="142"/>
              <w:jc w:val="left"/>
              <w:rPr>
                <w:sz w:val="20"/>
              </w:rPr>
            </w:pPr>
            <w:r>
              <w:rPr>
                <w:spacing w:val="-2"/>
                <w:sz w:val="20"/>
              </w:rPr>
              <w:t>Количество</w:t>
            </w:r>
            <w:r>
              <w:rPr>
                <w:sz w:val="20"/>
              </w:rPr>
              <w:tab/>
              <w:tab/>
            </w:r>
            <w:r>
              <w:rPr>
                <w:spacing w:val="-2"/>
                <w:sz w:val="20"/>
              </w:rPr>
              <w:t>родителей,</w:t>
            </w:r>
            <w:r>
              <w:rPr>
                <w:spacing w:val="-2"/>
                <w:sz w:val="20"/>
              </w:rPr>
              <w:t> принимавших</w:t>
            </w:r>
            <w:r>
              <w:rPr>
                <w:sz w:val="20"/>
              </w:rPr>
              <w:tab/>
            </w:r>
            <w:r>
              <w:rPr>
                <w:spacing w:val="-2"/>
                <w:sz w:val="20"/>
              </w:rPr>
              <w:t>участие</w:t>
            </w:r>
            <w:r>
              <w:rPr>
                <w:sz w:val="20"/>
              </w:rPr>
              <w:tab/>
            </w:r>
            <w:r>
              <w:rPr>
                <w:spacing w:val="-10"/>
                <w:sz w:val="20"/>
              </w:rPr>
              <w:t>в</w:t>
            </w:r>
            <w:r>
              <w:rPr>
                <w:spacing w:val="-10"/>
                <w:sz w:val="20"/>
              </w:rPr>
              <w:t> </w:t>
            </w:r>
            <w:r>
              <w:rPr>
                <w:spacing w:val="-2"/>
                <w:sz w:val="20"/>
              </w:rPr>
              <w:t>просветительских</w:t>
            </w:r>
            <w:r>
              <w:rPr>
                <w:spacing w:val="80"/>
                <w:sz w:val="20"/>
              </w:rPr>
              <w:t> </w:t>
            </w:r>
            <w:r>
              <w:rPr>
                <w:spacing w:val="-2"/>
                <w:sz w:val="20"/>
              </w:rPr>
              <w:t>мероприятиях</w:t>
            </w:r>
          </w:p>
          <w:p>
            <w:pPr>
              <w:pStyle w:val="TableParagraph"/>
              <w:numPr>
                <w:ilvl w:val="0"/>
                <w:numId w:val="16"/>
              </w:numPr>
              <w:tabs>
                <w:tab w:pos="310" w:val="left" w:leader="none"/>
              </w:tabs>
              <w:spacing w:line="240" w:lineRule="auto" w:before="0" w:after="0"/>
              <w:ind w:left="309" w:right="99" w:hanging="142"/>
              <w:jc w:val="both"/>
              <w:rPr>
                <w:sz w:val="20"/>
              </w:rPr>
            </w:pPr>
            <w:r>
              <w:rPr>
                <w:sz w:val="20"/>
              </w:rPr>
              <w:t>Доля родителей, давших обратную</w:t>
            </w:r>
            <w:r>
              <w:rPr>
                <w:spacing w:val="-1"/>
                <w:sz w:val="20"/>
              </w:rPr>
              <w:t> </w:t>
            </w:r>
            <w:r>
              <w:rPr>
                <w:sz w:val="20"/>
              </w:rPr>
              <w:t>связь</w:t>
            </w:r>
            <w:r>
              <w:rPr>
                <w:spacing w:val="-1"/>
                <w:sz w:val="20"/>
              </w:rPr>
              <w:t> </w:t>
            </w:r>
            <w:r>
              <w:rPr>
                <w:sz w:val="20"/>
              </w:rPr>
              <w:t>по результатам участия (вопросы, отзывы, запрос на индивидуальное консультирование, обращение за</w:t>
            </w:r>
            <w:r>
              <w:rPr>
                <w:spacing w:val="35"/>
                <w:sz w:val="20"/>
              </w:rPr>
              <w:t> </w:t>
            </w:r>
            <w:r>
              <w:rPr>
                <w:sz w:val="20"/>
              </w:rPr>
              <w:t>помощью</w:t>
            </w:r>
            <w:r>
              <w:rPr>
                <w:spacing w:val="37"/>
                <w:sz w:val="20"/>
              </w:rPr>
              <w:t> </w:t>
            </w:r>
            <w:r>
              <w:rPr>
                <w:sz w:val="20"/>
              </w:rPr>
              <w:t>к</w:t>
            </w:r>
            <w:r>
              <w:rPr>
                <w:spacing w:val="35"/>
                <w:sz w:val="20"/>
              </w:rPr>
              <w:t> </w:t>
            </w:r>
            <w:r>
              <w:rPr>
                <w:sz w:val="20"/>
              </w:rPr>
              <w:t>специалистам</w:t>
            </w:r>
            <w:r>
              <w:rPr>
                <w:spacing w:val="37"/>
                <w:sz w:val="20"/>
              </w:rPr>
              <w:t> </w:t>
            </w:r>
            <w:r>
              <w:rPr>
                <w:spacing w:val="-10"/>
                <w:sz w:val="20"/>
              </w:rPr>
              <w:t>и</w:t>
            </w:r>
          </w:p>
          <w:p>
            <w:pPr>
              <w:pStyle w:val="TableParagraph"/>
              <w:spacing w:line="207" w:lineRule="exact"/>
              <w:ind w:left="309"/>
              <w:rPr>
                <w:sz w:val="20"/>
              </w:rPr>
            </w:pPr>
            <w:r>
              <w:rPr>
                <w:spacing w:val="-2"/>
                <w:sz w:val="20"/>
              </w:rPr>
              <w:t>т.п.)</w:t>
            </w:r>
          </w:p>
        </w:tc>
      </w:tr>
      <w:tr>
        <w:trPr>
          <w:trHeight w:val="2097" w:hRule="atLeast"/>
        </w:trPr>
        <w:tc>
          <w:tcPr>
            <w:tcW w:w="2247" w:type="dxa"/>
          </w:tcPr>
          <w:p>
            <w:pPr>
              <w:pStyle w:val="TableParagraph"/>
              <w:ind w:left="107" w:right="184"/>
              <w:rPr>
                <w:sz w:val="20"/>
              </w:rPr>
            </w:pPr>
            <w:r>
              <w:rPr>
                <w:spacing w:val="-2"/>
                <w:sz w:val="20"/>
              </w:rPr>
              <w:t>Стандартизованные </w:t>
            </w:r>
            <w:r>
              <w:rPr>
                <w:sz w:val="20"/>
              </w:rPr>
              <w:t>методики</w:t>
            </w:r>
            <w:r>
              <w:rPr>
                <w:spacing w:val="-14"/>
                <w:sz w:val="20"/>
              </w:rPr>
              <w:t> </w:t>
            </w:r>
            <w:r>
              <w:rPr>
                <w:sz w:val="20"/>
              </w:rPr>
              <w:t>измерения</w:t>
            </w:r>
          </w:p>
        </w:tc>
        <w:tc>
          <w:tcPr>
            <w:tcW w:w="1985" w:type="dxa"/>
          </w:tcPr>
          <w:p>
            <w:pPr>
              <w:pStyle w:val="TableParagraph"/>
              <w:ind w:left="107"/>
              <w:rPr>
                <w:sz w:val="20"/>
              </w:rPr>
            </w:pPr>
            <w:r>
              <w:rPr>
                <w:spacing w:val="-2"/>
                <w:sz w:val="20"/>
              </w:rPr>
              <w:t>Тестирование состояния </w:t>
            </w:r>
            <w:r>
              <w:rPr>
                <w:sz w:val="20"/>
              </w:rPr>
              <w:t>участников</w:t>
            </w:r>
            <w:r>
              <w:rPr>
                <w:spacing w:val="80"/>
                <w:sz w:val="20"/>
              </w:rPr>
              <w:t> </w:t>
            </w:r>
            <w:r>
              <w:rPr>
                <w:sz w:val="20"/>
              </w:rPr>
              <w:t>до</w:t>
            </w:r>
            <w:r>
              <w:rPr>
                <w:spacing w:val="80"/>
                <w:sz w:val="20"/>
              </w:rPr>
              <w:t> </w:t>
            </w:r>
            <w:r>
              <w:rPr>
                <w:sz w:val="20"/>
              </w:rPr>
              <w:t>и после</w:t>
            </w:r>
            <w:r>
              <w:rPr>
                <w:spacing w:val="80"/>
                <w:sz w:val="20"/>
              </w:rPr>
              <w:t> </w:t>
            </w:r>
            <w:r>
              <w:rPr>
                <w:sz w:val="20"/>
              </w:rPr>
              <w:t>участия</w:t>
            </w:r>
            <w:r>
              <w:rPr>
                <w:spacing w:val="80"/>
                <w:sz w:val="20"/>
              </w:rPr>
              <w:t> </w:t>
            </w:r>
            <w:r>
              <w:rPr>
                <w:sz w:val="20"/>
              </w:rPr>
              <w:t>в </w:t>
            </w:r>
            <w:r>
              <w:rPr>
                <w:spacing w:val="-2"/>
                <w:sz w:val="20"/>
              </w:rPr>
              <w:t>программе (заполняется </w:t>
            </w:r>
            <w:r>
              <w:rPr>
                <w:sz w:val="20"/>
              </w:rPr>
              <w:t>специалистом</w:t>
            </w:r>
            <w:r>
              <w:rPr>
                <w:spacing w:val="11"/>
                <w:sz w:val="20"/>
              </w:rPr>
              <w:t> </w:t>
            </w:r>
            <w:r>
              <w:rPr>
                <w:sz w:val="20"/>
              </w:rPr>
              <w:t>или </w:t>
            </w:r>
            <w:r>
              <w:rPr>
                <w:spacing w:val="-2"/>
                <w:sz w:val="20"/>
              </w:rPr>
              <w:t>участником самостоятельно)</w:t>
            </w:r>
          </w:p>
        </w:tc>
        <w:tc>
          <w:tcPr>
            <w:tcW w:w="1558" w:type="dxa"/>
          </w:tcPr>
          <w:p>
            <w:pPr>
              <w:pStyle w:val="TableParagraph"/>
              <w:ind w:left="105"/>
              <w:rPr>
                <w:sz w:val="20"/>
              </w:rPr>
            </w:pPr>
            <w:r>
              <w:rPr>
                <w:spacing w:val="-2"/>
                <w:sz w:val="20"/>
              </w:rPr>
              <w:t>Чувства, отношения, восприятие, знания</w:t>
            </w:r>
          </w:p>
        </w:tc>
        <w:tc>
          <w:tcPr>
            <w:tcW w:w="3432" w:type="dxa"/>
          </w:tcPr>
          <w:p>
            <w:pPr>
              <w:pStyle w:val="TableParagraph"/>
              <w:numPr>
                <w:ilvl w:val="0"/>
                <w:numId w:val="17"/>
              </w:numPr>
              <w:tabs>
                <w:tab w:pos="310" w:val="left" w:leader="none"/>
              </w:tabs>
              <w:spacing w:line="240" w:lineRule="auto" w:before="0" w:after="0"/>
              <w:ind w:left="309" w:right="95" w:hanging="142"/>
              <w:jc w:val="both"/>
              <w:rPr>
                <w:sz w:val="20"/>
              </w:rPr>
            </w:pPr>
            <w:r>
              <w:rPr>
                <w:sz w:val="20"/>
              </w:rPr>
              <w:t>Доля родителей, уверенных в том, что смогут оптимально распорядиться полученными </w:t>
            </w:r>
            <w:r>
              <w:rPr>
                <w:spacing w:val="-2"/>
                <w:sz w:val="20"/>
              </w:rPr>
              <w:t>знаниями</w:t>
            </w:r>
          </w:p>
          <w:p>
            <w:pPr>
              <w:pStyle w:val="TableParagraph"/>
              <w:numPr>
                <w:ilvl w:val="0"/>
                <w:numId w:val="17"/>
              </w:numPr>
              <w:tabs>
                <w:tab w:pos="310" w:val="left" w:leader="none"/>
                <w:tab w:pos="2043" w:val="left" w:leader="none"/>
              </w:tabs>
              <w:spacing w:line="240" w:lineRule="auto" w:before="0" w:after="0"/>
              <w:ind w:left="309" w:right="96" w:hanging="142"/>
              <w:jc w:val="both"/>
              <w:rPr>
                <w:sz w:val="20"/>
              </w:rPr>
            </w:pPr>
            <w:r>
              <w:rPr>
                <w:spacing w:val="-2"/>
                <w:sz w:val="20"/>
              </w:rPr>
              <w:t>Результаты</w:t>
            </w:r>
            <w:r>
              <w:rPr>
                <w:sz w:val="20"/>
              </w:rPr>
              <w:tab/>
            </w:r>
            <w:r>
              <w:rPr>
                <w:spacing w:val="-2"/>
                <w:sz w:val="20"/>
              </w:rPr>
              <w:t>тестирования </w:t>
            </w:r>
            <w:r>
              <w:rPr>
                <w:sz w:val="20"/>
              </w:rPr>
              <w:t>знаний до программы, сразу после и спустя какое-то время после участия в программе</w:t>
            </w:r>
          </w:p>
        </w:tc>
      </w:tr>
      <w:tr>
        <w:trPr>
          <w:trHeight w:val="1866" w:hRule="atLeast"/>
        </w:trPr>
        <w:tc>
          <w:tcPr>
            <w:tcW w:w="2247" w:type="dxa"/>
          </w:tcPr>
          <w:p>
            <w:pPr>
              <w:pStyle w:val="TableParagraph"/>
              <w:tabs>
                <w:tab w:pos="1491" w:val="left" w:leader="none"/>
              </w:tabs>
              <w:ind w:left="107" w:right="100"/>
              <w:rPr>
                <w:sz w:val="20"/>
              </w:rPr>
            </w:pPr>
            <w:r>
              <w:rPr>
                <w:spacing w:val="-2"/>
                <w:sz w:val="20"/>
              </w:rPr>
              <w:t>Шкалы</w:t>
            </w:r>
            <w:r>
              <w:rPr>
                <w:sz w:val="20"/>
              </w:rPr>
              <w:tab/>
            </w:r>
            <w:r>
              <w:rPr>
                <w:spacing w:val="-2"/>
                <w:sz w:val="20"/>
              </w:rPr>
              <w:t>уровня функционирования</w:t>
            </w:r>
          </w:p>
        </w:tc>
        <w:tc>
          <w:tcPr>
            <w:tcW w:w="1985" w:type="dxa"/>
          </w:tcPr>
          <w:p>
            <w:pPr>
              <w:pStyle w:val="TableParagraph"/>
              <w:ind w:left="107"/>
              <w:rPr>
                <w:sz w:val="20"/>
              </w:rPr>
            </w:pPr>
            <w:r>
              <w:rPr>
                <w:spacing w:val="-2"/>
                <w:sz w:val="20"/>
              </w:rPr>
              <w:t>Тестирование состояния </w:t>
            </w:r>
            <w:r>
              <w:rPr>
                <w:sz w:val="20"/>
              </w:rPr>
              <w:t>участников</w:t>
            </w:r>
            <w:r>
              <w:rPr>
                <w:spacing w:val="80"/>
                <w:sz w:val="20"/>
              </w:rPr>
              <w:t> </w:t>
            </w:r>
            <w:r>
              <w:rPr>
                <w:sz w:val="20"/>
              </w:rPr>
              <w:t>до</w:t>
            </w:r>
            <w:r>
              <w:rPr>
                <w:spacing w:val="80"/>
                <w:sz w:val="20"/>
              </w:rPr>
              <w:t> </w:t>
            </w:r>
            <w:r>
              <w:rPr>
                <w:sz w:val="20"/>
              </w:rPr>
              <w:t>и после</w:t>
            </w:r>
            <w:r>
              <w:rPr>
                <w:spacing w:val="80"/>
                <w:sz w:val="20"/>
              </w:rPr>
              <w:t> </w:t>
            </w:r>
            <w:r>
              <w:rPr>
                <w:sz w:val="20"/>
              </w:rPr>
              <w:t>участия</w:t>
            </w:r>
            <w:r>
              <w:rPr>
                <w:spacing w:val="80"/>
                <w:sz w:val="20"/>
              </w:rPr>
              <w:t> </w:t>
            </w:r>
            <w:r>
              <w:rPr>
                <w:sz w:val="20"/>
              </w:rPr>
              <w:t>в </w:t>
            </w:r>
            <w:r>
              <w:rPr>
                <w:spacing w:val="-2"/>
                <w:sz w:val="20"/>
              </w:rPr>
              <w:t>программе </w:t>
            </w:r>
            <w:r>
              <w:rPr>
                <w:sz w:val="20"/>
              </w:rPr>
              <w:t>(заполняется,</w:t>
            </w:r>
            <w:r>
              <w:rPr>
                <w:spacing w:val="80"/>
                <w:sz w:val="20"/>
              </w:rPr>
              <w:t> </w:t>
            </w:r>
            <w:r>
              <w:rPr>
                <w:sz w:val="20"/>
              </w:rPr>
              <w:t>как </w:t>
            </w:r>
            <w:r>
              <w:rPr>
                <w:spacing w:val="-2"/>
                <w:sz w:val="20"/>
              </w:rPr>
              <w:t>правило, специалистом)</w:t>
            </w:r>
          </w:p>
        </w:tc>
        <w:tc>
          <w:tcPr>
            <w:tcW w:w="1558" w:type="dxa"/>
          </w:tcPr>
          <w:p>
            <w:pPr>
              <w:pStyle w:val="TableParagraph"/>
              <w:ind w:left="105"/>
              <w:rPr>
                <w:sz w:val="20"/>
              </w:rPr>
            </w:pPr>
            <w:r>
              <w:rPr>
                <w:spacing w:val="-2"/>
                <w:sz w:val="20"/>
              </w:rPr>
              <w:t>Функциониров </w:t>
            </w:r>
            <w:r>
              <w:rPr>
                <w:spacing w:val="-4"/>
                <w:sz w:val="20"/>
              </w:rPr>
              <w:t>ание </w:t>
            </w:r>
            <w:r>
              <w:rPr>
                <w:spacing w:val="-2"/>
                <w:sz w:val="20"/>
              </w:rPr>
              <w:t>деятельности</w:t>
            </w:r>
          </w:p>
        </w:tc>
        <w:tc>
          <w:tcPr>
            <w:tcW w:w="3432" w:type="dxa"/>
          </w:tcPr>
          <w:p>
            <w:pPr>
              <w:pStyle w:val="TableParagraph"/>
              <w:numPr>
                <w:ilvl w:val="0"/>
                <w:numId w:val="18"/>
              </w:numPr>
              <w:tabs>
                <w:tab w:pos="310" w:val="left" w:leader="none"/>
              </w:tabs>
              <w:spacing w:line="240" w:lineRule="auto" w:before="0" w:after="0"/>
              <w:ind w:left="309" w:right="99" w:hanging="142"/>
              <w:jc w:val="both"/>
              <w:rPr>
                <w:sz w:val="20"/>
              </w:rPr>
            </w:pPr>
            <w:r>
              <w:rPr>
                <w:sz w:val="20"/>
              </w:rPr>
              <w:t>Доля</w:t>
            </w:r>
            <w:r>
              <w:rPr>
                <w:spacing w:val="-11"/>
                <w:sz w:val="20"/>
              </w:rPr>
              <w:t> </w:t>
            </w:r>
            <w:r>
              <w:rPr>
                <w:sz w:val="20"/>
              </w:rPr>
              <w:t>участников,</w:t>
            </w:r>
            <w:r>
              <w:rPr>
                <w:spacing w:val="-14"/>
                <w:sz w:val="20"/>
              </w:rPr>
              <w:t> </w:t>
            </w:r>
            <w:r>
              <w:rPr>
                <w:sz w:val="20"/>
              </w:rPr>
              <w:t>применяющих новые знания и навыки (от числа участников программы)</w:t>
            </w:r>
          </w:p>
          <w:p>
            <w:pPr>
              <w:pStyle w:val="TableParagraph"/>
              <w:numPr>
                <w:ilvl w:val="0"/>
                <w:numId w:val="18"/>
              </w:numPr>
              <w:tabs>
                <w:tab w:pos="310" w:val="left" w:leader="none"/>
              </w:tabs>
              <w:spacing w:line="240" w:lineRule="auto" w:before="0" w:after="0"/>
              <w:ind w:left="309" w:right="99" w:hanging="142"/>
              <w:jc w:val="both"/>
              <w:rPr>
                <w:sz w:val="20"/>
              </w:rPr>
            </w:pPr>
            <w:r>
              <w:rPr>
                <w:sz w:val="20"/>
              </w:rPr>
              <w:t>Результаты</w:t>
            </w:r>
            <w:r>
              <w:rPr>
                <w:spacing w:val="-14"/>
                <w:sz w:val="20"/>
              </w:rPr>
              <w:t> </w:t>
            </w:r>
            <w:r>
              <w:rPr>
                <w:sz w:val="20"/>
              </w:rPr>
              <w:t>тестирования</w:t>
            </w:r>
            <w:r>
              <w:rPr>
                <w:spacing w:val="-14"/>
                <w:sz w:val="20"/>
              </w:rPr>
              <w:t> </w:t>
            </w:r>
            <w:r>
              <w:rPr>
                <w:sz w:val="20"/>
              </w:rPr>
              <w:t>после получения услуги и спустя </w:t>
            </w:r>
            <w:r>
              <w:rPr>
                <w:spacing w:val="-2"/>
                <w:sz w:val="20"/>
              </w:rPr>
              <w:t>какое-то</w:t>
            </w:r>
            <w:r>
              <w:rPr>
                <w:spacing w:val="-7"/>
                <w:sz w:val="20"/>
              </w:rPr>
              <w:t> </w:t>
            </w:r>
            <w:r>
              <w:rPr>
                <w:spacing w:val="-2"/>
                <w:sz w:val="20"/>
              </w:rPr>
              <w:t>время</w:t>
            </w:r>
            <w:r>
              <w:rPr>
                <w:spacing w:val="-9"/>
                <w:sz w:val="20"/>
              </w:rPr>
              <w:t> </w:t>
            </w:r>
            <w:r>
              <w:rPr>
                <w:spacing w:val="-2"/>
                <w:sz w:val="20"/>
              </w:rPr>
              <w:t>после</w:t>
            </w:r>
            <w:r>
              <w:rPr>
                <w:spacing w:val="-7"/>
                <w:sz w:val="20"/>
              </w:rPr>
              <w:t> </w:t>
            </w:r>
            <w:r>
              <w:rPr>
                <w:spacing w:val="-2"/>
                <w:sz w:val="20"/>
              </w:rPr>
              <w:t>получения услуги</w:t>
            </w:r>
          </w:p>
        </w:tc>
      </w:tr>
      <w:tr>
        <w:trPr>
          <w:trHeight w:val="1178" w:hRule="atLeast"/>
        </w:trPr>
        <w:tc>
          <w:tcPr>
            <w:tcW w:w="2247" w:type="dxa"/>
          </w:tcPr>
          <w:p>
            <w:pPr>
              <w:pStyle w:val="TableParagraph"/>
              <w:ind w:left="107"/>
              <w:rPr>
                <w:sz w:val="20"/>
              </w:rPr>
            </w:pPr>
            <w:r>
              <w:rPr>
                <w:spacing w:val="-2"/>
                <w:sz w:val="20"/>
              </w:rPr>
              <w:t>Удовлетворенность участников</w:t>
            </w:r>
          </w:p>
        </w:tc>
        <w:tc>
          <w:tcPr>
            <w:tcW w:w="1985" w:type="dxa"/>
          </w:tcPr>
          <w:p>
            <w:pPr>
              <w:pStyle w:val="TableParagraph"/>
              <w:tabs>
                <w:tab w:pos="1645" w:val="left" w:leader="none"/>
              </w:tabs>
              <w:ind w:left="107" w:right="98"/>
              <w:rPr>
                <w:sz w:val="20"/>
              </w:rPr>
            </w:pPr>
            <w:r>
              <w:rPr>
                <w:sz w:val="20"/>
              </w:rPr>
              <w:t>Опрос</w:t>
            </w:r>
            <w:r>
              <w:rPr>
                <w:spacing w:val="5"/>
                <w:sz w:val="20"/>
              </w:rPr>
              <w:t> </w:t>
            </w:r>
            <w:r>
              <w:rPr>
                <w:sz w:val="20"/>
              </w:rPr>
              <w:t>участников, </w:t>
            </w:r>
            <w:r>
              <w:rPr>
                <w:spacing w:val="-4"/>
                <w:sz w:val="20"/>
              </w:rPr>
              <w:t>были</w:t>
            </w:r>
            <w:r>
              <w:rPr>
                <w:sz w:val="20"/>
              </w:rPr>
              <w:tab/>
            </w:r>
            <w:r>
              <w:rPr>
                <w:spacing w:val="-5"/>
                <w:sz w:val="20"/>
              </w:rPr>
              <w:t>ли</w:t>
            </w:r>
          </w:p>
          <w:p>
            <w:pPr>
              <w:pStyle w:val="TableParagraph"/>
              <w:tabs>
                <w:tab w:pos="1533" w:val="left" w:leader="none"/>
              </w:tabs>
              <w:ind w:left="107" w:right="99"/>
              <w:rPr>
                <w:sz w:val="20"/>
              </w:rPr>
            </w:pPr>
            <w:r>
              <w:rPr>
                <w:spacing w:val="-2"/>
                <w:sz w:val="20"/>
              </w:rPr>
              <w:t>просветительские программы</w:t>
            </w:r>
            <w:r>
              <w:rPr>
                <w:sz w:val="20"/>
              </w:rPr>
              <w:tab/>
            </w:r>
            <w:r>
              <w:rPr>
                <w:spacing w:val="-4"/>
                <w:sz w:val="20"/>
              </w:rPr>
              <w:t>для </w:t>
            </w:r>
            <w:r>
              <w:rPr>
                <w:sz w:val="20"/>
              </w:rPr>
              <w:t>них полезны</w:t>
            </w:r>
          </w:p>
        </w:tc>
        <w:tc>
          <w:tcPr>
            <w:tcW w:w="1558" w:type="dxa"/>
          </w:tcPr>
          <w:p>
            <w:pPr>
              <w:pStyle w:val="TableParagraph"/>
              <w:ind w:left="105"/>
              <w:rPr>
                <w:sz w:val="20"/>
              </w:rPr>
            </w:pPr>
            <w:r>
              <w:rPr>
                <w:color w:val="404040"/>
                <w:spacing w:val="-2"/>
                <w:sz w:val="20"/>
              </w:rPr>
              <w:t>Восприятие </w:t>
            </w:r>
            <w:r>
              <w:rPr>
                <w:color w:val="404040"/>
                <w:sz w:val="20"/>
              </w:rPr>
              <w:t>Отношение</w:t>
            </w:r>
            <w:r>
              <w:rPr>
                <w:color w:val="404040"/>
                <w:spacing w:val="80"/>
                <w:sz w:val="20"/>
              </w:rPr>
              <w:t> </w:t>
            </w:r>
            <w:r>
              <w:rPr>
                <w:color w:val="404040"/>
                <w:sz w:val="20"/>
              </w:rPr>
              <w:t>к </w:t>
            </w:r>
            <w:r>
              <w:rPr>
                <w:color w:val="404040"/>
                <w:spacing w:val="-2"/>
                <w:sz w:val="20"/>
              </w:rPr>
              <w:t>просветитель </w:t>
            </w:r>
            <w:r>
              <w:rPr>
                <w:color w:val="404040"/>
                <w:sz w:val="20"/>
              </w:rPr>
              <w:t>ской работе</w:t>
            </w:r>
          </w:p>
        </w:tc>
        <w:tc>
          <w:tcPr>
            <w:tcW w:w="3432" w:type="dxa"/>
          </w:tcPr>
          <w:p>
            <w:pPr>
              <w:pStyle w:val="TableParagraph"/>
              <w:numPr>
                <w:ilvl w:val="0"/>
                <w:numId w:val="19"/>
              </w:numPr>
              <w:tabs>
                <w:tab w:pos="310" w:val="left" w:leader="none"/>
              </w:tabs>
              <w:spacing w:line="240" w:lineRule="auto" w:before="0" w:after="0"/>
              <w:ind w:left="309" w:right="99" w:hanging="142"/>
              <w:jc w:val="both"/>
              <w:rPr>
                <w:sz w:val="20"/>
              </w:rPr>
            </w:pPr>
            <w:r>
              <w:rPr>
                <w:sz w:val="20"/>
              </w:rPr>
              <w:t>Доля участников, оценивших просветительские программы как</w:t>
            </w:r>
            <w:r>
              <w:rPr>
                <w:spacing w:val="-14"/>
                <w:sz w:val="20"/>
              </w:rPr>
              <w:t> </w:t>
            </w:r>
            <w:r>
              <w:rPr>
                <w:sz w:val="20"/>
              </w:rPr>
              <w:t>полезные</w:t>
            </w:r>
            <w:r>
              <w:rPr>
                <w:spacing w:val="-12"/>
                <w:sz w:val="20"/>
              </w:rPr>
              <w:t> </w:t>
            </w:r>
            <w:r>
              <w:rPr>
                <w:sz w:val="20"/>
              </w:rPr>
              <w:t>и</w:t>
            </w:r>
            <w:r>
              <w:rPr>
                <w:spacing w:val="-14"/>
                <w:sz w:val="20"/>
              </w:rPr>
              <w:t> </w:t>
            </w:r>
            <w:r>
              <w:rPr>
                <w:sz w:val="20"/>
              </w:rPr>
              <w:t>очень</w:t>
            </w:r>
            <w:r>
              <w:rPr>
                <w:spacing w:val="-14"/>
                <w:sz w:val="20"/>
              </w:rPr>
              <w:t> </w:t>
            </w:r>
            <w:r>
              <w:rPr>
                <w:sz w:val="20"/>
              </w:rPr>
              <w:t>полезные.</w:t>
            </w:r>
          </w:p>
          <w:p>
            <w:pPr>
              <w:pStyle w:val="TableParagraph"/>
              <w:numPr>
                <w:ilvl w:val="0"/>
                <w:numId w:val="19"/>
              </w:numPr>
              <w:tabs>
                <w:tab w:pos="310" w:val="left" w:leader="none"/>
              </w:tabs>
              <w:spacing w:line="230" w:lineRule="exact" w:before="0" w:after="0"/>
              <w:ind w:left="309" w:right="100" w:hanging="142"/>
              <w:jc w:val="both"/>
              <w:rPr>
                <w:sz w:val="20"/>
              </w:rPr>
            </w:pPr>
            <w:r>
              <w:rPr>
                <w:sz w:val="20"/>
              </w:rPr>
              <w:t>Шкалированная оценка того, насколько</w:t>
            </w:r>
            <w:r>
              <w:rPr>
                <w:spacing w:val="-14"/>
                <w:sz w:val="20"/>
              </w:rPr>
              <w:t> </w:t>
            </w:r>
            <w:r>
              <w:rPr>
                <w:sz w:val="20"/>
              </w:rPr>
              <w:t>полезна</w:t>
            </w:r>
            <w:r>
              <w:rPr>
                <w:spacing w:val="-14"/>
                <w:sz w:val="20"/>
              </w:rPr>
              <w:t> </w:t>
            </w:r>
            <w:r>
              <w:rPr>
                <w:sz w:val="20"/>
              </w:rPr>
              <w:t>информация</w:t>
            </w:r>
          </w:p>
        </w:tc>
      </w:tr>
    </w:tbl>
    <w:p>
      <w:pPr>
        <w:spacing w:after="0" w:line="230" w:lineRule="exact"/>
        <w:jc w:val="both"/>
        <w:rPr>
          <w:sz w:val="20"/>
        </w:rPr>
        <w:sectPr>
          <w:pgSz w:w="11910" w:h="16840"/>
          <w:pgMar w:header="148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spacing w:before="6"/>
        <w:rPr>
          <w:b/>
          <w:sz w:val="18"/>
        </w:rPr>
      </w:pPr>
    </w:p>
    <w:p>
      <w:pPr>
        <w:pStyle w:val="BodyText"/>
        <w:spacing w:line="360" w:lineRule="auto" w:before="93"/>
        <w:ind w:left="2452" w:right="707" w:firstLine="708"/>
        <w:jc w:val="both"/>
      </w:pPr>
      <w:r>
        <w:rPr/>
        <w:t>Не все важные социальные результаты можно измерить количественно. В системе</w:t>
      </w:r>
      <w:r>
        <w:rPr>
          <w:spacing w:val="-1"/>
        </w:rPr>
        <w:t> </w:t>
      </w:r>
      <w:r>
        <w:rPr/>
        <w:t>измерения</w:t>
      </w:r>
      <w:r>
        <w:rPr>
          <w:spacing w:val="-2"/>
        </w:rPr>
        <w:t> </w:t>
      </w:r>
      <w:r>
        <w:rPr/>
        <w:t>нужно</w:t>
      </w:r>
      <w:r>
        <w:rPr>
          <w:spacing w:val="-1"/>
        </w:rPr>
        <w:t> </w:t>
      </w:r>
      <w:r>
        <w:rPr/>
        <w:t>предусмотреть</w:t>
      </w:r>
      <w:r>
        <w:rPr>
          <w:spacing w:val="-1"/>
        </w:rPr>
        <w:t> </w:t>
      </w:r>
      <w:r>
        <w:rPr/>
        <w:t>включение</w:t>
      </w:r>
      <w:r>
        <w:rPr>
          <w:spacing w:val="-3"/>
        </w:rPr>
        <w:t> </w:t>
      </w:r>
      <w:r>
        <w:rPr/>
        <w:t>в</w:t>
      </w:r>
      <w:r>
        <w:rPr>
          <w:spacing w:val="-1"/>
        </w:rPr>
        <w:t> </w:t>
      </w:r>
      <w:r>
        <w:rPr/>
        <w:t>отчеты</w:t>
      </w:r>
      <w:r>
        <w:rPr>
          <w:spacing w:val="-2"/>
        </w:rPr>
        <w:t> </w:t>
      </w:r>
      <w:r>
        <w:rPr/>
        <w:t>о</w:t>
      </w:r>
      <w:r>
        <w:rPr>
          <w:spacing w:val="-1"/>
        </w:rPr>
        <w:t> </w:t>
      </w:r>
      <w:r>
        <w:rPr/>
        <w:t>результатах данные, которые носят исключительно описательный характер. При этом такие данные должны подтверждаться как можно большим количеством свидетельств.</w:t>
      </w:r>
    </w:p>
    <w:p>
      <w:pPr>
        <w:pStyle w:val="Heading3"/>
        <w:spacing w:line="360" w:lineRule="auto" w:before="181"/>
        <w:ind w:right="710" w:firstLine="708"/>
        <w:jc w:val="both"/>
      </w:pPr>
      <w:r>
        <w:rPr>
          <w:color w:val="404040"/>
        </w:rPr>
        <w:t>Ключевые показатели эффективности можно оформить следующим </w:t>
      </w:r>
      <w:r>
        <w:rPr>
          <w:color w:val="404040"/>
          <w:spacing w:val="-2"/>
        </w:rPr>
        <w:t>образом:</w:t>
      </w:r>
    </w:p>
    <w:p>
      <w:pPr>
        <w:pStyle w:val="BodyText"/>
        <w:spacing w:before="8" w:after="1"/>
        <w:rPr>
          <w:b/>
          <w:sz w:val="15"/>
        </w:rPr>
      </w:pPr>
    </w:p>
    <w:tbl>
      <w:tblPr>
        <w:tblW w:w="0" w:type="auto"/>
        <w:jc w:val="left"/>
        <w:tblInd w:w="1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1700"/>
        <w:gridCol w:w="1164"/>
        <w:gridCol w:w="1560"/>
        <w:gridCol w:w="2131"/>
        <w:gridCol w:w="1843"/>
      </w:tblGrid>
      <w:tr>
        <w:trPr>
          <w:trHeight w:val="688" w:hRule="atLeast"/>
        </w:trPr>
        <w:tc>
          <w:tcPr>
            <w:tcW w:w="677" w:type="dxa"/>
          </w:tcPr>
          <w:p>
            <w:pPr>
              <w:pStyle w:val="TableParagraph"/>
              <w:spacing w:line="229" w:lineRule="exact"/>
              <w:ind w:left="187"/>
              <w:rPr>
                <w:b/>
                <w:sz w:val="20"/>
              </w:rPr>
            </w:pPr>
            <w:r>
              <w:rPr>
                <w:b/>
                <w:spacing w:val="-5"/>
                <w:sz w:val="20"/>
              </w:rPr>
              <w:t>п/п</w:t>
            </w:r>
          </w:p>
        </w:tc>
        <w:tc>
          <w:tcPr>
            <w:tcW w:w="1700" w:type="dxa"/>
          </w:tcPr>
          <w:p>
            <w:pPr>
              <w:pStyle w:val="TableParagraph"/>
              <w:ind w:left="287" w:hanging="176"/>
              <w:rPr>
                <w:b/>
                <w:sz w:val="20"/>
              </w:rPr>
            </w:pPr>
            <w:r>
              <w:rPr>
                <w:b/>
                <w:spacing w:val="-2"/>
                <w:sz w:val="20"/>
              </w:rPr>
              <w:t>Наименование показателя</w:t>
            </w:r>
          </w:p>
        </w:tc>
        <w:tc>
          <w:tcPr>
            <w:tcW w:w="1164" w:type="dxa"/>
          </w:tcPr>
          <w:p>
            <w:pPr>
              <w:pStyle w:val="TableParagraph"/>
              <w:ind w:left="124" w:right="112" w:firstLine="31"/>
              <w:rPr>
                <w:b/>
                <w:sz w:val="20"/>
              </w:rPr>
            </w:pPr>
            <w:r>
              <w:rPr>
                <w:b/>
                <w:spacing w:val="-2"/>
                <w:sz w:val="20"/>
              </w:rPr>
              <w:t>Целевое значение</w:t>
            </w:r>
          </w:p>
        </w:tc>
        <w:tc>
          <w:tcPr>
            <w:tcW w:w="1560" w:type="dxa"/>
          </w:tcPr>
          <w:p>
            <w:pPr>
              <w:pStyle w:val="TableParagraph"/>
              <w:ind w:left="220" w:hanging="111"/>
              <w:rPr>
                <w:b/>
                <w:sz w:val="20"/>
              </w:rPr>
            </w:pPr>
            <w:r>
              <w:rPr>
                <w:b/>
                <w:spacing w:val="-2"/>
                <w:sz w:val="20"/>
              </w:rPr>
              <w:t>Определение показателя</w:t>
            </w:r>
          </w:p>
        </w:tc>
        <w:tc>
          <w:tcPr>
            <w:tcW w:w="2131" w:type="dxa"/>
          </w:tcPr>
          <w:p>
            <w:pPr>
              <w:pStyle w:val="TableParagraph"/>
              <w:ind w:left="508" w:hanging="346"/>
              <w:rPr>
                <w:b/>
                <w:sz w:val="20"/>
              </w:rPr>
            </w:pPr>
            <w:r>
              <w:rPr>
                <w:b/>
                <w:spacing w:val="-2"/>
                <w:sz w:val="20"/>
              </w:rPr>
              <w:t>Подтверждающие документы</w:t>
            </w:r>
          </w:p>
        </w:tc>
        <w:tc>
          <w:tcPr>
            <w:tcW w:w="1843" w:type="dxa"/>
          </w:tcPr>
          <w:p>
            <w:pPr>
              <w:pStyle w:val="TableParagraph"/>
              <w:ind w:left="168" w:right="164" w:firstLine="3"/>
              <w:jc w:val="center"/>
              <w:rPr>
                <w:b/>
                <w:sz w:val="20"/>
              </w:rPr>
            </w:pPr>
            <w:r>
              <w:rPr>
                <w:b/>
                <w:spacing w:val="-4"/>
                <w:sz w:val="20"/>
              </w:rPr>
              <w:t>Кто </w:t>
            </w:r>
            <w:r>
              <w:rPr>
                <w:b/>
                <w:spacing w:val="-2"/>
                <w:sz w:val="20"/>
              </w:rPr>
              <w:t>предоставляет</w:t>
            </w:r>
          </w:p>
          <w:p>
            <w:pPr>
              <w:pStyle w:val="TableParagraph"/>
              <w:spacing w:line="209" w:lineRule="exact"/>
              <w:ind w:left="522" w:right="520"/>
              <w:jc w:val="center"/>
              <w:rPr>
                <w:b/>
                <w:sz w:val="20"/>
              </w:rPr>
            </w:pPr>
            <w:r>
              <w:rPr>
                <w:b/>
                <w:spacing w:val="-2"/>
                <w:sz w:val="20"/>
              </w:rPr>
              <w:t>данные</w:t>
            </w:r>
          </w:p>
        </w:tc>
      </w:tr>
      <w:tr>
        <w:trPr>
          <w:trHeight w:val="229" w:hRule="atLeast"/>
        </w:trPr>
        <w:tc>
          <w:tcPr>
            <w:tcW w:w="677" w:type="dxa"/>
          </w:tcPr>
          <w:p>
            <w:pPr>
              <w:pStyle w:val="TableParagraph"/>
              <w:rPr>
                <w:rFonts w:ascii="Times New Roman"/>
                <w:sz w:val="16"/>
              </w:rPr>
            </w:pPr>
          </w:p>
        </w:tc>
        <w:tc>
          <w:tcPr>
            <w:tcW w:w="1700" w:type="dxa"/>
          </w:tcPr>
          <w:p>
            <w:pPr>
              <w:pStyle w:val="TableParagraph"/>
              <w:rPr>
                <w:rFonts w:ascii="Times New Roman"/>
                <w:sz w:val="16"/>
              </w:rPr>
            </w:pPr>
          </w:p>
        </w:tc>
        <w:tc>
          <w:tcPr>
            <w:tcW w:w="1164" w:type="dxa"/>
          </w:tcPr>
          <w:p>
            <w:pPr>
              <w:pStyle w:val="TableParagraph"/>
              <w:rPr>
                <w:rFonts w:ascii="Times New Roman"/>
                <w:sz w:val="16"/>
              </w:rPr>
            </w:pPr>
          </w:p>
        </w:tc>
        <w:tc>
          <w:tcPr>
            <w:tcW w:w="1560" w:type="dxa"/>
          </w:tcPr>
          <w:p>
            <w:pPr>
              <w:pStyle w:val="TableParagraph"/>
              <w:rPr>
                <w:rFonts w:ascii="Times New Roman"/>
                <w:sz w:val="16"/>
              </w:rPr>
            </w:pPr>
          </w:p>
        </w:tc>
        <w:tc>
          <w:tcPr>
            <w:tcW w:w="2131" w:type="dxa"/>
          </w:tcPr>
          <w:p>
            <w:pPr>
              <w:pStyle w:val="TableParagraph"/>
              <w:rPr>
                <w:rFonts w:ascii="Times New Roman"/>
                <w:sz w:val="16"/>
              </w:rPr>
            </w:pPr>
          </w:p>
        </w:tc>
        <w:tc>
          <w:tcPr>
            <w:tcW w:w="1843" w:type="dxa"/>
          </w:tcPr>
          <w:p>
            <w:pPr>
              <w:pStyle w:val="TableParagraph"/>
              <w:rPr>
                <w:rFonts w:ascii="Times New Roman"/>
                <w:sz w:val="16"/>
              </w:rPr>
            </w:pPr>
          </w:p>
        </w:tc>
      </w:tr>
    </w:tbl>
    <w:p>
      <w:pPr>
        <w:pStyle w:val="BodyText"/>
        <w:spacing w:before="10"/>
        <w:rPr>
          <w:b/>
        </w:rPr>
      </w:pPr>
    </w:p>
    <w:p>
      <w:pPr>
        <w:spacing w:line="360" w:lineRule="auto" w:before="0"/>
        <w:ind w:left="2452" w:right="713" w:firstLine="708"/>
        <w:jc w:val="both"/>
        <w:rPr>
          <w:b/>
          <w:sz w:val="20"/>
        </w:rPr>
      </w:pPr>
      <w:r>
        <w:rPr>
          <w:b/>
          <w:color w:val="404040"/>
          <w:sz w:val="20"/>
        </w:rPr>
        <w:t>Пример описания показателей результативности программ </w:t>
      </w:r>
      <w:r>
        <w:rPr>
          <w:b/>
          <w:color w:val="404040"/>
          <w:spacing w:val="-2"/>
          <w:sz w:val="20"/>
        </w:rPr>
        <w:t>просвещения:</w:t>
      </w:r>
    </w:p>
    <w:p>
      <w:pPr>
        <w:pStyle w:val="BodyText"/>
        <w:spacing w:before="9"/>
        <w:rPr>
          <w:b/>
          <w:sz w:val="15"/>
        </w:rPr>
      </w:pPr>
    </w:p>
    <w:tbl>
      <w:tblPr>
        <w:tblW w:w="0" w:type="auto"/>
        <w:jc w:val="left"/>
        <w:tblInd w:w="2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529"/>
      </w:tblGrid>
      <w:tr>
        <w:trPr>
          <w:trHeight w:val="230" w:hRule="atLeast"/>
        </w:trPr>
        <w:tc>
          <w:tcPr>
            <w:tcW w:w="2691" w:type="dxa"/>
          </w:tcPr>
          <w:p>
            <w:pPr>
              <w:pStyle w:val="TableParagraph"/>
              <w:spacing w:line="210" w:lineRule="exact"/>
              <w:ind w:left="770"/>
              <w:rPr>
                <w:b/>
                <w:sz w:val="20"/>
              </w:rPr>
            </w:pPr>
            <w:r>
              <w:rPr>
                <w:b/>
                <w:spacing w:val="-2"/>
                <w:sz w:val="20"/>
              </w:rPr>
              <w:t>Показатель</w:t>
            </w:r>
          </w:p>
        </w:tc>
        <w:tc>
          <w:tcPr>
            <w:tcW w:w="5529" w:type="dxa"/>
          </w:tcPr>
          <w:p>
            <w:pPr>
              <w:pStyle w:val="TableParagraph"/>
              <w:spacing w:line="210" w:lineRule="exact"/>
              <w:ind w:left="718" w:right="720"/>
              <w:jc w:val="center"/>
              <w:rPr>
                <w:b/>
                <w:sz w:val="20"/>
              </w:rPr>
            </w:pPr>
            <w:r>
              <w:rPr>
                <w:b/>
                <w:w w:val="95"/>
                <w:sz w:val="20"/>
              </w:rPr>
              <w:t>Характеристики</w:t>
            </w:r>
            <w:r>
              <w:rPr>
                <w:b/>
                <w:spacing w:val="50"/>
                <w:sz w:val="20"/>
              </w:rPr>
              <w:t> </w:t>
            </w:r>
            <w:r>
              <w:rPr>
                <w:b/>
                <w:w w:val="95"/>
                <w:sz w:val="20"/>
              </w:rPr>
              <w:t>показателя</w:t>
            </w:r>
            <w:r>
              <w:rPr>
                <w:b/>
                <w:spacing w:val="48"/>
                <w:sz w:val="20"/>
              </w:rPr>
              <w:t> </w:t>
            </w:r>
            <w:r>
              <w:rPr>
                <w:b/>
                <w:spacing w:val="-2"/>
                <w:w w:val="95"/>
                <w:sz w:val="20"/>
              </w:rPr>
              <w:t>(индикаторы)</w:t>
            </w:r>
          </w:p>
        </w:tc>
      </w:tr>
      <w:tr>
        <w:trPr>
          <w:trHeight w:val="1380" w:hRule="atLeast"/>
        </w:trPr>
        <w:tc>
          <w:tcPr>
            <w:tcW w:w="2691" w:type="dxa"/>
          </w:tcPr>
          <w:p>
            <w:pPr>
              <w:pStyle w:val="TableParagraph"/>
              <w:ind w:left="107"/>
              <w:rPr>
                <w:sz w:val="20"/>
              </w:rPr>
            </w:pPr>
            <w:r>
              <w:rPr>
                <w:sz w:val="20"/>
              </w:rPr>
              <w:t>Количество</w:t>
            </w:r>
            <w:r>
              <w:rPr>
                <w:spacing w:val="-13"/>
                <w:sz w:val="20"/>
              </w:rPr>
              <w:t> </w:t>
            </w:r>
            <w:r>
              <w:rPr>
                <w:spacing w:val="-2"/>
                <w:sz w:val="20"/>
              </w:rPr>
              <w:t>родителей</w:t>
            </w:r>
          </w:p>
        </w:tc>
        <w:tc>
          <w:tcPr>
            <w:tcW w:w="5529" w:type="dxa"/>
          </w:tcPr>
          <w:p>
            <w:pPr>
              <w:pStyle w:val="TableParagraph"/>
              <w:ind w:left="105" w:right="105"/>
              <w:jc w:val="both"/>
              <w:rPr>
                <w:sz w:val="20"/>
              </w:rPr>
            </w:pPr>
            <w:r>
              <w:rPr>
                <w:sz w:val="20"/>
              </w:rPr>
              <w:t>Количество родителей</w:t>
            </w:r>
            <w:r>
              <w:rPr>
                <w:spacing w:val="-1"/>
                <w:sz w:val="20"/>
              </w:rPr>
              <w:t> </w:t>
            </w:r>
            <w:r>
              <w:rPr>
                <w:sz w:val="20"/>
              </w:rPr>
              <w:t>лично</w:t>
            </w:r>
            <w:r>
              <w:rPr>
                <w:spacing w:val="-2"/>
                <w:sz w:val="20"/>
              </w:rPr>
              <w:t> </w:t>
            </w:r>
            <w:r>
              <w:rPr>
                <w:sz w:val="20"/>
              </w:rPr>
              <w:t>и</w:t>
            </w:r>
            <w:r>
              <w:rPr>
                <w:spacing w:val="-1"/>
                <w:sz w:val="20"/>
              </w:rPr>
              <w:t> </w:t>
            </w:r>
            <w:r>
              <w:rPr>
                <w:sz w:val="20"/>
              </w:rPr>
              <w:t>очно</w:t>
            </w:r>
            <w:r>
              <w:rPr>
                <w:spacing w:val="-2"/>
                <w:sz w:val="20"/>
              </w:rPr>
              <w:t> </w:t>
            </w:r>
            <w:r>
              <w:rPr>
                <w:sz w:val="20"/>
              </w:rPr>
              <w:t>принявших участие в просветительских программах</w:t>
            </w:r>
          </w:p>
          <w:p>
            <w:pPr>
              <w:pStyle w:val="TableParagraph"/>
              <w:spacing w:line="230" w:lineRule="exact"/>
              <w:ind w:left="105" w:right="104"/>
              <w:jc w:val="both"/>
              <w:rPr>
                <w:sz w:val="20"/>
              </w:rPr>
            </w:pPr>
            <w:r>
              <w:rPr>
                <w:sz w:val="20"/>
              </w:rPr>
              <w:t>Количество родителей, давших обратную связь по результатам участия (вопросы, отзывы, запрос на индивидуальное консультирование, обращение за помощью к специалистам и т.п.)</w:t>
            </w:r>
          </w:p>
        </w:tc>
      </w:tr>
      <w:tr>
        <w:trPr>
          <w:trHeight w:val="690" w:hRule="atLeast"/>
        </w:trPr>
        <w:tc>
          <w:tcPr>
            <w:tcW w:w="2691" w:type="dxa"/>
          </w:tcPr>
          <w:p>
            <w:pPr>
              <w:pStyle w:val="TableParagraph"/>
              <w:tabs>
                <w:tab w:pos="2045" w:val="left" w:leader="none"/>
              </w:tabs>
              <w:spacing w:line="230" w:lineRule="exact"/>
              <w:ind w:left="107" w:right="99"/>
              <w:jc w:val="both"/>
              <w:rPr>
                <w:sz w:val="20"/>
              </w:rPr>
            </w:pPr>
            <w:r>
              <w:rPr>
                <w:spacing w:val="-2"/>
                <w:sz w:val="20"/>
              </w:rPr>
              <w:t>Количество</w:t>
            </w:r>
            <w:r>
              <w:rPr>
                <w:sz w:val="20"/>
              </w:rPr>
              <w:tab/>
            </w:r>
            <w:r>
              <w:rPr>
                <w:spacing w:val="-4"/>
                <w:sz w:val="20"/>
              </w:rPr>
              <w:t>часов </w:t>
            </w:r>
            <w:r>
              <w:rPr>
                <w:sz w:val="20"/>
              </w:rPr>
              <w:t>просветительской работы психологов, педагогов</w:t>
            </w:r>
          </w:p>
        </w:tc>
        <w:tc>
          <w:tcPr>
            <w:tcW w:w="5529" w:type="dxa"/>
          </w:tcPr>
          <w:p>
            <w:pPr>
              <w:pStyle w:val="TableParagraph"/>
              <w:spacing w:line="230" w:lineRule="exact"/>
              <w:ind w:left="105" w:right="105"/>
              <w:jc w:val="both"/>
              <w:rPr>
                <w:sz w:val="20"/>
              </w:rPr>
            </w:pPr>
            <w:r>
              <w:rPr>
                <w:sz w:val="20"/>
              </w:rPr>
              <w:t>Почасовая сетка проведения просветительских мероприятий (программ/модулей просветительской работы*количество вовлеченных педагогов)</w:t>
            </w:r>
          </w:p>
        </w:tc>
      </w:tr>
      <w:tr>
        <w:trPr>
          <w:trHeight w:val="688" w:hRule="atLeast"/>
        </w:trPr>
        <w:tc>
          <w:tcPr>
            <w:tcW w:w="2691" w:type="dxa"/>
          </w:tcPr>
          <w:p>
            <w:pPr>
              <w:pStyle w:val="TableParagraph"/>
              <w:ind w:left="107"/>
              <w:rPr>
                <w:sz w:val="20"/>
              </w:rPr>
            </w:pPr>
            <w:r>
              <w:rPr>
                <w:sz w:val="20"/>
              </w:rPr>
              <w:t>Количество</w:t>
            </w:r>
            <w:r>
              <w:rPr>
                <w:spacing w:val="-9"/>
                <w:sz w:val="20"/>
              </w:rPr>
              <w:t> </w:t>
            </w:r>
            <w:r>
              <w:rPr>
                <w:sz w:val="20"/>
              </w:rPr>
              <w:t>часов</w:t>
            </w:r>
            <w:r>
              <w:rPr>
                <w:spacing w:val="-11"/>
                <w:sz w:val="20"/>
              </w:rPr>
              <w:t> </w:t>
            </w:r>
            <w:r>
              <w:rPr>
                <w:sz w:val="20"/>
              </w:rPr>
              <w:t>/</w:t>
            </w:r>
            <w:r>
              <w:rPr>
                <w:spacing w:val="-8"/>
                <w:sz w:val="20"/>
              </w:rPr>
              <w:t> </w:t>
            </w:r>
            <w:r>
              <w:rPr>
                <w:sz w:val="20"/>
              </w:rPr>
              <w:t>встреч </w:t>
            </w:r>
            <w:r>
              <w:rPr>
                <w:spacing w:val="-2"/>
                <w:sz w:val="20"/>
              </w:rPr>
              <w:t>(индивидуальных</w:t>
            </w:r>
          </w:p>
          <w:p>
            <w:pPr>
              <w:pStyle w:val="TableParagraph"/>
              <w:spacing w:line="209" w:lineRule="exact"/>
              <w:ind w:left="107"/>
              <w:rPr>
                <w:sz w:val="20"/>
              </w:rPr>
            </w:pPr>
            <w:r>
              <w:rPr>
                <w:w w:val="95"/>
                <w:sz w:val="20"/>
              </w:rPr>
              <w:t>психологических</w:t>
            </w:r>
            <w:r>
              <w:rPr>
                <w:spacing w:val="61"/>
                <w:sz w:val="20"/>
              </w:rPr>
              <w:t> </w:t>
            </w:r>
            <w:r>
              <w:rPr>
                <w:spacing w:val="-2"/>
                <w:sz w:val="20"/>
              </w:rPr>
              <w:t>встреч)</w:t>
            </w:r>
          </w:p>
        </w:tc>
        <w:tc>
          <w:tcPr>
            <w:tcW w:w="5529" w:type="dxa"/>
          </w:tcPr>
          <w:p>
            <w:pPr>
              <w:pStyle w:val="TableParagraph"/>
              <w:spacing w:line="228" w:lineRule="exact"/>
              <w:ind w:left="105"/>
              <w:rPr>
                <w:sz w:val="20"/>
              </w:rPr>
            </w:pPr>
            <w:r>
              <w:rPr>
                <w:sz w:val="20"/>
              </w:rPr>
              <w:t>Объем</w:t>
            </w:r>
            <w:r>
              <w:rPr>
                <w:spacing w:val="-7"/>
                <w:sz w:val="20"/>
              </w:rPr>
              <w:t> </w:t>
            </w:r>
            <w:r>
              <w:rPr>
                <w:sz w:val="20"/>
              </w:rPr>
              <w:t>часов</w:t>
            </w:r>
            <w:r>
              <w:rPr>
                <w:spacing w:val="-6"/>
                <w:sz w:val="20"/>
              </w:rPr>
              <w:t> </w:t>
            </w:r>
            <w:r>
              <w:rPr>
                <w:sz w:val="20"/>
              </w:rPr>
              <w:t>/</w:t>
            </w:r>
            <w:r>
              <w:rPr>
                <w:spacing w:val="-6"/>
                <w:sz w:val="20"/>
              </w:rPr>
              <w:t> </w:t>
            </w:r>
            <w:r>
              <w:rPr>
                <w:sz w:val="20"/>
              </w:rPr>
              <w:t>встреч</w:t>
            </w:r>
            <w:r>
              <w:rPr>
                <w:spacing w:val="-5"/>
                <w:sz w:val="20"/>
              </w:rPr>
              <w:t> </w:t>
            </w:r>
            <w:r>
              <w:rPr>
                <w:spacing w:val="-2"/>
                <w:sz w:val="20"/>
              </w:rPr>
              <w:t>отработанных</w:t>
            </w:r>
          </w:p>
          <w:p>
            <w:pPr>
              <w:pStyle w:val="TableParagraph"/>
              <w:spacing w:line="229" w:lineRule="exact"/>
              <w:ind w:left="105"/>
              <w:rPr>
                <w:sz w:val="20"/>
              </w:rPr>
            </w:pPr>
            <w:r>
              <w:rPr>
                <w:sz w:val="20"/>
              </w:rPr>
              <w:t>психологами</w:t>
            </w:r>
            <w:r>
              <w:rPr>
                <w:spacing w:val="-13"/>
                <w:sz w:val="20"/>
              </w:rPr>
              <w:t> </w:t>
            </w:r>
            <w:r>
              <w:rPr>
                <w:sz w:val="20"/>
              </w:rPr>
              <w:t>в</w:t>
            </w:r>
            <w:r>
              <w:rPr>
                <w:spacing w:val="-7"/>
                <w:sz w:val="20"/>
              </w:rPr>
              <w:t> </w:t>
            </w:r>
            <w:r>
              <w:rPr>
                <w:sz w:val="20"/>
              </w:rPr>
              <w:t>индивидуальной</w:t>
            </w:r>
            <w:r>
              <w:rPr>
                <w:spacing w:val="-10"/>
                <w:sz w:val="20"/>
              </w:rPr>
              <w:t> </w:t>
            </w:r>
            <w:r>
              <w:rPr>
                <w:sz w:val="20"/>
              </w:rPr>
              <w:t>работе</w:t>
            </w:r>
            <w:r>
              <w:rPr>
                <w:spacing w:val="-8"/>
                <w:sz w:val="20"/>
              </w:rPr>
              <w:t> </w:t>
            </w:r>
            <w:r>
              <w:rPr>
                <w:sz w:val="20"/>
              </w:rPr>
              <w:t>с</w:t>
            </w:r>
            <w:r>
              <w:rPr>
                <w:spacing w:val="-8"/>
                <w:sz w:val="20"/>
              </w:rPr>
              <w:t> </w:t>
            </w:r>
            <w:r>
              <w:rPr>
                <w:spacing w:val="-2"/>
                <w:sz w:val="20"/>
              </w:rPr>
              <w:t>родителями</w:t>
            </w:r>
          </w:p>
        </w:tc>
      </w:tr>
      <w:tr>
        <w:trPr>
          <w:trHeight w:val="691" w:hRule="atLeast"/>
        </w:trPr>
        <w:tc>
          <w:tcPr>
            <w:tcW w:w="2691" w:type="dxa"/>
          </w:tcPr>
          <w:p>
            <w:pPr>
              <w:pStyle w:val="TableParagraph"/>
              <w:tabs>
                <w:tab w:pos="1419" w:val="left" w:leader="none"/>
                <w:tab w:pos="2479" w:val="left" w:leader="none"/>
              </w:tabs>
              <w:ind w:left="107" w:right="99"/>
              <w:rPr>
                <w:sz w:val="20"/>
              </w:rPr>
            </w:pPr>
            <w:r>
              <w:rPr>
                <w:sz w:val="20"/>
              </w:rPr>
              <w:t>Количество</w:t>
            </w:r>
            <w:r>
              <w:rPr>
                <w:spacing w:val="-9"/>
                <w:sz w:val="20"/>
              </w:rPr>
              <w:t> </w:t>
            </w:r>
            <w:r>
              <w:rPr>
                <w:sz w:val="20"/>
              </w:rPr>
              <w:t>часов</w:t>
            </w:r>
            <w:r>
              <w:rPr>
                <w:spacing w:val="-10"/>
                <w:sz w:val="20"/>
              </w:rPr>
              <w:t> </w:t>
            </w:r>
            <w:r>
              <w:rPr>
                <w:sz w:val="20"/>
              </w:rPr>
              <w:t>/</w:t>
            </w:r>
            <w:r>
              <w:rPr>
                <w:spacing w:val="-8"/>
                <w:sz w:val="20"/>
              </w:rPr>
              <w:t> </w:t>
            </w:r>
            <w:r>
              <w:rPr>
                <w:sz w:val="20"/>
              </w:rPr>
              <w:t>встреч </w:t>
            </w:r>
            <w:r>
              <w:rPr>
                <w:spacing w:val="-2"/>
                <w:sz w:val="20"/>
              </w:rPr>
              <w:t>групповой</w:t>
            </w:r>
            <w:r>
              <w:rPr>
                <w:sz w:val="20"/>
              </w:rPr>
              <w:tab/>
            </w:r>
            <w:r>
              <w:rPr>
                <w:spacing w:val="-2"/>
                <w:sz w:val="20"/>
              </w:rPr>
              <w:t>работы</w:t>
            </w:r>
            <w:r>
              <w:rPr>
                <w:sz w:val="20"/>
              </w:rPr>
              <w:tab/>
            </w:r>
            <w:r>
              <w:rPr>
                <w:spacing w:val="-10"/>
                <w:sz w:val="20"/>
              </w:rPr>
              <w:t>с</w:t>
            </w:r>
          </w:p>
          <w:p>
            <w:pPr>
              <w:pStyle w:val="TableParagraph"/>
              <w:spacing w:line="211" w:lineRule="exact" w:before="1"/>
              <w:ind w:left="107"/>
              <w:rPr>
                <w:sz w:val="20"/>
              </w:rPr>
            </w:pPr>
            <w:r>
              <w:rPr>
                <w:spacing w:val="-2"/>
                <w:sz w:val="20"/>
              </w:rPr>
              <w:t>педагогами</w:t>
            </w:r>
          </w:p>
        </w:tc>
        <w:tc>
          <w:tcPr>
            <w:tcW w:w="5529" w:type="dxa"/>
          </w:tcPr>
          <w:p>
            <w:pPr>
              <w:pStyle w:val="TableParagraph"/>
              <w:spacing w:line="229" w:lineRule="exact"/>
              <w:ind w:left="105"/>
              <w:rPr>
                <w:sz w:val="20"/>
              </w:rPr>
            </w:pPr>
            <w:r>
              <w:rPr>
                <w:sz w:val="20"/>
              </w:rPr>
              <w:t>Объем</w:t>
            </w:r>
            <w:r>
              <w:rPr>
                <w:spacing w:val="-7"/>
                <w:sz w:val="20"/>
              </w:rPr>
              <w:t> </w:t>
            </w:r>
            <w:r>
              <w:rPr>
                <w:sz w:val="20"/>
              </w:rPr>
              <w:t>часов</w:t>
            </w:r>
            <w:r>
              <w:rPr>
                <w:spacing w:val="-7"/>
                <w:sz w:val="20"/>
              </w:rPr>
              <w:t> </w:t>
            </w:r>
            <w:r>
              <w:rPr>
                <w:sz w:val="20"/>
              </w:rPr>
              <w:t>/</w:t>
            </w:r>
            <w:r>
              <w:rPr>
                <w:spacing w:val="-7"/>
                <w:sz w:val="20"/>
              </w:rPr>
              <w:t> </w:t>
            </w:r>
            <w:r>
              <w:rPr>
                <w:sz w:val="20"/>
              </w:rPr>
              <w:t>встреч,</w:t>
            </w:r>
            <w:r>
              <w:rPr>
                <w:spacing w:val="-5"/>
                <w:sz w:val="20"/>
              </w:rPr>
              <w:t> </w:t>
            </w:r>
            <w:r>
              <w:rPr>
                <w:spacing w:val="-2"/>
                <w:sz w:val="20"/>
              </w:rPr>
              <w:t>отработанных</w:t>
            </w:r>
          </w:p>
          <w:p>
            <w:pPr>
              <w:pStyle w:val="TableParagraph"/>
              <w:ind w:left="105"/>
              <w:rPr>
                <w:sz w:val="20"/>
              </w:rPr>
            </w:pPr>
            <w:r>
              <w:rPr>
                <w:sz w:val="20"/>
              </w:rPr>
              <w:t>психологами</w:t>
            </w:r>
            <w:r>
              <w:rPr>
                <w:spacing w:val="-8"/>
                <w:sz w:val="20"/>
              </w:rPr>
              <w:t> </w:t>
            </w:r>
            <w:r>
              <w:rPr>
                <w:sz w:val="20"/>
              </w:rPr>
              <w:t>в</w:t>
            </w:r>
            <w:r>
              <w:rPr>
                <w:spacing w:val="-6"/>
                <w:sz w:val="20"/>
              </w:rPr>
              <w:t> </w:t>
            </w:r>
            <w:r>
              <w:rPr>
                <w:sz w:val="20"/>
              </w:rPr>
              <w:t>проекте</w:t>
            </w:r>
            <w:r>
              <w:rPr>
                <w:spacing w:val="-7"/>
                <w:sz w:val="20"/>
              </w:rPr>
              <w:t> </w:t>
            </w:r>
            <w:r>
              <w:rPr>
                <w:sz w:val="20"/>
              </w:rPr>
              <w:t>в</w:t>
            </w:r>
            <w:r>
              <w:rPr>
                <w:spacing w:val="-6"/>
                <w:sz w:val="20"/>
              </w:rPr>
              <w:t> </w:t>
            </w:r>
            <w:r>
              <w:rPr>
                <w:sz w:val="20"/>
              </w:rPr>
              <w:t>групповой</w:t>
            </w:r>
            <w:r>
              <w:rPr>
                <w:spacing w:val="-8"/>
                <w:sz w:val="20"/>
              </w:rPr>
              <w:t> </w:t>
            </w:r>
            <w:r>
              <w:rPr>
                <w:sz w:val="20"/>
              </w:rPr>
              <w:t>работе</w:t>
            </w:r>
            <w:r>
              <w:rPr>
                <w:spacing w:val="-8"/>
                <w:sz w:val="20"/>
              </w:rPr>
              <w:t> </w:t>
            </w:r>
            <w:r>
              <w:rPr>
                <w:sz w:val="20"/>
              </w:rPr>
              <w:t>с</w:t>
            </w:r>
            <w:r>
              <w:rPr>
                <w:spacing w:val="-3"/>
                <w:sz w:val="20"/>
              </w:rPr>
              <w:t> </w:t>
            </w:r>
            <w:r>
              <w:rPr>
                <w:spacing w:val="-2"/>
                <w:sz w:val="20"/>
              </w:rPr>
              <w:t>педагогами</w:t>
            </w:r>
          </w:p>
        </w:tc>
      </w:tr>
      <w:tr>
        <w:trPr>
          <w:trHeight w:val="2841" w:hRule="atLeast"/>
        </w:trPr>
        <w:tc>
          <w:tcPr>
            <w:tcW w:w="2691" w:type="dxa"/>
          </w:tcPr>
          <w:p>
            <w:pPr>
              <w:pStyle w:val="TableParagraph"/>
              <w:tabs>
                <w:tab w:pos="2055" w:val="left" w:leader="none"/>
              </w:tabs>
              <w:ind w:left="107" w:right="100"/>
              <w:rPr>
                <w:sz w:val="20"/>
              </w:rPr>
            </w:pPr>
            <w:r>
              <w:rPr>
                <w:spacing w:val="-2"/>
                <w:sz w:val="20"/>
              </w:rPr>
              <w:t>Количество</w:t>
            </w:r>
            <w:r>
              <w:rPr>
                <w:sz w:val="20"/>
              </w:rPr>
              <w:tab/>
            </w:r>
            <w:r>
              <w:rPr>
                <w:spacing w:val="-4"/>
                <w:sz w:val="20"/>
              </w:rPr>
              <w:t>форм </w:t>
            </w:r>
            <w:r>
              <w:rPr>
                <w:sz w:val="20"/>
              </w:rPr>
              <w:t>просветительской работы</w:t>
            </w:r>
          </w:p>
        </w:tc>
        <w:tc>
          <w:tcPr>
            <w:tcW w:w="5529" w:type="dxa"/>
          </w:tcPr>
          <w:p>
            <w:pPr>
              <w:pStyle w:val="TableParagraph"/>
              <w:numPr>
                <w:ilvl w:val="0"/>
                <w:numId w:val="20"/>
              </w:numPr>
              <w:tabs>
                <w:tab w:pos="274" w:val="left" w:leader="none"/>
              </w:tabs>
              <w:spacing w:line="240" w:lineRule="auto" w:before="0" w:after="0"/>
              <w:ind w:left="273" w:right="99" w:hanging="142"/>
              <w:jc w:val="both"/>
              <w:rPr>
                <w:sz w:val="20"/>
              </w:rPr>
            </w:pPr>
            <w:r>
              <w:rPr>
                <w:sz w:val="20"/>
              </w:rPr>
              <w:t>Работа в сети интернет (какая именно – сайты, мессенджеры, форумы, блоги, он-лайн- консультирование, горячая линия, интерактивные группы, информационные ресурсы и пр.)</w:t>
            </w:r>
          </w:p>
          <w:p>
            <w:pPr>
              <w:pStyle w:val="TableParagraph"/>
              <w:numPr>
                <w:ilvl w:val="0"/>
                <w:numId w:val="20"/>
              </w:numPr>
              <w:tabs>
                <w:tab w:pos="274" w:val="left" w:leader="none"/>
              </w:tabs>
              <w:spacing w:line="235" w:lineRule="auto" w:before="3" w:after="0"/>
              <w:ind w:left="273" w:right="99" w:hanging="142"/>
              <w:jc w:val="both"/>
              <w:rPr>
                <w:sz w:val="20"/>
              </w:rPr>
            </w:pPr>
            <w:r>
              <w:rPr>
                <w:sz w:val="20"/>
              </w:rPr>
              <w:t>Очные встречи (классные часы, семинары, родительские собрания и пр.)</w:t>
            </w:r>
          </w:p>
          <w:p>
            <w:pPr>
              <w:pStyle w:val="TableParagraph"/>
              <w:numPr>
                <w:ilvl w:val="0"/>
                <w:numId w:val="20"/>
              </w:numPr>
              <w:tabs>
                <w:tab w:pos="274" w:val="left" w:leader="none"/>
              </w:tabs>
              <w:spacing w:line="245" w:lineRule="exact" w:before="3" w:after="0"/>
              <w:ind w:left="273" w:right="0" w:hanging="142"/>
              <w:jc w:val="both"/>
              <w:rPr>
                <w:sz w:val="20"/>
              </w:rPr>
            </w:pPr>
            <w:r>
              <w:rPr>
                <w:sz w:val="20"/>
              </w:rPr>
              <w:t>Стенды</w:t>
            </w:r>
            <w:r>
              <w:rPr>
                <w:spacing w:val="-10"/>
                <w:sz w:val="20"/>
              </w:rPr>
              <w:t> </w:t>
            </w:r>
            <w:r>
              <w:rPr>
                <w:sz w:val="20"/>
              </w:rPr>
              <w:t>и</w:t>
            </w:r>
            <w:r>
              <w:rPr>
                <w:spacing w:val="-11"/>
                <w:sz w:val="20"/>
              </w:rPr>
              <w:t> </w:t>
            </w:r>
            <w:r>
              <w:rPr>
                <w:sz w:val="20"/>
              </w:rPr>
              <w:t>информационные</w:t>
            </w:r>
            <w:r>
              <w:rPr>
                <w:spacing w:val="-12"/>
                <w:sz w:val="20"/>
              </w:rPr>
              <w:t> </w:t>
            </w:r>
            <w:r>
              <w:rPr>
                <w:spacing w:val="-2"/>
                <w:sz w:val="20"/>
              </w:rPr>
              <w:t>материалы</w:t>
            </w:r>
          </w:p>
          <w:p>
            <w:pPr>
              <w:pStyle w:val="TableParagraph"/>
              <w:numPr>
                <w:ilvl w:val="0"/>
                <w:numId w:val="20"/>
              </w:numPr>
              <w:tabs>
                <w:tab w:pos="274" w:val="left" w:leader="none"/>
              </w:tabs>
              <w:spacing w:line="244" w:lineRule="exact" w:before="0" w:after="0"/>
              <w:ind w:left="273" w:right="0" w:hanging="142"/>
              <w:jc w:val="both"/>
              <w:rPr>
                <w:sz w:val="20"/>
              </w:rPr>
            </w:pPr>
            <w:r>
              <w:rPr>
                <w:sz w:val="20"/>
              </w:rPr>
              <w:t>Количество</w:t>
            </w:r>
            <w:r>
              <w:rPr>
                <w:spacing w:val="-9"/>
                <w:sz w:val="20"/>
              </w:rPr>
              <w:t> </w:t>
            </w:r>
            <w:r>
              <w:rPr>
                <w:sz w:val="20"/>
              </w:rPr>
              <w:t>публикаций</w:t>
            </w:r>
            <w:r>
              <w:rPr>
                <w:spacing w:val="-12"/>
                <w:sz w:val="20"/>
              </w:rPr>
              <w:t> </w:t>
            </w:r>
            <w:r>
              <w:rPr>
                <w:sz w:val="20"/>
              </w:rPr>
              <w:t>в</w:t>
            </w:r>
            <w:r>
              <w:rPr>
                <w:spacing w:val="-9"/>
                <w:sz w:val="20"/>
              </w:rPr>
              <w:t> </w:t>
            </w:r>
            <w:r>
              <w:rPr>
                <w:sz w:val="20"/>
              </w:rPr>
              <w:t>печатных</w:t>
            </w:r>
            <w:r>
              <w:rPr>
                <w:spacing w:val="-8"/>
                <w:sz w:val="20"/>
              </w:rPr>
              <w:t> </w:t>
            </w:r>
            <w:r>
              <w:rPr>
                <w:spacing w:val="-2"/>
                <w:sz w:val="20"/>
              </w:rPr>
              <w:t>изданиях</w:t>
            </w:r>
          </w:p>
          <w:p>
            <w:pPr>
              <w:pStyle w:val="TableParagraph"/>
              <w:numPr>
                <w:ilvl w:val="0"/>
                <w:numId w:val="20"/>
              </w:numPr>
              <w:tabs>
                <w:tab w:pos="274" w:val="left" w:leader="none"/>
              </w:tabs>
              <w:spacing w:line="235" w:lineRule="auto" w:before="3" w:after="0"/>
              <w:ind w:left="273" w:right="106" w:hanging="142"/>
              <w:jc w:val="both"/>
              <w:rPr>
                <w:sz w:val="20"/>
              </w:rPr>
            </w:pPr>
            <w:r>
              <w:rPr>
                <w:sz w:val="20"/>
              </w:rPr>
              <w:t>Количество публикаций в сети Интернет, из них количество публикаций в социальных сетях</w:t>
            </w:r>
          </w:p>
          <w:p>
            <w:pPr>
              <w:pStyle w:val="TableParagraph"/>
              <w:numPr>
                <w:ilvl w:val="0"/>
                <w:numId w:val="20"/>
              </w:numPr>
              <w:tabs>
                <w:tab w:pos="274" w:val="left" w:leader="none"/>
              </w:tabs>
              <w:spacing w:line="230" w:lineRule="exact" w:before="0" w:after="0"/>
              <w:ind w:left="273" w:right="103" w:hanging="142"/>
              <w:jc w:val="both"/>
              <w:rPr>
                <w:sz w:val="20"/>
              </w:rPr>
            </w:pPr>
            <w:r>
              <w:rPr>
                <w:spacing w:val="-2"/>
                <w:sz w:val="20"/>
              </w:rPr>
              <w:t>Количество выступлений специалистов на</w:t>
            </w:r>
            <w:r>
              <w:rPr>
                <w:spacing w:val="-5"/>
                <w:sz w:val="20"/>
              </w:rPr>
              <w:t> </w:t>
            </w:r>
            <w:r>
              <w:rPr>
                <w:spacing w:val="-2"/>
                <w:sz w:val="20"/>
              </w:rPr>
              <w:t>семинарах</w:t>
            </w:r>
            <w:r>
              <w:rPr>
                <w:spacing w:val="-3"/>
                <w:sz w:val="20"/>
              </w:rPr>
              <w:t> </w:t>
            </w:r>
            <w:r>
              <w:rPr>
                <w:spacing w:val="-2"/>
                <w:sz w:val="20"/>
              </w:rPr>
              <w:t>и конференциях</w:t>
            </w:r>
          </w:p>
        </w:tc>
      </w:tr>
      <w:tr>
        <w:trPr>
          <w:trHeight w:val="1176" w:hRule="atLeast"/>
        </w:trPr>
        <w:tc>
          <w:tcPr>
            <w:tcW w:w="2691" w:type="dxa"/>
          </w:tcPr>
          <w:p>
            <w:pPr>
              <w:pStyle w:val="TableParagraph"/>
              <w:tabs>
                <w:tab w:pos="1227" w:val="left" w:leader="none"/>
                <w:tab w:pos="1457" w:val="left" w:leader="none"/>
                <w:tab w:pos="2237" w:val="left" w:leader="none"/>
              </w:tabs>
              <w:ind w:left="107" w:right="100"/>
              <w:rPr>
                <w:sz w:val="20"/>
              </w:rPr>
            </w:pPr>
            <w:r>
              <w:rPr>
                <w:spacing w:val="-2"/>
                <w:sz w:val="20"/>
              </w:rPr>
              <w:t>Количество</w:t>
            </w:r>
            <w:r>
              <w:rPr>
                <w:sz w:val="20"/>
              </w:rPr>
              <w:tab/>
              <w:tab/>
              <w:t>и</w:t>
            </w:r>
            <w:r>
              <w:rPr>
                <w:spacing w:val="40"/>
                <w:sz w:val="20"/>
              </w:rPr>
              <w:t> </w:t>
            </w:r>
            <w:r>
              <w:rPr>
                <w:sz w:val="20"/>
              </w:rPr>
              <w:t>перечень </w:t>
            </w:r>
            <w:r>
              <w:rPr>
                <w:spacing w:val="-2"/>
                <w:sz w:val="20"/>
              </w:rPr>
              <w:t>внешних</w:t>
            </w:r>
            <w:r>
              <w:rPr>
                <w:sz w:val="20"/>
              </w:rPr>
              <w:tab/>
            </w:r>
            <w:r>
              <w:rPr>
                <w:spacing w:val="-2"/>
                <w:sz w:val="20"/>
              </w:rPr>
              <w:t>специалистов, привлеченных</w:t>
            </w:r>
            <w:r>
              <w:rPr>
                <w:sz w:val="20"/>
              </w:rPr>
              <w:tab/>
              <w:tab/>
            </w:r>
            <w:r>
              <w:rPr>
                <w:spacing w:val="-4"/>
                <w:sz w:val="20"/>
              </w:rPr>
              <w:t>для </w:t>
            </w:r>
            <w:r>
              <w:rPr>
                <w:spacing w:val="-2"/>
                <w:sz w:val="20"/>
              </w:rPr>
              <w:t>проведения </w:t>
            </w:r>
            <w:r>
              <w:rPr>
                <w:sz w:val="20"/>
              </w:rPr>
              <w:t>просветительской работы</w:t>
            </w:r>
          </w:p>
        </w:tc>
        <w:tc>
          <w:tcPr>
            <w:tcW w:w="5529" w:type="dxa"/>
          </w:tcPr>
          <w:p>
            <w:pPr>
              <w:pStyle w:val="TableParagraph"/>
              <w:numPr>
                <w:ilvl w:val="0"/>
                <w:numId w:val="21"/>
              </w:numPr>
              <w:tabs>
                <w:tab w:pos="274" w:val="left" w:leader="none"/>
                <w:tab w:pos="1538" w:val="left" w:leader="none"/>
                <w:tab w:pos="2130" w:val="left" w:leader="none"/>
                <w:tab w:pos="4129" w:val="left" w:leader="none"/>
              </w:tabs>
              <w:spacing w:line="235" w:lineRule="auto" w:before="4" w:after="0"/>
              <w:ind w:left="273" w:right="103" w:hanging="142"/>
              <w:jc w:val="left"/>
              <w:rPr>
                <w:sz w:val="20"/>
              </w:rPr>
            </w:pPr>
            <w:r>
              <w:rPr>
                <w:spacing w:val="-2"/>
                <w:sz w:val="20"/>
              </w:rPr>
              <w:t>Уровень</w:t>
            </w:r>
            <w:r>
              <w:rPr>
                <w:sz w:val="20"/>
              </w:rPr>
              <w:tab/>
            </w:r>
            <w:r>
              <w:rPr>
                <w:spacing w:val="-10"/>
                <w:sz w:val="20"/>
              </w:rPr>
              <w:t>и</w:t>
            </w:r>
            <w:r>
              <w:rPr>
                <w:sz w:val="20"/>
              </w:rPr>
              <w:tab/>
            </w:r>
            <w:r>
              <w:rPr>
                <w:spacing w:val="-2"/>
                <w:sz w:val="20"/>
              </w:rPr>
              <w:t>направленность</w:t>
            </w:r>
            <w:r>
              <w:rPr>
                <w:sz w:val="20"/>
              </w:rPr>
              <w:tab/>
            </w:r>
            <w:r>
              <w:rPr>
                <w:spacing w:val="-2"/>
                <w:sz w:val="20"/>
              </w:rPr>
              <w:t>деятельности</w:t>
            </w:r>
            <w:r>
              <w:rPr>
                <w:spacing w:val="-2"/>
                <w:sz w:val="20"/>
              </w:rPr>
              <w:t> специалистов</w:t>
            </w:r>
          </w:p>
          <w:p>
            <w:pPr>
              <w:pStyle w:val="TableParagraph"/>
              <w:numPr>
                <w:ilvl w:val="0"/>
                <w:numId w:val="21"/>
              </w:numPr>
              <w:tabs>
                <w:tab w:pos="274" w:val="left" w:leader="none"/>
              </w:tabs>
              <w:spacing w:line="235" w:lineRule="auto" w:before="8" w:after="0"/>
              <w:ind w:left="273" w:right="105" w:hanging="142"/>
              <w:jc w:val="left"/>
              <w:rPr>
                <w:sz w:val="20"/>
              </w:rPr>
            </w:pPr>
            <w:r>
              <w:rPr>
                <w:sz w:val="20"/>
              </w:rPr>
              <w:t>количество</w:t>
            </w:r>
            <w:r>
              <w:rPr>
                <w:spacing w:val="40"/>
                <w:sz w:val="20"/>
              </w:rPr>
              <w:t> </w:t>
            </w:r>
            <w:r>
              <w:rPr>
                <w:sz w:val="20"/>
              </w:rPr>
              <w:t>специалистов,</w:t>
            </w:r>
            <w:r>
              <w:rPr>
                <w:spacing w:val="40"/>
                <w:sz w:val="20"/>
              </w:rPr>
              <w:t> </w:t>
            </w:r>
            <w:r>
              <w:rPr>
                <w:sz w:val="20"/>
              </w:rPr>
              <w:t>включенных</w:t>
            </w:r>
            <w:r>
              <w:rPr>
                <w:spacing w:val="40"/>
                <w:sz w:val="20"/>
              </w:rPr>
              <w:t> </w:t>
            </w:r>
            <w:r>
              <w:rPr>
                <w:sz w:val="20"/>
              </w:rPr>
              <w:t>в</w:t>
            </w:r>
            <w:r>
              <w:rPr>
                <w:spacing w:val="40"/>
                <w:sz w:val="20"/>
              </w:rPr>
              <w:t> </w:t>
            </w:r>
            <w:r>
              <w:rPr>
                <w:sz w:val="20"/>
              </w:rPr>
              <w:t>программы просвещения</w:t>
            </w:r>
            <w:r>
              <w:rPr>
                <w:spacing w:val="40"/>
                <w:sz w:val="20"/>
              </w:rPr>
              <w:t> </w:t>
            </w:r>
            <w:r>
              <w:rPr>
                <w:sz w:val="20"/>
              </w:rPr>
              <w:t>на</w:t>
            </w:r>
            <w:r>
              <w:rPr>
                <w:spacing w:val="40"/>
                <w:sz w:val="20"/>
              </w:rPr>
              <w:t> </w:t>
            </w:r>
            <w:r>
              <w:rPr>
                <w:sz w:val="20"/>
              </w:rPr>
              <w:t>постоянной</w:t>
            </w:r>
            <w:r>
              <w:rPr>
                <w:spacing w:val="40"/>
                <w:sz w:val="20"/>
              </w:rPr>
              <w:t> </w:t>
            </w:r>
            <w:r>
              <w:rPr>
                <w:sz w:val="20"/>
              </w:rPr>
              <w:t>основе,</w:t>
            </w:r>
            <w:r>
              <w:rPr>
                <w:spacing w:val="40"/>
                <w:sz w:val="20"/>
              </w:rPr>
              <w:t> </w:t>
            </w:r>
            <w:r>
              <w:rPr>
                <w:sz w:val="20"/>
              </w:rPr>
              <w:t>регулярно,</w:t>
            </w:r>
            <w:r>
              <w:rPr>
                <w:spacing w:val="40"/>
                <w:sz w:val="20"/>
              </w:rPr>
              <w:t> </w:t>
            </w:r>
            <w:r>
              <w:rPr>
                <w:sz w:val="20"/>
              </w:rPr>
              <w:t>для</w:t>
            </w:r>
          </w:p>
          <w:p>
            <w:pPr>
              <w:pStyle w:val="TableParagraph"/>
              <w:spacing w:line="211" w:lineRule="exact" w:before="2"/>
              <w:ind w:left="273"/>
              <w:rPr>
                <w:sz w:val="20"/>
              </w:rPr>
            </w:pPr>
            <w:r>
              <w:rPr>
                <w:sz w:val="20"/>
              </w:rPr>
              <w:t>разовых</w:t>
            </w:r>
            <w:r>
              <w:rPr>
                <w:spacing w:val="-11"/>
                <w:sz w:val="20"/>
              </w:rPr>
              <w:t> </w:t>
            </w:r>
            <w:r>
              <w:rPr>
                <w:spacing w:val="-2"/>
                <w:sz w:val="20"/>
              </w:rPr>
              <w:t>мероприятий</w:t>
            </w:r>
          </w:p>
        </w:tc>
      </w:tr>
    </w:tbl>
    <w:p>
      <w:pPr>
        <w:spacing w:after="0" w:line="211" w:lineRule="exact"/>
        <w:rPr>
          <w:sz w:val="20"/>
        </w:rPr>
        <w:sectPr>
          <w:pgSz w:w="11910" w:h="16840"/>
          <w:pgMar w:header="148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spacing w:before="6"/>
        <w:rPr>
          <w:b/>
          <w:sz w:val="18"/>
        </w:rPr>
      </w:pPr>
    </w:p>
    <w:p>
      <w:pPr>
        <w:pStyle w:val="BodyText"/>
        <w:spacing w:line="360" w:lineRule="auto" w:before="93"/>
        <w:ind w:left="2452" w:right="712" w:firstLine="708"/>
        <w:jc w:val="both"/>
      </w:pPr>
      <w:r>
        <w:rPr>
          <w:color w:val="404040"/>
        </w:rPr>
        <w:t>Измерение результатов проводится, в основном, для получения данных о результатах. Однако, для того чтобы система измерения результатов стала более полезной, необходимо предусмотреть возможность оценки отдельных аспектов реализации программы, объясняющих полученные в ходе измерения результаты.</w:t>
      </w:r>
    </w:p>
    <w:p>
      <w:pPr>
        <w:pStyle w:val="BodyText"/>
        <w:spacing w:line="360" w:lineRule="auto" w:before="181"/>
        <w:ind w:left="2452" w:right="706" w:firstLine="708"/>
        <w:jc w:val="both"/>
      </w:pPr>
      <w:r>
        <w:rPr>
          <w:color w:val="404040"/>
        </w:rPr>
        <w:t>В</w:t>
      </w:r>
      <w:r>
        <w:rPr>
          <w:color w:val="404040"/>
          <w:spacing w:val="-14"/>
        </w:rPr>
        <w:t> </w:t>
      </w:r>
      <w:r>
        <w:rPr>
          <w:color w:val="404040"/>
        </w:rPr>
        <w:t>систему</w:t>
      </w:r>
      <w:r>
        <w:rPr>
          <w:color w:val="404040"/>
          <w:spacing w:val="-14"/>
        </w:rPr>
        <w:t> </w:t>
      </w:r>
      <w:r>
        <w:rPr>
          <w:color w:val="404040"/>
        </w:rPr>
        <w:t>оценки</w:t>
      </w:r>
      <w:r>
        <w:rPr>
          <w:color w:val="404040"/>
          <w:spacing w:val="-14"/>
        </w:rPr>
        <w:t> </w:t>
      </w:r>
      <w:r>
        <w:rPr>
          <w:color w:val="404040"/>
        </w:rPr>
        <w:t>эффективности</w:t>
      </w:r>
      <w:r>
        <w:rPr>
          <w:color w:val="404040"/>
          <w:spacing w:val="-14"/>
        </w:rPr>
        <w:t> </w:t>
      </w:r>
      <w:r>
        <w:rPr>
          <w:color w:val="404040"/>
        </w:rPr>
        <w:t>программ</w:t>
      </w:r>
      <w:r>
        <w:rPr>
          <w:color w:val="404040"/>
          <w:spacing w:val="-14"/>
        </w:rPr>
        <w:t> </w:t>
      </w:r>
      <w:r>
        <w:rPr>
          <w:color w:val="404040"/>
        </w:rPr>
        <w:t>просвещения</w:t>
      </w:r>
      <w:r>
        <w:rPr>
          <w:color w:val="404040"/>
          <w:spacing w:val="-14"/>
        </w:rPr>
        <w:t> </w:t>
      </w:r>
      <w:r>
        <w:rPr>
          <w:color w:val="404040"/>
        </w:rPr>
        <w:t>обязательно</w:t>
      </w:r>
      <w:r>
        <w:rPr>
          <w:color w:val="404040"/>
          <w:spacing w:val="-14"/>
        </w:rPr>
        <w:t> </w:t>
      </w:r>
      <w:r>
        <w:rPr>
          <w:color w:val="404040"/>
        </w:rPr>
        <w:t>должна входить</w:t>
      </w:r>
      <w:r>
        <w:rPr>
          <w:color w:val="404040"/>
          <w:spacing w:val="-8"/>
        </w:rPr>
        <w:t> </w:t>
      </w:r>
      <w:r>
        <w:rPr/>
        <w:t>обратная</w:t>
      </w:r>
      <w:r>
        <w:rPr>
          <w:spacing w:val="-12"/>
        </w:rPr>
        <w:t> </w:t>
      </w:r>
      <w:r>
        <w:rPr/>
        <w:t>связь</w:t>
      </w:r>
      <w:r>
        <w:rPr>
          <w:spacing w:val="-10"/>
        </w:rPr>
        <w:t> </w:t>
      </w:r>
      <w:r>
        <w:rPr/>
        <w:t>по</w:t>
      </w:r>
      <w:r>
        <w:rPr>
          <w:spacing w:val="-12"/>
        </w:rPr>
        <w:t> </w:t>
      </w:r>
      <w:r>
        <w:rPr/>
        <w:t>результатам</w:t>
      </w:r>
      <w:r>
        <w:rPr>
          <w:spacing w:val="-6"/>
        </w:rPr>
        <w:t> </w:t>
      </w:r>
      <w:r>
        <w:rPr/>
        <w:t>участия,</w:t>
      </w:r>
      <w:r>
        <w:rPr>
          <w:spacing w:val="-9"/>
        </w:rPr>
        <w:t> </w:t>
      </w:r>
      <w:r>
        <w:rPr/>
        <w:t>прежде</w:t>
      </w:r>
      <w:r>
        <w:rPr>
          <w:spacing w:val="-9"/>
        </w:rPr>
        <w:t> </w:t>
      </w:r>
      <w:r>
        <w:rPr/>
        <w:t>всего</w:t>
      </w:r>
      <w:r>
        <w:rPr>
          <w:spacing w:val="-12"/>
        </w:rPr>
        <w:t> </w:t>
      </w:r>
      <w:r>
        <w:rPr/>
        <w:t>от</w:t>
      </w:r>
      <w:r>
        <w:rPr>
          <w:spacing w:val="-11"/>
        </w:rPr>
        <w:t> </w:t>
      </w:r>
      <w:r>
        <w:rPr/>
        <w:t>родителей,</w:t>
      </w:r>
      <w:r>
        <w:rPr>
          <w:spacing w:val="-7"/>
        </w:rPr>
        <w:t> </w:t>
      </w:r>
      <w:r>
        <w:rPr/>
        <w:t>но</w:t>
      </w:r>
      <w:r>
        <w:rPr>
          <w:spacing w:val="-11"/>
        </w:rPr>
        <w:t> </w:t>
      </w:r>
      <w:r>
        <w:rPr/>
        <w:t>также и педагогов, и детей:</w:t>
      </w:r>
    </w:p>
    <w:p>
      <w:pPr>
        <w:pStyle w:val="ListParagraph"/>
        <w:numPr>
          <w:ilvl w:val="1"/>
          <w:numId w:val="15"/>
        </w:numPr>
        <w:tabs>
          <w:tab w:pos="3586" w:val="left" w:leader="none"/>
        </w:tabs>
        <w:spacing w:line="357" w:lineRule="auto" w:before="180" w:after="0"/>
        <w:ind w:left="3585" w:right="708" w:hanging="360"/>
        <w:jc w:val="both"/>
        <w:rPr>
          <w:rFonts w:ascii="Symbol" w:hAnsi="Symbol"/>
          <w:sz w:val="20"/>
        </w:rPr>
      </w:pPr>
      <w:r>
        <w:rPr>
          <w:sz w:val="20"/>
        </w:rPr>
        <w:t>активность родителей непосредственная и отсроченная: это могут быть вопросы, запрос на индивидуальное консультирование, заявки на дополнительные</w:t>
      </w:r>
      <w:r>
        <w:rPr>
          <w:spacing w:val="-14"/>
          <w:sz w:val="20"/>
        </w:rPr>
        <w:t> </w:t>
      </w:r>
      <w:r>
        <w:rPr>
          <w:sz w:val="20"/>
        </w:rPr>
        <w:t>мероприятия,</w:t>
      </w:r>
      <w:r>
        <w:rPr>
          <w:spacing w:val="-14"/>
          <w:sz w:val="20"/>
        </w:rPr>
        <w:t> </w:t>
      </w:r>
      <w:r>
        <w:rPr>
          <w:sz w:val="20"/>
        </w:rPr>
        <w:t>посвященные</w:t>
      </w:r>
      <w:r>
        <w:rPr>
          <w:spacing w:val="-14"/>
          <w:sz w:val="20"/>
        </w:rPr>
        <w:t> </w:t>
      </w:r>
      <w:r>
        <w:rPr>
          <w:sz w:val="20"/>
        </w:rPr>
        <w:t>конкретным</w:t>
      </w:r>
      <w:r>
        <w:rPr>
          <w:spacing w:val="-14"/>
          <w:sz w:val="20"/>
        </w:rPr>
        <w:t> </w:t>
      </w:r>
      <w:r>
        <w:rPr>
          <w:sz w:val="20"/>
        </w:rPr>
        <w:t>проблемам</w:t>
      </w:r>
      <w:r>
        <w:rPr>
          <w:spacing w:val="-14"/>
          <w:sz w:val="20"/>
        </w:rPr>
        <w:t> </w:t>
      </w:r>
      <w:r>
        <w:rPr>
          <w:sz w:val="20"/>
        </w:rPr>
        <w:t>и</w:t>
      </w:r>
      <w:r>
        <w:rPr>
          <w:spacing w:val="-14"/>
          <w:sz w:val="20"/>
        </w:rPr>
        <w:t> </w:t>
      </w:r>
      <w:r>
        <w:rPr>
          <w:sz w:val="20"/>
        </w:rPr>
        <w:t>на актуальные для родителей темы,</w:t>
      </w:r>
    </w:p>
    <w:p>
      <w:pPr>
        <w:pStyle w:val="ListParagraph"/>
        <w:numPr>
          <w:ilvl w:val="1"/>
          <w:numId w:val="15"/>
        </w:numPr>
        <w:tabs>
          <w:tab w:pos="3586" w:val="left" w:leader="none"/>
        </w:tabs>
        <w:spacing w:line="355" w:lineRule="auto" w:before="1" w:after="0"/>
        <w:ind w:left="3585" w:right="713" w:hanging="360"/>
        <w:jc w:val="both"/>
        <w:rPr>
          <w:rFonts w:ascii="Symbol" w:hAnsi="Symbol"/>
          <w:sz w:val="20"/>
        </w:rPr>
      </w:pPr>
      <w:r>
        <w:rPr>
          <w:sz w:val="20"/>
        </w:rPr>
        <w:t>обращение родителей за помощью как к специалистам школы, в т.ч. за получением информации о территориальных или сетевых ресурсах помощи, так и к внешним специалистам,</w:t>
      </w:r>
    </w:p>
    <w:p>
      <w:pPr>
        <w:pStyle w:val="ListParagraph"/>
        <w:numPr>
          <w:ilvl w:val="1"/>
          <w:numId w:val="15"/>
        </w:numPr>
        <w:tabs>
          <w:tab w:pos="3586" w:val="left" w:leader="none"/>
        </w:tabs>
        <w:spacing w:line="357" w:lineRule="auto" w:before="6" w:after="0"/>
        <w:ind w:left="3585" w:right="711" w:hanging="360"/>
        <w:jc w:val="both"/>
        <w:rPr>
          <w:rFonts w:ascii="Symbol" w:hAnsi="Symbol"/>
          <w:color w:val="404040"/>
          <w:sz w:val="20"/>
        </w:rPr>
      </w:pPr>
      <w:r>
        <w:rPr>
          <w:sz w:val="20"/>
        </w:rPr>
        <w:t>отзывы, включающие шкалированную оценку родителями степени их удовлетворенности</w:t>
      </w:r>
      <w:r>
        <w:rPr>
          <w:spacing w:val="-14"/>
          <w:sz w:val="20"/>
        </w:rPr>
        <w:t> </w:t>
      </w:r>
      <w:r>
        <w:rPr>
          <w:sz w:val="20"/>
        </w:rPr>
        <w:t>содержанием</w:t>
      </w:r>
      <w:r>
        <w:rPr>
          <w:spacing w:val="-13"/>
          <w:sz w:val="20"/>
        </w:rPr>
        <w:t> </w:t>
      </w:r>
      <w:r>
        <w:rPr>
          <w:sz w:val="20"/>
        </w:rPr>
        <w:t>программ,</w:t>
      </w:r>
      <w:r>
        <w:rPr>
          <w:spacing w:val="-13"/>
          <w:sz w:val="20"/>
        </w:rPr>
        <w:t> </w:t>
      </w:r>
      <w:r>
        <w:rPr>
          <w:sz w:val="20"/>
        </w:rPr>
        <w:t>организацией</w:t>
      </w:r>
      <w:r>
        <w:rPr>
          <w:spacing w:val="-14"/>
          <w:sz w:val="20"/>
        </w:rPr>
        <w:t> </w:t>
      </w:r>
      <w:r>
        <w:rPr>
          <w:sz w:val="20"/>
        </w:rPr>
        <w:t>и</w:t>
      </w:r>
      <w:r>
        <w:rPr>
          <w:spacing w:val="-13"/>
          <w:sz w:val="20"/>
        </w:rPr>
        <w:t> </w:t>
      </w:r>
      <w:r>
        <w:rPr>
          <w:sz w:val="20"/>
        </w:rPr>
        <w:t>качеством</w:t>
      </w:r>
      <w:r>
        <w:rPr>
          <w:spacing w:val="-14"/>
          <w:sz w:val="20"/>
        </w:rPr>
        <w:t> </w:t>
      </w:r>
      <w:r>
        <w:rPr>
          <w:sz w:val="20"/>
        </w:rPr>
        <w:t>их проведения, доступностью и практической полезностью, а также информацию о</w:t>
      </w:r>
      <w:r>
        <w:rPr>
          <w:spacing w:val="-1"/>
          <w:sz w:val="20"/>
        </w:rPr>
        <w:t> </w:t>
      </w:r>
      <w:r>
        <w:rPr>
          <w:sz w:val="20"/>
        </w:rPr>
        <w:t>том, какие изменения в</w:t>
      </w:r>
      <w:r>
        <w:rPr>
          <w:spacing w:val="-1"/>
          <w:sz w:val="20"/>
        </w:rPr>
        <w:t> </w:t>
      </w:r>
      <w:r>
        <w:rPr>
          <w:sz w:val="20"/>
        </w:rPr>
        <w:t>их жизни</w:t>
      </w:r>
      <w:r>
        <w:rPr>
          <w:spacing w:val="-1"/>
          <w:sz w:val="20"/>
        </w:rPr>
        <w:t> </w:t>
      </w:r>
      <w:r>
        <w:rPr>
          <w:sz w:val="20"/>
        </w:rPr>
        <w:t>произошли</w:t>
      </w:r>
      <w:r>
        <w:rPr>
          <w:spacing w:val="-1"/>
          <w:sz w:val="20"/>
        </w:rPr>
        <w:t> </w:t>
      </w:r>
      <w:r>
        <w:rPr>
          <w:sz w:val="20"/>
        </w:rPr>
        <w:t>в</w:t>
      </w:r>
      <w:r>
        <w:rPr>
          <w:spacing w:val="-1"/>
          <w:sz w:val="20"/>
        </w:rPr>
        <w:t> </w:t>
      </w:r>
      <w:r>
        <w:rPr>
          <w:sz w:val="20"/>
        </w:rPr>
        <w:t>результате участия в таких программах, пожелания и запросы.</w:t>
      </w:r>
    </w:p>
    <w:p>
      <w:pPr>
        <w:pStyle w:val="BodyText"/>
        <w:spacing w:before="11"/>
      </w:pPr>
    </w:p>
    <w:p>
      <w:pPr>
        <w:pStyle w:val="BodyText"/>
        <w:spacing w:line="360" w:lineRule="auto"/>
        <w:ind w:left="2452" w:right="711" w:firstLine="610"/>
        <w:jc w:val="both"/>
      </w:pPr>
      <w:r>
        <w:rPr>
          <w:color w:val="404040"/>
        </w:rPr>
        <w:t>Важно помнить, что одной из целей системы измерения результатов является повышение эффективности социальных программ. Поэтому процесс мониторинга является цикличным и не заканчивается отчетностью. Анализ полученных данных и отчетность</w:t>
      </w:r>
      <w:r>
        <w:rPr>
          <w:color w:val="404040"/>
          <w:spacing w:val="-5"/>
        </w:rPr>
        <w:t> </w:t>
      </w:r>
      <w:r>
        <w:rPr>
          <w:color w:val="404040"/>
        </w:rPr>
        <w:t>(как</w:t>
      </w:r>
      <w:r>
        <w:rPr>
          <w:color w:val="404040"/>
          <w:spacing w:val="-4"/>
        </w:rPr>
        <w:t> </w:t>
      </w:r>
      <w:r>
        <w:rPr>
          <w:color w:val="404040"/>
        </w:rPr>
        <w:t>внутренняя,</w:t>
      </w:r>
      <w:r>
        <w:rPr>
          <w:color w:val="404040"/>
          <w:spacing w:val="-4"/>
        </w:rPr>
        <w:t> </w:t>
      </w:r>
      <w:r>
        <w:rPr>
          <w:color w:val="404040"/>
        </w:rPr>
        <w:t>так</w:t>
      </w:r>
      <w:r>
        <w:rPr>
          <w:color w:val="404040"/>
          <w:spacing w:val="-3"/>
        </w:rPr>
        <w:t> </w:t>
      </w:r>
      <w:r>
        <w:rPr>
          <w:color w:val="404040"/>
        </w:rPr>
        <w:t>и</w:t>
      </w:r>
      <w:r>
        <w:rPr>
          <w:color w:val="404040"/>
          <w:spacing w:val="-4"/>
        </w:rPr>
        <w:t> </w:t>
      </w:r>
      <w:r>
        <w:rPr>
          <w:color w:val="404040"/>
        </w:rPr>
        <w:t>внешняя)</w:t>
      </w:r>
      <w:r>
        <w:rPr>
          <w:color w:val="404040"/>
          <w:spacing w:val="-4"/>
        </w:rPr>
        <w:t> </w:t>
      </w:r>
      <w:r>
        <w:rPr>
          <w:color w:val="404040"/>
        </w:rPr>
        <w:t>создает</w:t>
      </w:r>
      <w:r>
        <w:rPr>
          <w:color w:val="404040"/>
          <w:spacing w:val="-3"/>
        </w:rPr>
        <w:t> </w:t>
      </w:r>
      <w:r>
        <w:rPr>
          <w:color w:val="404040"/>
        </w:rPr>
        <w:t>основу</w:t>
      </w:r>
      <w:r>
        <w:rPr>
          <w:color w:val="404040"/>
          <w:spacing w:val="-8"/>
        </w:rPr>
        <w:t> </w:t>
      </w:r>
      <w:r>
        <w:rPr>
          <w:color w:val="404040"/>
        </w:rPr>
        <w:t>для</w:t>
      </w:r>
      <w:r>
        <w:rPr>
          <w:color w:val="404040"/>
          <w:spacing w:val="-4"/>
        </w:rPr>
        <w:t> </w:t>
      </w:r>
      <w:r>
        <w:rPr>
          <w:color w:val="404040"/>
        </w:rPr>
        <w:t>последующей</w:t>
      </w:r>
      <w:r>
        <w:rPr>
          <w:color w:val="404040"/>
          <w:spacing w:val="-3"/>
        </w:rPr>
        <w:t> </w:t>
      </w:r>
      <w:r>
        <w:rPr>
          <w:color w:val="404040"/>
        </w:rPr>
        <w:t>работы по измерению результатов и настройке системы.</w:t>
      </w:r>
    </w:p>
    <w:p>
      <w:pPr>
        <w:pStyle w:val="BodyText"/>
        <w:spacing w:line="360" w:lineRule="auto" w:before="181"/>
        <w:ind w:left="2452" w:right="707" w:firstLine="708"/>
        <w:jc w:val="both"/>
      </w:pPr>
      <w:r>
        <w:rPr>
          <w:color w:val="404040"/>
        </w:rPr>
        <w:t>Одним из действенных инструментов повышения эффективности программ является организация командной работы специалистов совместно с другими участниками процесса. В систему параметров оценки можно и нужно также включить оценку</w:t>
      </w:r>
      <w:r>
        <w:rPr>
          <w:color w:val="404040"/>
          <w:spacing w:val="-1"/>
        </w:rPr>
        <w:t> </w:t>
      </w:r>
      <w:r>
        <w:rPr>
          <w:color w:val="404040"/>
        </w:rPr>
        <w:t>форм просветительской работы: коллективных способов принятия решений и разработки предложений по развитию программ просвещения, где полноправными участниками могут быть не только специалисты образовательных организаций, но и родители учащихся, актив школьников, внутренние структуры образовательной организации</w:t>
      </w:r>
      <w:r>
        <w:rPr>
          <w:color w:val="404040"/>
          <w:spacing w:val="-14"/>
        </w:rPr>
        <w:t> </w:t>
      </w:r>
      <w:r>
        <w:rPr>
          <w:color w:val="404040"/>
        </w:rPr>
        <w:t>(Управляющий</w:t>
      </w:r>
      <w:r>
        <w:rPr>
          <w:color w:val="404040"/>
          <w:spacing w:val="-14"/>
        </w:rPr>
        <w:t> </w:t>
      </w:r>
      <w:r>
        <w:rPr>
          <w:color w:val="404040"/>
        </w:rPr>
        <w:t>совет,</w:t>
      </w:r>
      <w:r>
        <w:rPr>
          <w:color w:val="404040"/>
          <w:spacing w:val="-14"/>
        </w:rPr>
        <w:t> </w:t>
      </w:r>
      <w:r>
        <w:rPr>
          <w:color w:val="404040"/>
        </w:rPr>
        <w:t>ПМП-консилиум,</w:t>
      </w:r>
      <w:r>
        <w:rPr>
          <w:color w:val="404040"/>
          <w:spacing w:val="-13"/>
        </w:rPr>
        <w:t> </w:t>
      </w:r>
      <w:r>
        <w:rPr>
          <w:color w:val="404040"/>
        </w:rPr>
        <w:t>совет</w:t>
      </w:r>
      <w:r>
        <w:rPr>
          <w:color w:val="404040"/>
          <w:spacing w:val="-13"/>
        </w:rPr>
        <w:t> </w:t>
      </w:r>
      <w:r>
        <w:rPr>
          <w:color w:val="404040"/>
        </w:rPr>
        <w:t>профилактики,</w:t>
      </w:r>
      <w:r>
        <w:rPr>
          <w:color w:val="404040"/>
          <w:spacing w:val="-13"/>
        </w:rPr>
        <w:t> </w:t>
      </w:r>
      <w:r>
        <w:rPr>
          <w:color w:val="404040"/>
        </w:rPr>
        <w:t>при</w:t>
      </w:r>
      <w:r>
        <w:rPr>
          <w:color w:val="404040"/>
          <w:spacing w:val="-12"/>
        </w:rPr>
        <w:t> </w:t>
      </w:r>
      <w:r>
        <w:rPr>
          <w:color w:val="404040"/>
        </w:rPr>
        <w:t>наличии</w:t>
      </w:r>
    </w:p>
    <w:p>
      <w:pPr>
        <w:spacing w:after="0" w:line="360"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pPr>
      <w:r>
        <w:rPr>
          <w:color w:val="404040"/>
        </w:rPr>
        <w:t>–</w:t>
      </w:r>
      <w:r>
        <w:rPr>
          <w:color w:val="404040"/>
          <w:spacing w:val="-3"/>
        </w:rPr>
        <w:t> </w:t>
      </w:r>
      <w:r>
        <w:rPr>
          <w:color w:val="404040"/>
        </w:rPr>
        <w:t>Школьные</w:t>
      </w:r>
      <w:r>
        <w:rPr>
          <w:color w:val="404040"/>
          <w:spacing w:val="-1"/>
        </w:rPr>
        <w:t> </w:t>
      </w:r>
      <w:r>
        <w:rPr>
          <w:color w:val="404040"/>
        </w:rPr>
        <w:t>службы</w:t>
      </w:r>
      <w:r>
        <w:rPr>
          <w:color w:val="404040"/>
          <w:spacing w:val="-2"/>
        </w:rPr>
        <w:t> </w:t>
      </w:r>
      <w:r>
        <w:rPr>
          <w:color w:val="404040"/>
        </w:rPr>
        <w:t>примирения,</w:t>
      </w:r>
      <w:r>
        <w:rPr>
          <w:color w:val="404040"/>
          <w:spacing w:val="-1"/>
        </w:rPr>
        <w:t> </w:t>
      </w:r>
      <w:r>
        <w:rPr>
          <w:color w:val="404040"/>
        </w:rPr>
        <w:t>волонтерские</w:t>
      </w:r>
      <w:r>
        <w:rPr>
          <w:color w:val="404040"/>
          <w:spacing w:val="-1"/>
        </w:rPr>
        <w:t> </w:t>
      </w:r>
      <w:r>
        <w:rPr>
          <w:color w:val="404040"/>
        </w:rPr>
        <w:t>группы</w:t>
      </w:r>
      <w:r>
        <w:rPr>
          <w:color w:val="404040"/>
          <w:spacing w:val="-2"/>
        </w:rPr>
        <w:t> </w:t>
      </w:r>
      <w:r>
        <w:rPr>
          <w:color w:val="404040"/>
        </w:rPr>
        <w:t>и</w:t>
      </w:r>
      <w:r>
        <w:rPr>
          <w:color w:val="404040"/>
          <w:spacing w:val="-1"/>
        </w:rPr>
        <w:t> </w:t>
      </w:r>
      <w:r>
        <w:rPr>
          <w:color w:val="404040"/>
        </w:rPr>
        <w:t>пр.), а</w:t>
      </w:r>
      <w:r>
        <w:rPr>
          <w:color w:val="404040"/>
          <w:spacing w:val="-1"/>
        </w:rPr>
        <w:t> </w:t>
      </w:r>
      <w:r>
        <w:rPr>
          <w:color w:val="404040"/>
        </w:rPr>
        <w:t>также</w:t>
      </w:r>
      <w:r>
        <w:rPr>
          <w:color w:val="404040"/>
          <w:spacing w:val="-3"/>
        </w:rPr>
        <w:t> </w:t>
      </w:r>
      <w:r>
        <w:rPr>
          <w:color w:val="404040"/>
        </w:rPr>
        <w:t>представители структур системы профилактики.</w:t>
      </w:r>
    </w:p>
    <w:p>
      <w:pPr>
        <w:pStyle w:val="BodyText"/>
        <w:spacing w:line="360" w:lineRule="auto" w:before="181"/>
        <w:ind w:left="2452" w:right="706" w:firstLine="708"/>
        <w:jc w:val="both"/>
      </w:pPr>
      <w:r>
        <w:rPr>
          <w:color w:val="404040"/>
        </w:rPr>
        <w:t>В качестве примера фиксации социальных результатов участия родителей в программах просвещения (групповых, индивидуальных) может быть представлена шкалированная самооценка родителями изменений следующих показателей:</w:t>
      </w:r>
    </w:p>
    <w:p>
      <w:pPr>
        <w:pStyle w:val="BodyText"/>
        <w:spacing w:before="8"/>
        <w:rPr>
          <w:sz w:val="15"/>
        </w:rPr>
      </w:pPr>
    </w:p>
    <w:tbl>
      <w:tblPr>
        <w:tblW w:w="0" w:type="auto"/>
        <w:jc w:val="left"/>
        <w:tblInd w:w="2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5985"/>
      </w:tblGrid>
      <w:tr>
        <w:trPr>
          <w:trHeight w:val="230" w:hRule="atLeast"/>
        </w:trPr>
        <w:tc>
          <w:tcPr>
            <w:tcW w:w="1952" w:type="dxa"/>
          </w:tcPr>
          <w:p>
            <w:pPr>
              <w:pStyle w:val="TableParagraph"/>
              <w:spacing w:line="210" w:lineRule="exact"/>
              <w:ind w:left="107"/>
              <w:rPr>
                <w:b/>
                <w:sz w:val="20"/>
              </w:rPr>
            </w:pPr>
            <w:r>
              <w:rPr>
                <w:b/>
                <w:color w:val="404040"/>
                <w:spacing w:val="-2"/>
                <w:sz w:val="20"/>
              </w:rPr>
              <w:t>Показатель</w:t>
            </w:r>
          </w:p>
        </w:tc>
        <w:tc>
          <w:tcPr>
            <w:tcW w:w="5985" w:type="dxa"/>
          </w:tcPr>
          <w:p>
            <w:pPr>
              <w:pStyle w:val="TableParagraph"/>
              <w:spacing w:line="210" w:lineRule="exact"/>
              <w:ind w:left="107"/>
              <w:rPr>
                <w:b/>
                <w:sz w:val="20"/>
              </w:rPr>
            </w:pPr>
            <w:r>
              <w:rPr>
                <w:b/>
                <w:color w:val="404040"/>
                <w:w w:val="95"/>
                <w:sz w:val="20"/>
              </w:rPr>
              <w:t>Характеристики</w:t>
            </w:r>
            <w:r>
              <w:rPr>
                <w:b/>
                <w:color w:val="404040"/>
                <w:spacing w:val="50"/>
                <w:sz w:val="20"/>
              </w:rPr>
              <w:t> </w:t>
            </w:r>
            <w:r>
              <w:rPr>
                <w:b/>
                <w:color w:val="404040"/>
                <w:w w:val="95"/>
                <w:sz w:val="20"/>
              </w:rPr>
              <w:t>показателя</w:t>
            </w:r>
            <w:r>
              <w:rPr>
                <w:b/>
                <w:color w:val="404040"/>
                <w:spacing w:val="48"/>
                <w:sz w:val="20"/>
              </w:rPr>
              <w:t> </w:t>
            </w:r>
            <w:r>
              <w:rPr>
                <w:b/>
                <w:color w:val="404040"/>
                <w:spacing w:val="-2"/>
                <w:w w:val="95"/>
                <w:sz w:val="20"/>
              </w:rPr>
              <w:t>(индикаторы)</w:t>
            </w:r>
          </w:p>
        </w:tc>
      </w:tr>
      <w:tr>
        <w:trPr>
          <w:trHeight w:val="1492" w:hRule="atLeast"/>
        </w:trPr>
        <w:tc>
          <w:tcPr>
            <w:tcW w:w="1952" w:type="dxa"/>
          </w:tcPr>
          <w:p>
            <w:pPr>
              <w:pStyle w:val="TableParagraph"/>
              <w:tabs>
                <w:tab w:pos="1738" w:val="left" w:leader="none"/>
              </w:tabs>
              <w:ind w:left="107" w:right="100"/>
              <w:rPr>
                <w:sz w:val="20"/>
              </w:rPr>
            </w:pPr>
            <w:r>
              <w:rPr>
                <w:color w:val="404040"/>
                <w:sz w:val="20"/>
              </w:rPr>
              <w:t>Количество</w:t>
            </w:r>
            <w:r>
              <w:rPr>
                <w:color w:val="404040"/>
                <w:spacing w:val="-14"/>
                <w:sz w:val="20"/>
              </w:rPr>
              <w:t> </w:t>
            </w:r>
            <w:r>
              <w:rPr>
                <w:color w:val="404040"/>
                <w:sz w:val="20"/>
              </w:rPr>
              <w:t>детей, </w:t>
            </w:r>
            <w:r>
              <w:rPr>
                <w:color w:val="404040"/>
                <w:spacing w:val="-2"/>
                <w:sz w:val="20"/>
              </w:rPr>
              <w:t>отмечающих улучшение отношений</w:t>
            </w:r>
            <w:r>
              <w:rPr>
                <w:color w:val="404040"/>
                <w:sz w:val="20"/>
              </w:rPr>
              <w:tab/>
            </w:r>
            <w:r>
              <w:rPr>
                <w:color w:val="404040"/>
                <w:spacing w:val="-10"/>
                <w:sz w:val="20"/>
              </w:rPr>
              <w:t>с </w:t>
            </w:r>
            <w:r>
              <w:rPr>
                <w:color w:val="404040"/>
                <w:spacing w:val="-2"/>
                <w:sz w:val="20"/>
              </w:rPr>
              <w:t>родителями</w:t>
            </w:r>
          </w:p>
        </w:tc>
        <w:tc>
          <w:tcPr>
            <w:tcW w:w="5985" w:type="dxa"/>
          </w:tcPr>
          <w:p>
            <w:pPr>
              <w:pStyle w:val="TableParagraph"/>
              <w:numPr>
                <w:ilvl w:val="0"/>
                <w:numId w:val="22"/>
              </w:numPr>
              <w:tabs>
                <w:tab w:pos="454" w:val="left" w:leader="none"/>
              </w:tabs>
              <w:spacing w:line="244" w:lineRule="exact" w:before="0" w:after="0"/>
              <w:ind w:left="453" w:right="0" w:hanging="284"/>
              <w:jc w:val="left"/>
              <w:rPr>
                <w:sz w:val="20"/>
              </w:rPr>
            </w:pPr>
            <w:r>
              <w:rPr>
                <w:color w:val="404040"/>
                <w:sz w:val="20"/>
              </w:rPr>
              <w:t>Ребенок</w:t>
            </w:r>
            <w:r>
              <w:rPr>
                <w:color w:val="404040"/>
                <w:spacing w:val="-10"/>
                <w:sz w:val="20"/>
              </w:rPr>
              <w:t> </w:t>
            </w:r>
            <w:r>
              <w:rPr>
                <w:color w:val="404040"/>
                <w:sz w:val="20"/>
              </w:rPr>
              <w:t>делится</w:t>
            </w:r>
            <w:r>
              <w:rPr>
                <w:color w:val="404040"/>
                <w:spacing w:val="-11"/>
                <w:sz w:val="20"/>
              </w:rPr>
              <w:t> </w:t>
            </w:r>
            <w:r>
              <w:rPr>
                <w:color w:val="404040"/>
                <w:spacing w:val="-2"/>
                <w:sz w:val="20"/>
              </w:rPr>
              <w:t>трудностями</w:t>
            </w:r>
          </w:p>
          <w:p>
            <w:pPr>
              <w:pStyle w:val="TableParagraph"/>
              <w:numPr>
                <w:ilvl w:val="0"/>
                <w:numId w:val="22"/>
              </w:numPr>
              <w:tabs>
                <w:tab w:pos="454" w:val="left" w:leader="none"/>
              </w:tabs>
              <w:spacing w:line="244" w:lineRule="exact" w:before="0" w:after="0"/>
              <w:ind w:left="453" w:right="0" w:hanging="284"/>
              <w:jc w:val="left"/>
              <w:rPr>
                <w:sz w:val="20"/>
              </w:rPr>
            </w:pPr>
            <w:r>
              <w:rPr>
                <w:color w:val="404040"/>
                <w:sz w:val="20"/>
              </w:rPr>
              <w:t>Ребенок</w:t>
            </w:r>
            <w:r>
              <w:rPr>
                <w:color w:val="404040"/>
                <w:spacing w:val="-10"/>
                <w:sz w:val="20"/>
              </w:rPr>
              <w:t> </w:t>
            </w:r>
            <w:r>
              <w:rPr>
                <w:color w:val="404040"/>
                <w:sz w:val="20"/>
              </w:rPr>
              <w:t>делится</w:t>
            </w:r>
            <w:r>
              <w:rPr>
                <w:color w:val="404040"/>
                <w:spacing w:val="-7"/>
                <w:sz w:val="20"/>
              </w:rPr>
              <w:t> </w:t>
            </w:r>
            <w:r>
              <w:rPr>
                <w:color w:val="404040"/>
                <w:spacing w:val="-2"/>
                <w:sz w:val="20"/>
              </w:rPr>
              <w:t>успехами</w:t>
            </w:r>
          </w:p>
          <w:p>
            <w:pPr>
              <w:pStyle w:val="TableParagraph"/>
              <w:numPr>
                <w:ilvl w:val="0"/>
                <w:numId w:val="22"/>
              </w:numPr>
              <w:tabs>
                <w:tab w:pos="454" w:val="left" w:leader="none"/>
              </w:tabs>
              <w:spacing w:line="244" w:lineRule="exact" w:before="0" w:after="0"/>
              <w:ind w:left="453" w:right="0" w:hanging="284"/>
              <w:jc w:val="left"/>
              <w:rPr>
                <w:sz w:val="20"/>
              </w:rPr>
            </w:pPr>
            <w:r>
              <w:rPr>
                <w:color w:val="404040"/>
                <w:sz w:val="20"/>
              </w:rPr>
              <w:t>Родители</w:t>
            </w:r>
            <w:r>
              <w:rPr>
                <w:color w:val="404040"/>
                <w:spacing w:val="-8"/>
                <w:sz w:val="20"/>
              </w:rPr>
              <w:t> </w:t>
            </w:r>
            <w:r>
              <w:rPr>
                <w:color w:val="404040"/>
                <w:sz w:val="20"/>
              </w:rPr>
              <w:t>могут</w:t>
            </w:r>
            <w:r>
              <w:rPr>
                <w:color w:val="404040"/>
                <w:spacing w:val="-7"/>
                <w:sz w:val="20"/>
              </w:rPr>
              <w:t> </w:t>
            </w:r>
            <w:r>
              <w:rPr>
                <w:color w:val="404040"/>
                <w:sz w:val="20"/>
              </w:rPr>
              <w:t>назвать,</w:t>
            </w:r>
            <w:r>
              <w:rPr>
                <w:color w:val="404040"/>
                <w:spacing w:val="-5"/>
                <w:sz w:val="20"/>
              </w:rPr>
              <w:t> </w:t>
            </w:r>
            <w:r>
              <w:rPr>
                <w:color w:val="404040"/>
                <w:sz w:val="20"/>
              </w:rPr>
              <w:t>что</w:t>
            </w:r>
            <w:r>
              <w:rPr>
                <w:color w:val="404040"/>
                <w:spacing w:val="-7"/>
                <w:sz w:val="20"/>
              </w:rPr>
              <w:t> </w:t>
            </w:r>
            <w:r>
              <w:rPr>
                <w:color w:val="404040"/>
                <w:sz w:val="20"/>
              </w:rPr>
              <w:t>ценят</w:t>
            </w:r>
            <w:r>
              <w:rPr>
                <w:color w:val="404040"/>
                <w:spacing w:val="-7"/>
                <w:sz w:val="20"/>
              </w:rPr>
              <w:t> </w:t>
            </w:r>
            <w:r>
              <w:rPr>
                <w:color w:val="404040"/>
                <w:sz w:val="20"/>
              </w:rPr>
              <w:t>в</w:t>
            </w:r>
            <w:r>
              <w:rPr>
                <w:color w:val="404040"/>
                <w:spacing w:val="-7"/>
                <w:sz w:val="20"/>
              </w:rPr>
              <w:t> </w:t>
            </w:r>
            <w:r>
              <w:rPr>
                <w:color w:val="404040"/>
                <w:spacing w:val="-2"/>
                <w:sz w:val="20"/>
              </w:rPr>
              <w:t>ребенке</w:t>
            </w:r>
          </w:p>
          <w:p>
            <w:pPr>
              <w:pStyle w:val="TableParagraph"/>
              <w:numPr>
                <w:ilvl w:val="0"/>
                <w:numId w:val="22"/>
              </w:numPr>
              <w:tabs>
                <w:tab w:pos="454" w:val="left" w:leader="none"/>
              </w:tabs>
              <w:spacing w:line="244" w:lineRule="exact" w:before="0" w:after="0"/>
              <w:ind w:left="453" w:right="0" w:hanging="284"/>
              <w:jc w:val="left"/>
              <w:rPr>
                <w:sz w:val="20"/>
              </w:rPr>
            </w:pPr>
            <w:r>
              <w:rPr>
                <w:color w:val="404040"/>
                <w:sz w:val="20"/>
              </w:rPr>
              <w:t>Родители</w:t>
            </w:r>
            <w:r>
              <w:rPr>
                <w:color w:val="404040"/>
                <w:spacing w:val="-14"/>
                <w:sz w:val="20"/>
              </w:rPr>
              <w:t> </w:t>
            </w:r>
            <w:r>
              <w:rPr>
                <w:color w:val="404040"/>
                <w:sz w:val="20"/>
              </w:rPr>
              <w:t>благодарят</w:t>
            </w:r>
            <w:r>
              <w:rPr>
                <w:color w:val="404040"/>
                <w:spacing w:val="-11"/>
                <w:sz w:val="20"/>
              </w:rPr>
              <w:t> </w:t>
            </w:r>
            <w:r>
              <w:rPr>
                <w:color w:val="404040"/>
                <w:sz w:val="20"/>
              </w:rPr>
              <w:t>ребенка</w:t>
            </w:r>
            <w:r>
              <w:rPr>
                <w:color w:val="404040"/>
                <w:spacing w:val="-11"/>
                <w:sz w:val="20"/>
              </w:rPr>
              <w:t> </w:t>
            </w:r>
            <w:r>
              <w:rPr>
                <w:color w:val="404040"/>
                <w:spacing w:val="-2"/>
                <w:sz w:val="20"/>
              </w:rPr>
              <w:t>ежедневно</w:t>
            </w:r>
          </w:p>
          <w:p>
            <w:pPr>
              <w:pStyle w:val="TableParagraph"/>
              <w:numPr>
                <w:ilvl w:val="0"/>
                <w:numId w:val="22"/>
              </w:numPr>
              <w:tabs>
                <w:tab w:pos="454" w:val="left" w:leader="none"/>
              </w:tabs>
              <w:spacing w:line="244" w:lineRule="exact" w:before="0" w:after="0"/>
              <w:ind w:left="453" w:right="0" w:hanging="284"/>
              <w:jc w:val="left"/>
              <w:rPr>
                <w:sz w:val="20"/>
              </w:rPr>
            </w:pPr>
            <w:r>
              <w:rPr>
                <w:color w:val="404040"/>
                <w:sz w:val="20"/>
              </w:rPr>
              <w:t>Родители</w:t>
            </w:r>
            <w:r>
              <w:rPr>
                <w:color w:val="404040"/>
                <w:spacing w:val="-5"/>
                <w:sz w:val="20"/>
              </w:rPr>
              <w:t> </w:t>
            </w:r>
            <w:r>
              <w:rPr>
                <w:color w:val="404040"/>
                <w:sz w:val="20"/>
              </w:rPr>
              <w:t>умеют</w:t>
            </w:r>
            <w:r>
              <w:rPr>
                <w:color w:val="404040"/>
                <w:spacing w:val="-4"/>
                <w:sz w:val="20"/>
              </w:rPr>
              <w:t> </w:t>
            </w:r>
            <w:r>
              <w:rPr>
                <w:color w:val="404040"/>
                <w:sz w:val="20"/>
              </w:rPr>
              <w:t>уважать</w:t>
            </w:r>
            <w:r>
              <w:rPr>
                <w:color w:val="404040"/>
                <w:spacing w:val="-7"/>
                <w:sz w:val="20"/>
              </w:rPr>
              <w:t> </w:t>
            </w:r>
            <w:r>
              <w:rPr>
                <w:color w:val="404040"/>
                <w:sz w:val="20"/>
              </w:rPr>
              <w:t>себя</w:t>
            </w:r>
            <w:r>
              <w:rPr>
                <w:color w:val="404040"/>
                <w:spacing w:val="-8"/>
                <w:sz w:val="20"/>
              </w:rPr>
              <w:t> </w:t>
            </w:r>
            <w:r>
              <w:rPr>
                <w:color w:val="404040"/>
                <w:sz w:val="20"/>
              </w:rPr>
              <w:t>и</w:t>
            </w:r>
            <w:r>
              <w:rPr>
                <w:color w:val="404040"/>
                <w:spacing w:val="-7"/>
                <w:sz w:val="20"/>
              </w:rPr>
              <w:t> </w:t>
            </w:r>
            <w:r>
              <w:rPr>
                <w:color w:val="404040"/>
                <w:sz w:val="20"/>
              </w:rPr>
              <w:t>учат</w:t>
            </w:r>
            <w:r>
              <w:rPr>
                <w:color w:val="404040"/>
                <w:spacing w:val="-6"/>
                <w:sz w:val="20"/>
              </w:rPr>
              <w:t> </w:t>
            </w:r>
            <w:r>
              <w:rPr>
                <w:color w:val="404040"/>
                <w:sz w:val="20"/>
              </w:rPr>
              <w:t>этому</w:t>
            </w:r>
            <w:r>
              <w:rPr>
                <w:color w:val="404040"/>
                <w:spacing w:val="-11"/>
                <w:sz w:val="20"/>
              </w:rPr>
              <w:t> </w:t>
            </w:r>
            <w:r>
              <w:rPr>
                <w:color w:val="404040"/>
                <w:spacing w:val="-2"/>
                <w:sz w:val="20"/>
              </w:rPr>
              <w:t>ребенка</w:t>
            </w:r>
          </w:p>
          <w:p>
            <w:pPr>
              <w:pStyle w:val="TableParagraph"/>
              <w:numPr>
                <w:ilvl w:val="0"/>
                <w:numId w:val="22"/>
              </w:numPr>
              <w:tabs>
                <w:tab w:pos="454" w:val="left" w:leader="none"/>
              </w:tabs>
              <w:spacing w:line="244" w:lineRule="exact" w:before="0" w:after="0"/>
              <w:ind w:left="453" w:right="0" w:hanging="284"/>
              <w:jc w:val="left"/>
              <w:rPr>
                <w:sz w:val="20"/>
              </w:rPr>
            </w:pPr>
            <w:r>
              <w:rPr>
                <w:color w:val="404040"/>
                <w:sz w:val="20"/>
              </w:rPr>
              <w:t>Ребенок</w:t>
            </w:r>
            <w:r>
              <w:rPr>
                <w:color w:val="404040"/>
                <w:spacing w:val="-10"/>
                <w:sz w:val="20"/>
              </w:rPr>
              <w:t> </w:t>
            </w:r>
            <w:r>
              <w:rPr>
                <w:color w:val="404040"/>
                <w:sz w:val="20"/>
              </w:rPr>
              <w:t>уважает</w:t>
            </w:r>
            <w:r>
              <w:rPr>
                <w:color w:val="404040"/>
                <w:spacing w:val="-12"/>
                <w:sz w:val="20"/>
              </w:rPr>
              <w:t> </w:t>
            </w:r>
            <w:r>
              <w:rPr>
                <w:color w:val="404040"/>
                <w:spacing w:val="-2"/>
                <w:sz w:val="20"/>
              </w:rPr>
              <w:t>родителей</w:t>
            </w:r>
          </w:p>
        </w:tc>
      </w:tr>
      <w:tr>
        <w:trPr>
          <w:trHeight w:val="4695" w:hRule="atLeast"/>
        </w:trPr>
        <w:tc>
          <w:tcPr>
            <w:tcW w:w="1952" w:type="dxa"/>
          </w:tcPr>
          <w:p>
            <w:pPr>
              <w:pStyle w:val="TableParagraph"/>
              <w:ind w:left="107" w:right="100"/>
              <w:rPr>
                <w:sz w:val="20"/>
              </w:rPr>
            </w:pPr>
            <w:r>
              <w:rPr>
                <w:color w:val="404040"/>
                <w:spacing w:val="-2"/>
                <w:sz w:val="20"/>
              </w:rPr>
              <w:t>Количество родителей, выполняющих </w:t>
            </w:r>
            <w:r>
              <w:rPr>
                <w:color w:val="404040"/>
                <w:spacing w:val="-4"/>
                <w:sz w:val="20"/>
              </w:rPr>
              <w:t>свою </w:t>
            </w:r>
            <w:r>
              <w:rPr>
                <w:color w:val="404040"/>
                <w:sz w:val="20"/>
              </w:rPr>
              <w:t>ответственность</w:t>
            </w:r>
            <w:r>
              <w:rPr>
                <w:color w:val="404040"/>
                <w:spacing w:val="-4"/>
                <w:sz w:val="20"/>
              </w:rPr>
              <w:t> </w:t>
            </w:r>
            <w:r>
              <w:rPr>
                <w:color w:val="404040"/>
                <w:sz w:val="20"/>
              </w:rPr>
              <w:t>в </w:t>
            </w:r>
            <w:r>
              <w:rPr>
                <w:color w:val="404040"/>
                <w:spacing w:val="-2"/>
                <w:sz w:val="20"/>
              </w:rPr>
              <w:t>отношении </w:t>
            </w:r>
            <w:r>
              <w:rPr>
                <w:color w:val="404040"/>
                <w:sz w:val="20"/>
              </w:rPr>
              <w:t>ребенка, согласно возрасту ребенка</w:t>
            </w:r>
          </w:p>
        </w:tc>
        <w:tc>
          <w:tcPr>
            <w:tcW w:w="5985" w:type="dxa"/>
          </w:tcPr>
          <w:p>
            <w:pPr>
              <w:pStyle w:val="TableParagraph"/>
              <w:numPr>
                <w:ilvl w:val="0"/>
                <w:numId w:val="23"/>
              </w:numPr>
              <w:tabs>
                <w:tab w:pos="454" w:val="left" w:leader="none"/>
              </w:tabs>
              <w:spacing w:line="235" w:lineRule="auto" w:before="4" w:after="0"/>
              <w:ind w:left="453" w:right="104" w:hanging="284"/>
              <w:jc w:val="both"/>
              <w:rPr>
                <w:sz w:val="20"/>
              </w:rPr>
            </w:pPr>
            <w:r>
              <w:rPr>
                <w:color w:val="404040"/>
                <w:sz w:val="20"/>
              </w:rPr>
              <w:t>Родители знают минимальные потребности ребенка согласно возрасту</w:t>
            </w:r>
          </w:p>
          <w:p>
            <w:pPr>
              <w:pStyle w:val="TableParagraph"/>
              <w:numPr>
                <w:ilvl w:val="0"/>
                <w:numId w:val="23"/>
              </w:numPr>
              <w:tabs>
                <w:tab w:pos="454" w:val="left" w:leader="none"/>
              </w:tabs>
              <w:spacing w:line="240" w:lineRule="auto" w:before="3" w:after="0"/>
              <w:ind w:left="453" w:right="104" w:hanging="284"/>
              <w:jc w:val="both"/>
              <w:rPr>
                <w:sz w:val="20"/>
              </w:rPr>
            </w:pPr>
            <w:r>
              <w:rPr>
                <w:color w:val="404040"/>
                <w:sz w:val="20"/>
              </w:rPr>
              <w:t>Родители умеют удовлетворять потребности ребенка в эмоциональной безопасности, близости, общении, развитии, признании, внимании, общении со сверстниками, самовыражении и отделении</w:t>
            </w:r>
          </w:p>
          <w:p>
            <w:pPr>
              <w:pStyle w:val="TableParagraph"/>
              <w:numPr>
                <w:ilvl w:val="0"/>
                <w:numId w:val="23"/>
              </w:numPr>
              <w:tabs>
                <w:tab w:pos="454" w:val="left" w:leader="none"/>
              </w:tabs>
              <w:spacing w:line="237" w:lineRule="auto" w:before="1" w:after="0"/>
              <w:ind w:left="453" w:right="100" w:hanging="284"/>
              <w:jc w:val="both"/>
              <w:rPr>
                <w:sz w:val="20"/>
              </w:rPr>
            </w:pPr>
            <w:r>
              <w:rPr>
                <w:color w:val="404040"/>
                <w:sz w:val="20"/>
              </w:rPr>
              <w:t>Родители интересуются успехами ребенка и его трудностями (обращаются к педагогам, тренерам, специалистам за помощью)</w:t>
            </w:r>
          </w:p>
          <w:p>
            <w:pPr>
              <w:pStyle w:val="TableParagraph"/>
              <w:numPr>
                <w:ilvl w:val="0"/>
                <w:numId w:val="23"/>
              </w:numPr>
              <w:tabs>
                <w:tab w:pos="454" w:val="left" w:leader="none"/>
              </w:tabs>
              <w:spacing w:line="237" w:lineRule="auto" w:before="6" w:after="0"/>
              <w:ind w:left="453" w:right="101" w:hanging="284"/>
              <w:jc w:val="both"/>
              <w:rPr>
                <w:sz w:val="20"/>
              </w:rPr>
            </w:pPr>
            <w:r>
              <w:rPr>
                <w:color w:val="404040"/>
                <w:sz w:val="20"/>
              </w:rPr>
              <w:t>Родители позволяют ребенку участвовать в семейных делах,</w:t>
            </w:r>
            <w:r>
              <w:rPr>
                <w:color w:val="404040"/>
                <w:spacing w:val="-14"/>
                <w:sz w:val="20"/>
              </w:rPr>
              <w:t> </w:t>
            </w:r>
            <w:r>
              <w:rPr>
                <w:color w:val="404040"/>
                <w:sz w:val="20"/>
              </w:rPr>
              <w:t>согласно</w:t>
            </w:r>
            <w:r>
              <w:rPr>
                <w:color w:val="404040"/>
                <w:spacing w:val="-14"/>
                <w:sz w:val="20"/>
              </w:rPr>
              <w:t> </w:t>
            </w:r>
            <w:r>
              <w:rPr>
                <w:color w:val="404040"/>
                <w:sz w:val="20"/>
              </w:rPr>
              <w:t>возрасту</w:t>
            </w:r>
            <w:r>
              <w:rPr>
                <w:color w:val="404040"/>
                <w:spacing w:val="-14"/>
                <w:sz w:val="20"/>
              </w:rPr>
              <w:t> </w:t>
            </w:r>
            <w:r>
              <w:rPr>
                <w:color w:val="404040"/>
                <w:sz w:val="20"/>
              </w:rPr>
              <w:t>ребенка</w:t>
            </w:r>
            <w:r>
              <w:rPr>
                <w:color w:val="404040"/>
                <w:spacing w:val="-14"/>
                <w:sz w:val="20"/>
              </w:rPr>
              <w:t> </w:t>
            </w:r>
            <w:r>
              <w:rPr>
                <w:color w:val="404040"/>
                <w:sz w:val="20"/>
              </w:rPr>
              <w:t>и</w:t>
            </w:r>
            <w:r>
              <w:rPr>
                <w:color w:val="404040"/>
                <w:spacing w:val="-14"/>
                <w:sz w:val="20"/>
              </w:rPr>
              <w:t> </w:t>
            </w:r>
            <w:r>
              <w:rPr>
                <w:color w:val="404040"/>
                <w:sz w:val="20"/>
              </w:rPr>
              <w:t>потребностям,</w:t>
            </w:r>
            <w:r>
              <w:rPr>
                <w:color w:val="404040"/>
                <w:spacing w:val="-14"/>
                <w:sz w:val="20"/>
              </w:rPr>
              <w:t> </w:t>
            </w:r>
            <w:r>
              <w:rPr>
                <w:color w:val="404040"/>
                <w:sz w:val="20"/>
              </w:rPr>
              <w:t>образу жизни семьи</w:t>
            </w:r>
          </w:p>
          <w:p>
            <w:pPr>
              <w:pStyle w:val="TableParagraph"/>
              <w:numPr>
                <w:ilvl w:val="0"/>
                <w:numId w:val="23"/>
              </w:numPr>
              <w:tabs>
                <w:tab w:pos="454" w:val="left" w:leader="none"/>
              </w:tabs>
              <w:spacing w:line="235" w:lineRule="auto" w:before="7" w:after="0"/>
              <w:ind w:left="453" w:right="104" w:hanging="284"/>
              <w:jc w:val="both"/>
              <w:rPr>
                <w:sz w:val="20"/>
              </w:rPr>
            </w:pPr>
            <w:r>
              <w:rPr>
                <w:color w:val="404040"/>
                <w:sz w:val="20"/>
              </w:rPr>
              <w:t>Родители умеют поддержать ребенка, когда он обращается к ним в горе, стрессе за помощью</w:t>
            </w:r>
          </w:p>
          <w:p>
            <w:pPr>
              <w:pStyle w:val="TableParagraph"/>
              <w:numPr>
                <w:ilvl w:val="0"/>
                <w:numId w:val="23"/>
              </w:numPr>
              <w:tabs>
                <w:tab w:pos="454" w:val="left" w:leader="none"/>
              </w:tabs>
              <w:spacing w:line="240" w:lineRule="auto" w:before="3" w:after="0"/>
              <w:ind w:left="453" w:right="104" w:hanging="284"/>
              <w:jc w:val="both"/>
              <w:rPr>
                <w:sz w:val="20"/>
              </w:rPr>
            </w:pPr>
            <w:r>
              <w:rPr>
                <w:color w:val="404040"/>
                <w:sz w:val="20"/>
              </w:rPr>
              <w:t>Родители знают, куда обратиться за помощью в случае болезни ребенка, конфликтов с учителем, социальных проблем у семьи</w:t>
            </w:r>
          </w:p>
          <w:p>
            <w:pPr>
              <w:pStyle w:val="TableParagraph"/>
              <w:numPr>
                <w:ilvl w:val="0"/>
                <w:numId w:val="23"/>
              </w:numPr>
              <w:tabs>
                <w:tab w:pos="454" w:val="left" w:leader="none"/>
              </w:tabs>
              <w:spacing w:line="230" w:lineRule="exact" w:before="0" w:after="0"/>
              <w:ind w:left="453" w:right="104" w:hanging="284"/>
              <w:jc w:val="both"/>
              <w:rPr>
                <w:sz w:val="20"/>
              </w:rPr>
            </w:pPr>
            <w:r>
              <w:rPr>
                <w:color w:val="404040"/>
                <w:sz w:val="20"/>
              </w:rPr>
              <w:t>Родители выбирают для ребенка тип и место обучения, согласно возможностям ребенка и исходя из его </w:t>
            </w:r>
            <w:r>
              <w:rPr>
                <w:color w:val="404040"/>
                <w:spacing w:val="-2"/>
                <w:sz w:val="20"/>
              </w:rPr>
              <w:t>интересов</w:t>
            </w:r>
          </w:p>
        </w:tc>
      </w:tr>
    </w:tbl>
    <w:p>
      <w:pPr>
        <w:spacing w:after="0" w:line="230" w:lineRule="exact"/>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1"/>
      </w:pPr>
      <w:r>
        <w:rPr/>
        <w:pict>
          <v:rect style="position:absolute;margin-left:149.179993pt;margin-top:21.691843pt;width:405.22pt;height:.96001pt;mso-position-horizontal-relative:page;mso-position-vertical-relative:paragraph;z-index:-15719424;mso-wrap-distance-left:0;mso-wrap-distance-right:0" id="docshape81" filled="true" fillcolor="#000000" stroked="false">
            <v:fill type="solid"/>
            <w10:wrap type="topAndBottom"/>
          </v:rect>
        </w:pict>
      </w:r>
      <w:bookmarkStart w:name="_bookmark10" w:id="11"/>
      <w:bookmarkEnd w:id="11"/>
      <w:r>
        <w:rPr>
          <w:b w:val="0"/>
        </w:rPr>
      </w:r>
      <w:r>
        <w:rPr>
          <w:color w:val="404040"/>
        </w:rPr>
        <w:t>Авторский</w:t>
      </w:r>
      <w:r>
        <w:rPr>
          <w:color w:val="404040"/>
          <w:spacing w:val="-5"/>
        </w:rPr>
        <w:t> </w:t>
      </w:r>
      <w:r>
        <w:rPr>
          <w:color w:val="404040"/>
          <w:spacing w:val="-2"/>
        </w:rPr>
        <w:t>коллектив</w:t>
      </w:r>
    </w:p>
    <w:p>
      <w:pPr>
        <w:pStyle w:val="BodyText"/>
        <w:rPr>
          <w:b/>
        </w:rPr>
      </w:pPr>
    </w:p>
    <w:p>
      <w:pPr>
        <w:pStyle w:val="BodyText"/>
        <w:spacing w:before="3"/>
        <w:rPr>
          <w:b/>
          <w:sz w:val="21"/>
        </w:rPr>
      </w:pPr>
    </w:p>
    <w:tbl>
      <w:tblPr>
        <w:tblW w:w="0" w:type="auto"/>
        <w:jc w:val="left"/>
        <w:tblInd w:w="2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38"/>
        <w:gridCol w:w="6175"/>
      </w:tblGrid>
      <w:tr>
        <w:trPr>
          <w:trHeight w:val="2819" w:hRule="atLeast"/>
        </w:trPr>
        <w:tc>
          <w:tcPr>
            <w:tcW w:w="1938" w:type="dxa"/>
          </w:tcPr>
          <w:p>
            <w:pPr>
              <w:pStyle w:val="TableParagraph"/>
              <w:spacing w:line="223" w:lineRule="exact"/>
              <w:ind w:left="50"/>
              <w:rPr>
                <w:sz w:val="20"/>
              </w:rPr>
            </w:pPr>
            <w:r>
              <w:rPr>
                <w:color w:val="404040"/>
                <w:sz w:val="20"/>
              </w:rPr>
              <w:t>Банников</w:t>
            </w:r>
            <w:r>
              <w:rPr>
                <w:color w:val="404040"/>
                <w:spacing w:val="-13"/>
                <w:sz w:val="20"/>
              </w:rPr>
              <w:t> </w:t>
            </w:r>
            <w:r>
              <w:rPr>
                <w:color w:val="404040"/>
                <w:spacing w:val="-4"/>
                <w:sz w:val="20"/>
              </w:rPr>
              <w:t>Г.С.</w:t>
            </w:r>
          </w:p>
        </w:tc>
        <w:tc>
          <w:tcPr>
            <w:tcW w:w="6175" w:type="dxa"/>
          </w:tcPr>
          <w:p>
            <w:pPr>
              <w:pStyle w:val="TableParagraph"/>
              <w:tabs>
                <w:tab w:pos="1719" w:val="left" w:leader="none"/>
                <w:tab w:pos="3590" w:val="left" w:leader="none"/>
              </w:tabs>
              <w:spacing w:line="360" w:lineRule="auto"/>
              <w:ind w:left="241" w:right="48"/>
              <w:jc w:val="both"/>
              <w:rPr>
                <w:sz w:val="20"/>
              </w:rPr>
            </w:pPr>
            <w:r>
              <w:rPr>
                <w:color w:val="404040"/>
                <w:spacing w:val="-2"/>
                <w:sz w:val="20"/>
              </w:rPr>
              <w:t>к.мед.н.,</w:t>
            </w:r>
            <w:r>
              <w:rPr>
                <w:color w:val="404040"/>
                <w:sz w:val="20"/>
              </w:rPr>
              <w:tab/>
            </w:r>
            <w:r>
              <w:rPr>
                <w:color w:val="404040"/>
                <w:spacing w:val="-2"/>
                <w:sz w:val="20"/>
              </w:rPr>
              <w:t>заведующий</w:t>
            </w:r>
            <w:r>
              <w:rPr>
                <w:color w:val="404040"/>
                <w:sz w:val="20"/>
              </w:rPr>
              <w:tab/>
            </w:r>
            <w:r>
              <w:rPr>
                <w:color w:val="404040"/>
                <w:spacing w:val="-2"/>
                <w:sz w:val="20"/>
              </w:rPr>
              <w:t>научно-исследовательской </w:t>
            </w:r>
            <w:r>
              <w:rPr>
                <w:color w:val="404040"/>
                <w:sz w:val="20"/>
              </w:rPr>
              <w:t>лабораторией</w:t>
            </w:r>
            <w:r>
              <w:rPr>
                <w:color w:val="404040"/>
                <w:spacing w:val="-14"/>
                <w:sz w:val="20"/>
              </w:rPr>
              <w:t> </w:t>
            </w:r>
            <w:r>
              <w:rPr>
                <w:color w:val="404040"/>
                <w:sz w:val="20"/>
              </w:rPr>
              <w:t>«Научно-методическое</w:t>
            </w:r>
            <w:r>
              <w:rPr>
                <w:color w:val="404040"/>
                <w:spacing w:val="-14"/>
                <w:sz w:val="20"/>
              </w:rPr>
              <w:t> </w:t>
            </w:r>
            <w:r>
              <w:rPr>
                <w:color w:val="404040"/>
                <w:sz w:val="20"/>
              </w:rPr>
              <w:t>обеспечение</w:t>
            </w:r>
            <w:r>
              <w:rPr>
                <w:color w:val="404040"/>
                <w:spacing w:val="-14"/>
                <w:sz w:val="20"/>
              </w:rPr>
              <w:t> </w:t>
            </w:r>
            <w:r>
              <w:rPr>
                <w:color w:val="404040"/>
                <w:sz w:val="20"/>
              </w:rPr>
              <w:t>экстренной психологической помощи» Центра экстренной психологической</w:t>
            </w:r>
            <w:r>
              <w:rPr>
                <w:color w:val="404040"/>
                <w:spacing w:val="-5"/>
                <w:sz w:val="20"/>
              </w:rPr>
              <w:t> </w:t>
            </w:r>
            <w:r>
              <w:rPr>
                <w:color w:val="404040"/>
                <w:sz w:val="20"/>
              </w:rPr>
              <w:t>помощи</w:t>
            </w:r>
            <w:r>
              <w:rPr>
                <w:color w:val="404040"/>
                <w:spacing w:val="-4"/>
                <w:sz w:val="20"/>
              </w:rPr>
              <w:t> </w:t>
            </w:r>
            <w:r>
              <w:rPr>
                <w:color w:val="404040"/>
                <w:sz w:val="20"/>
              </w:rPr>
              <w:t>МГППУ;</w:t>
            </w:r>
            <w:r>
              <w:rPr>
                <w:color w:val="404040"/>
                <w:spacing w:val="-6"/>
                <w:sz w:val="20"/>
              </w:rPr>
              <w:t> </w:t>
            </w:r>
            <w:r>
              <w:rPr>
                <w:color w:val="404040"/>
                <w:sz w:val="20"/>
              </w:rPr>
              <w:t>старший</w:t>
            </w:r>
            <w:r>
              <w:rPr>
                <w:color w:val="404040"/>
                <w:spacing w:val="-6"/>
                <w:sz w:val="20"/>
              </w:rPr>
              <w:t> </w:t>
            </w:r>
            <w:r>
              <w:rPr>
                <w:color w:val="404040"/>
                <w:sz w:val="20"/>
              </w:rPr>
              <w:t>научный</w:t>
            </w:r>
            <w:r>
              <w:rPr>
                <w:color w:val="404040"/>
                <w:spacing w:val="-4"/>
                <w:sz w:val="20"/>
              </w:rPr>
              <w:t> </w:t>
            </w:r>
            <w:r>
              <w:rPr>
                <w:color w:val="404040"/>
                <w:sz w:val="20"/>
              </w:rPr>
              <w:t>сотрудник отдела</w:t>
            </w:r>
            <w:r>
              <w:rPr>
                <w:color w:val="404040"/>
                <w:spacing w:val="10"/>
                <w:sz w:val="20"/>
              </w:rPr>
              <w:t> </w:t>
            </w:r>
            <w:r>
              <w:rPr>
                <w:color w:val="404040"/>
                <w:sz w:val="20"/>
              </w:rPr>
              <w:t>клинической</w:t>
            </w:r>
            <w:r>
              <w:rPr>
                <w:color w:val="404040"/>
                <w:spacing w:val="11"/>
                <w:sz w:val="20"/>
              </w:rPr>
              <w:t> </w:t>
            </w:r>
            <w:r>
              <w:rPr>
                <w:color w:val="404040"/>
                <w:sz w:val="20"/>
              </w:rPr>
              <w:t>и</w:t>
            </w:r>
            <w:r>
              <w:rPr>
                <w:color w:val="404040"/>
                <w:spacing w:val="9"/>
                <w:sz w:val="20"/>
              </w:rPr>
              <w:t> </w:t>
            </w:r>
            <w:r>
              <w:rPr>
                <w:color w:val="404040"/>
                <w:sz w:val="20"/>
              </w:rPr>
              <w:t>профилактической</w:t>
            </w:r>
            <w:r>
              <w:rPr>
                <w:color w:val="404040"/>
                <w:spacing w:val="10"/>
                <w:sz w:val="20"/>
              </w:rPr>
              <w:t> </w:t>
            </w:r>
            <w:r>
              <w:rPr>
                <w:color w:val="404040"/>
                <w:sz w:val="20"/>
              </w:rPr>
              <w:t>суицидологии</w:t>
            </w:r>
            <w:r>
              <w:rPr>
                <w:color w:val="404040"/>
                <w:spacing w:val="11"/>
                <w:sz w:val="20"/>
              </w:rPr>
              <w:t> </w:t>
            </w:r>
            <w:r>
              <w:rPr>
                <w:color w:val="404040"/>
                <w:spacing w:val="-4"/>
                <w:sz w:val="20"/>
              </w:rPr>
              <w:t>ФГБУ</w:t>
            </w:r>
          </w:p>
          <w:p>
            <w:pPr>
              <w:pStyle w:val="TableParagraph"/>
              <w:spacing w:line="360" w:lineRule="auto"/>
              <w:ind w:left="241" w:right="53"/>
              <w:jc w:val="both"/>
              <w:rPr>
                <w:sz w:val="20"/>
              </w:rPr>
            </w:pPr>
            <w:r>
              <w:rPr>
                <w:color w:val="404040"/>
                <w:sz w:val="20"/>
              </w:rPr>
              <w:t>«Национальный медицинский исследовательский центр психиатрии и наркологии им. В.П. Сербского» Минздрава </w:t>
            </w:r>
            <w:r>
              <w:rPr>
                <w:color w:val="404040"/>
                <w:spacing w:val="-2"/>
                <w:sz w:val="20"/>
              </w:rPr>
              <w:t>России</w:t>
            </w:r>
          </w:p>
        </w:tc>
      </w:tr>
      <w:tr>
        <w:trPr>
          <w:trHeight w:val="1274" w:hRule="atLeast"/>
        </w:trPr>
        <w:tc>
          <w:tcPr>
            <w:tcW w:w="1938" w:type="dxa"/>
          </w:tcPr>
          <w:p>
            <w:pPr>
              <w:pStyle w:val="TableParagraph"/>
              <w:spacing w:before="174"/>
              <w:ind w:left="50"/>
              <w:rPr>
                <w:sz w:val="20"/>
              </w:rPr>
            </w:pPr>
            <w:r>
              <w:rPr>
                <w:color w:val="404040"/>
                <w:spacing w:val="-2"/>
                <w:sz w:val="20"/>
              </w:rPr>
              <w:t>Богданович</w:t>
            </w:r>
            <w:r>
              <w:rPr>
                <w:color w:val="404040"/>
                <w:spacing w:val="4"/>
                <w:sz w:val="20"/>
              </w:rPr>
              <w:t> </w:t>
            </w:r>
            <w:r>
              <w:rPr>
                <w:color w:val="404040"/>
                <w:spacing w:val="-4"/>
                <w:sz w:val="20"/>
              </w:rPr>
              <w:t>Н.В.</w:t>
            </w:r>
          </w:p>
        </w:tc>
        <w:tc>
          <w:tcPr>
            <w:tcW w:w="6175" w:type="dxa"/>
          </w:tcPr>
          <w:p>
            <w:pPr>
              <w:pStyle w:val="TableParagraph"/>
              <w:spacing w:line="360" w:lineRule="auto" w:before="174"/>
              <w:ind w:left="241" w:right="52"/>
              <w:jc w:val="both"/>
              <w:rPr>
                <w:sz w:val="20"/>
              </w:rPr>
            </w:pPr>
            <w:r>
              <w:rPr>
                <w:color w:val="404040"/>
                <w:sz w:val="20"/>
              </w:rPr>
              <w:t>к.психол.н.,</w:t>
            </w:r>
            <w:r>
              <w:rPr>
                <w:color w:val="404040"/>
                <w:spacing w:val="-9"/>
                <w:sz w:val="20"/>
              </w:rPr>
              <w:t> </w:t>
            </w:r>
            <w:r>
              <w:rPr>
                <w:color w:val="404040"/>
                <w:sz w:val="20"/>
              </w:rPr>
              <w:t>доцент</w:t>
            </w:r>
            <w:r>
              <w:rPr>
                <w:color w:val="404040"/>
                <w:spacing w:val="-9"/>
                <w:sz w:val="20"/>
              </w:rPr>
              <w:t> </w:t>
            </w:r>
            <w:r>
              <w:rPr>
                <w:color w:val="404040"/>
                <w:sz w:val="20"/>
              </w:rPr>
              <w:t>кафедры</w:t>
            </w:r>
            <w:r>
              <w:rPr>
                <w:color w:val="404040"/>
                <w:spacing w:val="-11"/>
                <w:sz w:val="20"/>
              </w:rPr>
              <w:t> </w:t>
            </w:r>
            <w:r>
              <w:rPr>
                <w:color w:val="404040"/>
                <w:sz w:val="20"/>
              </w:rPr>
              <w:t>юридической</w:t>
            </w:r>
            <w:r>
              <w:rPr>
                <w:color w:val="404040"/>
                <w:spacing w:val="-12"/>
                <w:sz w:val="20"/>
              </w:rPr>
              <w:t> </w:t>
            </w:r>
            <w:r>
              <w:rPr>
                <w:color w:val="404040"/>
                <w:sz w:val="20"/>
              </w:rPr>
              <w:t>психологии</w:t>
            </w:r>
            <w:r>
              <w:rPr>
                <w:color w:val="404040"/>
                <w:spacing w:val="-10"/>
                <w:sz w:val="20"/>
              </w:rPr>
              <w:t> </w:t>
            </w:r>
            <w:r>
              <w:rPr>
                <w:color w:val="404040"/>
                <w:sz w:val="20"/>
              </w:rPr>
              <w:t>и</w:t>
            </w:r>
            <w:r>
              <w:rPr>
                <w:color w:val="404040"/>
                <w:spacing w:val="-12"/>
                <w:sz w:val="20"/>
              </w:rPr>
              <w:t> </w:t>
            </w:r>
            <w:r>
              <w:rPr>
                <w:color w:val="404040"/>
                <w:sz w:val="20"/>
              </w:rPr>
              <w:t>права, заместитель декана по научной работе факультета Юридической психологии МГППУ</w:t>
            </w:r>
          </w:p>
        </w:tc>
      </w:tr>
      <w:tr>
        <w:trPr>
          <w:trHeight w:val="929" w:hRule="atLeast"/>
        </w:trPr>
        <w:tc>
          <w:tcPr>
            <w:tcW w:w="1938" w:type="dxa"/>
          </w:tcPr>
          <w:p>
            <w:pPr>
              <w:pStyle w:val="TableParagraph"/>
              <w:spacing w:before="174"/>
              <w:ind w:left="50"/>
              <w:rPr>
                <w:sz w:val="20"/>
              </w:rPr>
            </w:pPr>
            <w:r>
              <w:rPr>
                <w:color w:val="404040"/>
                <w:sz w:val="20"/>
              </w:rPr>
              <w:t>Вихристюк</w:t>
            </w:r>
            <w:r>
              <w:rPr>
                <w:color w:val="404040"/>
                <w:spacing w:val="-10"/>
                <w:sz w:val="20"/>
              </w:rPr>
              <w:t> </w:t>
            </w:r>
            <w:r>
              <w:rPr>
                <w:color w:val="404040"/>
                <w:spacing w:val="-4"/>
                <w:sz w:val="20"/>
              </w:rPr>
              <w:t>О.В.</w:t>
            </w:r>
          </w:p>
        </w:tc>
        <w:tc>
          <w:tcPr>
            <w:tcW w:w="6175" w:type="dxa"/>
          </w:tcPr>
          <w:p>
            <w:pPr>
              <w:pStyle w:val="TableParagraph"/>
              <w:spacing w:line="357" w:lineRule="auto" w:before="174"/>
              <w:ind w:left="241"/>
              <w:rPr>
                <w:sz w:val="20"/>
              </w:rPr>
            </w:pPr>
            <w:r>
              <w:rPr>
                <w:color w:val="404040"/>
                <w:sz w:val="20"/>
              </w:rPr>
              <w:t>к.психол.н., руководитель центра</w:t>
            </w:r>
            <w:r>
              <w:rPr>
                <w:color w:val="404040"/>
                <w:spacing w:val="-1"/>
                <w:sz w:val="20"/>
              </w:rPr>
              <w:t> </w:t>
            </w:r>
            <w:r>
              <w:rPr>
                <w:color w:val="404040"/>
                <w:sz w:val="20"/>
              </w:rPr>
              <w:t>экстренной психологической помощи МГППУ</w:t>
            </w:r>
          </w:p>
        </w:tc>
      </w:tr>
      <w:tr>
        <w:trPr>
          <w:trHeight w:val="931" w:hRule="atLeast"/>
        </w:trPr>
        <w:tc>
          <w:tcPr>
            <w:tcW w:w="1938" w:type="dxa"/>
          </w:tcPr>
          <w:p>
            <w:pPr>
              <w:pStyle w:val="TableParagraph"/>
              <w:spacing w:before="174"/>
              <w:ind w:left="50"/>
              <w:rPr>
                <w:sz w:val="20"/>
              </w:rPr>
            </w:pPr>
            <w:r>
              <w:rPr>
                <w:color w:val="404040"/>
                <w:sz w:val="20"/>
              </w:rPr>
              <w:t>Власова</w:t>
            </w:r>
            <w:r>
              <w:rPr>
                <w:color w:val="404040"/>
                <w:spacing w:val="-11"/>
                <w:sz w:val="20"/>
              </w:rPr>
              <w:t> </w:t>
            </w:r>
            <w:r>
              <w:rPr>
                <w:color w:val="404040"/>
                <w:spacing w:val="-4"/>
                <w:sz w:val="20"/>
              </w:rPr>
              <w:t>Н.В.</w:t>
            </w:r>
          </w:p>
        </w:tc>
        <w:tc>
          <w:tcPr>
            <w:tcW w:w="6175" w:type="dxa"/>
          </w:tcPr>
          <w:p>
            <w:pPr>
              <w:pStyle w:val="TableParagraph"/>
              <w:spacing w:line="360" w:lineRule="auto" w:before="174"/>
              <w:ind w:left="241"/>
              <w:rPr>
                <w:sz w:val="20"/>
              </w:rPr>
            </w:pPr>
            <w:r>
              <w:rPr>
                <w:color w:val="404040"/>
                <w:sz w:val="20"/>
              </w:rPr>
              <w:t>к.психол.н., доцент</w:t>
            </w:r>
            <w:r>
              <w:rPr>
                <w:color w:val="404040"/>
                <w:spacing w:val="-2"/>
                <w:sz w:val="20"/>
              </w:rPr>
              <w:t> </w:t>
            </w:r>
            <w:r>
              <w:rPr>
                <w:color w:val="404040"/>
                <w:sz w:val="20"/>
              </w:rPr>
              <w:t>кафедры</w:t>
            </w:r>
            <w:r>
              <w:rPr>
                <w:color w:val="404040"/>
                <w:spacing w:val="-2"/>
                <w:sz w:val="20"/>
              </w:rPr>
              <w:t> </w:t>
            </w:r>
            <w:r>
              <w:rPr>
                <w:color w:val="404040"/>
                <w:sz w:val="20"/>
              </w:rPr>
              <w:t>юридической</w:t>
            </w:r>
            <w:r>
              <w:rPr>
                <w:color w:val="404040"/>
                <w:spacing w:val="-2"/>
                <w:sz w:val="20"/>
              </w:rPr>
              <w:t> </w:t>
            </w:r>
            <w:r>
              <w:rPr>
                <w:color w:val="404040"/>
                <w:sz w:val="20"/>
              </w:rPr>
              <w:t>психологии</w:t>
            </w:r>
            <w:r>
              <w:rPr>
                <w:color w:val="404040"/>
                <w:spacing w:val="-2"/>
                <w:sz w:val="20"/>
              </w:rPr>
              <w:t> </w:t>
            </w:r>
            <w:r>
              <w:rPr>
                <w:color w:val="404040"/>
                <w:sz w:val="20"/>
              </w:rPr>
              <w:t>и</w:t>
            </w:r>
            <w:r>
              <w:rPr>
                <w:color w:val="404040"/>
                <w:spacing w:val="-2"/>
                <w:sz w:val="20"/>
              </w:rPr>
              <w:t> </w:t>
            </w:r>
            <w:r>
              <w:rPr>
                <w:color w:val="404040"/>
                <w:sz w:val="20"/>
              </w:rPr>
              <w:t>права факультета Юридической психологии МГППУ</w:t>
            </w:r>
          </w:p>
        </w:tc>
      </w:tr>
      <w:tr>
        <w:trPr>
          <w:trHeight w:val="929" w:hRule="atLeast"/>
        </w:trPr>
        <w:tc>
          <w:tcPr>
            <w:tcW w:w="1938" w:type="dxa"/>
          </w:tcPr>
          <w:p>
            <w:pPr>
              <w:pStyle w:val="TableParagraph"/>
              <w:spacing w:before="174"/>
              <w:ind w:left="50"/>
              <w:rPr>
                <w:sz w:val="20"/>
              </w:rPr>
            </w:pPr>
            <w:r>
              <w:rPr>
                <w:color w:val="404040"/>
                <w:sz w:val="20"/>
              </w:rPr>
              <w:t>Гаязова</w:t>
            </w:r>
            <w:r>
              <w:rPr>
                <w:color w:val="404040"/>
                <w:spacing w:val="-7"/>
                <w:sz w:val="20"/>
              </w:rPr>
              <w:t> </w:t>
            </w:r>
            <w:r>
              <w:rPr>
                <w:color w:val="404040"/>
                <w:spacing w:val="-4"/>
                <w:sz w:val="20"/>
              </w:rPr>
              <w:t>Л.А.</w:t>
            </w:r>
          </w:p>
        </w:tc>
        <w:tc>
          <w:tcPr>
            <w:tcW w:w="6175" w:type="dxa"/>
          </w:tcPr>
          <w:p>
            <w:pPr>
              <w:pStyle w:val="TableParagraph"/>
              <w:spacing w:line="357" w:lineRule="auto" w:before="174"/>
              <w:ind w:left="241"/>
              <w:rPr>
                <w:sz w:val="20"/>
              </w:rPr>
            </w:pPr>
            <w:r>
              <w:rPr>
                <w:color w:val="404040"/>
                <w:sz w:val="20"/>
              </w:rPr>
              <w:t>к.психол.н.,</w:t>
            </w:r>
            <w:r>
              <w:rPr>
                <w:color w:val="404040"/>
                <w:spacing w:val="80"/>
                <w:sz w:val="20"/>
              </w:rPr>
              <w:t> </w:t>
            </w:r>
            <w:r>
              <w:rPr>
                <w:color w:val="404040"/>
                <w:sz w:val="20"/>
              </w:rPr>
              <w:t>заместитель</w:t>
            </w:r>
            <w:r>
              <w:rPr>
                <w:color w:val="404040"/>
                <w:spacing w:val="80"/>
                <w:sz w:val="20"/>
              </w:rPr>
              <w:t> </w:t>
            </w:r>
            <w:r>
              <w:rPr>
                <w:color w:val="404040"/>
                <w:sz w:val="20"/>
              </w:rPr>
              <w:t>руководителя</w:t>
            </w:r>
            <w:r>
              <w:rPr>
                <w:color w:val="404040"/>
                <w:spacing w:val="80"/>
                <w:sz w:val="20"/>
              </w:rPr>
              <w:t> </w:t>
            </w:r>
            <w:r>
              <w:rPr>
                <w:color w:val="404040"/>
                <w:sz w:val="20"/>
              </w:rPr>
              <w:t>центра</w:t>
            </w:r>
            <w:r>
              <w:rPr>
                <w:color w:val="404040"/>
                <w:spacing w:val="80"/>
                <w:sz w:val="20"/>
              </w:rPr>
              <w:t> </w:t>
            </w:r>
            <w:r>
              <w:rPr>
                <w:color w:val="404040"/>
                <w:sz w:val="20"/>
              </w:rPr>
              <w:t>экстренной психологической помощи МГППУ</w:t>
            </w:r>
          </w:p>
        </w:tc>
      </w:tr>
      <w:tr>
        <w:trPr>
          <w:trHeight w:val="1275" w:hRule="atLeast"/>
        </w:trPr>
        <w:tc>
          <w:tcPr>
            <w:tcW w:w="1938" w:type="dxa"/>
          </w:tcPr>
          <w:p>
            <w:pPr>
              <w:pStyle w:val="TableParagraph"/>
              <w:spacing w:before="174"/>
              <w:ind w:left="50"/>
              <w:rPr>
                <w:sz w:val="20"/>
              </w:rPr>
            </w:pPr>
            <w:r>
              <w:rPr>
                <w:color w:val="404040"/>
                <w:spacing w:val="-2"/>
                <w:sz w:val="20"/>
              </w:rPr>
              <w:t>Дворянчиков</w:t>
            </w:r>
            <w:r>
              <w:rPr>
                <w:color w:val="404040"/>
                <w:spacing w:val="7"/>
                <w:sz w:val="20"/>
              </w:rPr>
              <w:t> </w:t>
            </w:r>
            <w:r>
              <w:rPr>
                <w:color w:val="404040"/>
                <w:spacing w:val="-4"/>
                <w:sz w:val="20"/>
              </w:rPr>
              <w:t>Н.В.</w:t>
            </w:r>
          </w:p>
        </w:tc>
        <w:tc>
          <w:tcPr>
            <w:tcW w:w="6175" w:type="dxa"/>
          </w:tcPr>
          <w:p>
            <w:pPr>
              <w:pStyle w:val="TableParagraph"/>
              <w:spacing w:line="360" w:lineRule="auto" w:before="174"/>
              <w:ind w:left="241" w:right="53"/>
              <w:jc w:val="both"/>
              <w:rPr>
                <w:sz w:val="20"/>
              </w:rPr>
            </w:pPr>
            <w:r>
              <w:rPr>
                <w:color w:val="404040"/>
                <w:sz w:val="20"/>
              </w:rPr>
              <w:t>к.психол.н., профессор кафедры клинической и судебной психологии, декан факультета Юридической психологии </w:t>
            </w:r>
            <w:r>
              <w:rPr>
                <w:color w:val="404040"/>
                <w:spacing w:val="-2"/>
                <w:sz w:val="20"/>
              </w:rPr>
              <w:t>МГППУ</w:t>
            </w:r>
          </w:p>
        </w:tc>
      </w:tr>
      <w:tr>
        <w:trPr>
          <w:trHeight w:val="930" w:hRule="atLeast"/>
        </w:trPr>
        <w:tc>
          <w:tcPr>
            <w:tcW w:w="1938" w:type="dxa"/>
          </w:tcPr>
          <w:p>
            <w:pPr>
              <w:pStyle w:val="TableParagraph"/>
              <w:spacing w:before="173"/>
              <w:ind w:left="50"/>
              <w:rPr>
                <w:sz w:val="20"/>
              </w:rPr>
            </w:pPr>
            <w:r>
              <w:rPr>
                <w:color w:val="404040"/>
                <w:sz w:val="20"/>
              </w:rPr>
              <w:t>Делибалт</w:t>
            </w:r>
            <w:r>
              <w:rPr>
                <w:color w:val="404040"/>
                <w:spacing w:val="-12"/>
                <w:sz w:val="20"/>
              </w:rPr>
              <w:t> </w:t>
            </w:r>
            <w:r>
              <w:rPr>
                <w:color w:val="404040"/>
                <w:spacing w:val="-4"/>
                <w:sz w:val="20"/>
              </w:rPr>
              <w:t>В.В.</w:t>
            </w:r>
          </w:p>
        </w:tc>
        <w:tc>
          <w:tcPr>
            <w:tcW w:w="6175" w:type="dxa"/>
          </w:tcPr>
          <w:p>
            <w:pPr>
              <w:pStyle w:val="TableParagraph"/>
              <w:spacing w:line="360" w:lineRule="auto" w:before="173"/>
              <w:ind w:left="241"/>
              <w:rPr>
                <w:sz w:val="20"/>
              </w:rPr>
            </w:pPr>
            <w:r>
              <w:rPr>
                <w:color w:val="404040"/>
                <w:sz w:val="20"/>
              </w:rPr>
              <w:t>доцент</w:t>
            </w:r>
            <w:r>
              <w:rPr>
                <w:color w:val="404040"/>
                <w:spacing w:val="-4"/>
                <w:sz w:val="20"/>
              </w:rPr>
              <w:t> </w:t>
            </w:r>
            <w:r>
              <w:rPr>
                <w:color w:val="404040"/>
                <w:sz w:val="20"/>
              </w:rPr>
              <w:t>кафедры</w:t>
            </w:r>
            <w:r>
              <w:rPr>
                <w:color w:val="404040"/>
                <w:spacing w:val="-4"/>
                <w:sz w:val="20"/>
              </w:rPr>
              <w:t> </w:t>
            </w:r>
            <w:r>
              <w:rPr>
                <w:color w:val="404040"/>
                <w:sz w:val="20"/>
              </w:rPr>
              <w:t>юридической</w:t>
            </w:r>
            <w:r>
              <w:rPr>
                <w:color w:val="404040"/>
                <w:spacing w:val="-7"/>
                <w:sz w:val="20"/>
              </w:rPr>
              <w:t> </w:t>
            </w:r>
            <w:r>
              <w:rPr>
                <w:color w:val="404040"/>
                <w:sz w:val="20"/>
              </w:rPr>
              <w:t>психологии</w:t>
            </w:r>
            <w:r>
              <w:rPr>
                <w:color w:val="404040"/>
                <w:spacing w:val="-4"/>
                <w:sz w:val="20"/>
              </w:rPr>
              <w:t> </w:t>
            </w:r>
            <w:r>
              <w:rPr>
                <w:color w:val="404040"/>
                <w:sz w:val="20"/>
              </w:rPr>
              <w:t>и</w:t>
            </w:r>
            <w:r>
              <w:rPr>
                <w:color w:val="404040"/>
                <w:spacing w:val="-2"/>
                <w:sz w:val="20"/>
              </w:rPr>
              <w:t> </w:t>
            </w:r>
            <w:r>
              <w:rPr>
                <w:color w:val="404040"/>
                <w:sz w:val="20"/>
              </w:rPr>
              <w:t>права</w:t>
            </w:r>
            <w:r>
              <w:rPr>
                <w:color w:val="404040"/>
                <w:spacing w:val="-4"/>
                <w:sz w:val="20"/>
              </w:rPr>
              <w:t> </w:t>
            </w:r>
            <w:r>
              <w:rPr>
                <w:color w:val="404040"/>
                <w:sz w:val="20"/>
              </w:rPr>
              <w:t>факультета Юридической психологии МГППУ</w:t>
            </w:r>
          </w:p>
        </w:tc>
      </w:tr>
      <w:tr>
        <w:trPr>
          <w:trHeight w:val="1092" w:hRule="atLeast"/>
        </w:trPr>
        <w:tc>
          <w:tcPr>
            <w:tcW w:w="1938" w:type="dxa"/>
          </w:tcPr>
          <w:p>
            <w:pPr>
              <w:pStyle w:val="TableParagraph"/>
              <w:spacing w:before="174"/>
              <w:ind w:left="50"/>
              <w:rPr>
                <w:sz w:val="20"/>
              </w:rPr>
            </w:pPr>
            <w:r>
              <w:rPr>
                <w:color w:val="404040"/>
                <w:sz w:val="20"/>
              </w:rPr>
              <w:t>Казина</w:t>
            </w:r>
            <w:r>
              <w:rPr>
                <w:color w:val="404040"/>
                <w:spacing w:val="-9"/>
                <w:sz w:val="20"/>
              </w:rPr>
              <w:t> </w:t>
            </w:r>
            <w:r>
              <w:rPr>
                <w:color w:val="404040"/>
                <w:spacing w:val="-4"/>
                <w:sz w:val="20"/>
              </w:rPr>
              <w:t>А.О.</w:t>
            </w:r>
          </w:p>
        </w:tc>
        <w:tc>
          <w:tcPr>
            <w:tcW w:w="6175" w:type="dxa"/>
          </w:tcPr>
          <w:p>
            <w:pPr>
              <w:pStyle w:val="TableParagraph"/>
              <w:tabs>
                <w:tab w:pos="1745" w:val="left" w:leader="none"/>
                <w:tab w:pos="4853" w:val="left" w:leader="none"/>
              </w:tabs>
              <w:spacing w:before="174"/>
              <w:ind w:left="241"/>
              <w:rPr>
                <w:sz w:val="20"/>
              </w:rPr>
            </w:pPr>
            <w:r>
              <w:rPr>
                <w:color w:val="404040"/>
                <w:spacing w:val="-2"/>
                <w:sz w:val="20"/>
              </w:rPr>
              <w:t>психолог</w:t>
            </w:r>
            <w:r>
              <w:rPr>
                <w:color w:val="404040"/>
                <w:sz w:val="20"/>
              </w:rPr>
              <w:tab/>
            </w:r>
            <w:r>
              <w:rPr>
                <w:color w:val="404040"/>
                <w:w w:val="95"/>
                <w:sz w:val="20"/>
              </w:rPr>
              <w:t>учебно-</w:t>
            </w:r>
            <w:r>
              <w:rPr>
                <w:color w:val="404040"/>
                <w:spacing w:val="-2"/>
                <w:sz w:val="20"/>
              </w:rPr>
              <w:t>производственной</w:t>
            </w:r>
            <w:r>
              <w:rPr>
                <w:color w:val="404040"/>
                <w:sz w:val="20"/>
              </w:rPr>
              <w:tab/>
            </w:r>
            <w:r>
              <w:rPr>
                <w:color w:val="404040"/>
                <w:spacing w:val="-2"/>
                <w:sz w:val="20"/>
              </w:rPr>
              <w:t>лаборатории,</w:t>
            </w:r>
          </w:p>
          <w:p>
            <w:pPr>
              <w:pStyle w:val="TableParagraph"/>
              <w:spacing w:line="340" w:lineRule="atLeast"/>
              <w:ind w:left="241"/>
              <w:rPr>
                <w:sz w:val="20"/>
              </w:rPr>
            </w:pPr>
            <w:r>
              <w:rPr>
                <w:color w:val="404040"/>
                <w:sz w:val="20"/>
              </w:rPr>
              <w:t>преподаватель</w:t>
            </w:r>
            <w:r>
              <w:rPr>
                <w:color w:val="404040"/>
                <w:spacing w:val="40"/>
                <w:sz w:val="20"/>
              </w:rPr>
              <w:t> </w:t>
            </w:r>
            <w:r>
              <w:rPr>
                <w:color w:val="404040"/>
                <w:sz w:val="20"/>
              </w:rPr>
              <w:t>кафедры</w:t>
            </w:r>
            <w:r>
              <w:rPr>
                <w:color w:val="404040"/>
                <w:spacing w:val="40"/>
                <w:sz w:val="20"/>
              </w:rPr>
              <w:t> </w:t>
            </w:r>
            <w:r>
              <w:rPr>
                <w:color w:val="404040"/>
                <w:sz w:val="20"/>
              </w:rPr>
              <w:t>юридической</w:t>
            </w:r>
            <w:r>
              <w:rPr>
                <w:color w:val="404040"/>
                <w:spacing w:val="40"/>
                <w:sz w:val="20"/>
              </w:rPr>
              <w:t> </w:t>
            </w:r>
            <w:r>
              <w:rPr>
                <w:color w:val="404040"/>
                <w:sz w:val="20"/>
              </w:rPr>
              <w:t>психологии</w:t>
            </w:r>
            <w:r>
              <w:rPr>
                <w:color w:val="404040"/>
                <w:spacing w:val="40"/>
                <w:sz w:val="20"/>
              </w:rPr>
              <w:t> </w:t>
            </w:r>
            <w:r>
              <w:rPr>
                <w:color w:val="404040"/>
                <w:sz w:val="20"/>
              </w:rPr>
              <w:t>и</w:t>
            </w:r>
            <w:r>
              <w:rPr>
                <w:color w:val="404040"/>
                <w:spacing w:val="40"/>
                <w:sz w:val="20"/>
              </w:rPr>
              <w:t> </w:t>
            </w:r>
            <w:r>
              <w:rPr>
                <w:color w:val="404040"/>
                <w:sz w:val="20"/>
              </w:rPr>
              <w:t>права факультета Юридической психологии МГППУ</w:t>
            </w:r>
          </w:p>
        </w:tc>
      </w:tr>
    </w:tbl>
    <w:p>
      <w:pPr>
        <w:spacing w:after="0" w:line="340" w:lineRule="atLeast"/>
        <w:rPr>
          <w:sz w:val="20"/>
        </w:rPr>
        <w:sectPr>
          <w:headerReference w:type="default" r:id="rId23"/>
          <w:pgSz w:w="11910" w:h="16840"/>
          <w:pgMar w:header="171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spacing w:before="2" w:after="1"/>
        <w:rPr>
          <w:b/>
          <w:sz w:val="27"/>
        </w:rPr>
      </w:pPr>
    </w:p>
    <w:tbl>
      <w:tblPr>
        <w:tblW w:w="0" w:type="auto"/>
        <w:jc w:val="left"/>
        <w:tblInd w:w="2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0"/>
        <w:gridCol w:w="6203"/>
      </w:tblGrid>
      <w:tr>
        <w:trPr>
          <w:trHeight w:val="1094" w:hRule="atLeast"/>
        </w:trPr>
        <w:tc>
          <w:tcPr>
            <w:tcW w:w="1910" w:type="dxa"/>
          </w:tcPr>
          <w:p>
            <w:pPr>
              <w:pStyle w:val="TableParagraph"/>
              <w:spacing w:line="223" w:lineRule="exact"/>
              <w:ind w:left="50"/>
              <w:rPr>
                <w:sz w:val="20"/>
              </w:rPr>
            </w:pPr>
            <w:r>
              <w:rPr>
                <w:color w:val="404040"/>
                <w:spacing w:val="-2"/>
                <w:sz w:val="20"/>
              </w:rPr>
              <w:t>Лаврешкин</w:t>
            </w:r>
            <w:r>
              <w:rPr>
                <w:color w:val="404040"/>
                <w:spacing w:val="2"/>
                <w:sz w:val="20"/>
              </w:rPr>
              <w:t> </w:t>
            </w:r>
            <w:r>
              <w:rPr>
                <w:color w:val="404040"/>
                <w:spacing w:val="-4"/>
                <w:sz w:val="20"/>
              </w:rPr>
              <w:t>Н.В.</w:t>
            </w:r>
          </w:p>
        </w:tc>
        <w:tc>
          <w:tcPr>
            <w:tcW w:w="6203" w:type="dxa"/>
          </w:tcPr>
          <w:p>
            <w:pPr>
              <w:pStyle w:val="TableParagraph"/>
              <w:spacing w:line="360" w:lineRule="auto"/>
              <w:ind w:left="269" w:right="48"/>
              <w:jc w:val="both"/>
              <w:rPr>
                <w:sz w:val="20"/>
              </w:rPr>
            </w:pPr>
            <w:r>
              <w:rPr>
                <w:color w:val="404040"/>
                <w:sz w:val="20"/>
              </w:rPr>
              <w:t>преподаватель кафедры юридической психологии и права, заместитель декана по внеучебной работе факультета Юридической психологии МГППУ</w:t>
            </w:r>
          </w:p>
        </w:tc>
      </w:tr>
      <w:tr>
        <w:trPr>
          <w:trHeight w:val="1276" w:hRule="atLeast"/>
        </w:trPr>
        <w:tc>
          <w:tcPr>
            <w:tcW w:w="1910" w:type="dxa"/>
          </w:tcPr>
          <w:p>
            <w:pPr>
              <w:pStyle w:val="TableParagraph"/>
              <w:spacing w:before="173"/>
              <w:ind w:left="50"/>
              <w:rPr>
                <w:sz w:val="20"/>
              </w:rPr>
            </w:pPr>
            <w:r>
              <w:rPr>
                <w:color w:val="404040"/>
                <w:spacing w:val="-2"/>
                <w:sz w:val="20"/>
              </w:rPr>
              <w:t>Чернушевич</w:t>
            </w:r>
            <w:r>
              <w:rPr>
                <w:color w:val="404040"/>
                <w:spacing w:val="5"/>
                <w:sz w:val="20"/>
              </w:rPr>
              <w:t> </w:t>
            </w:r>
            <w:r>
              <w:rPr>
                <w:color w:val="404040"/>
                <w:spacing w:val="-4"/>
                <w:sz w:val="20"/>
              </w:rPr>
              <w:t>В.А.</w:t>
            </w:r>
          </w:p>
        </w:tc>
        <w:tc>
          <w:tcPr>
            <w:tcW w:w="6203" w:type="dxa"/>
          </w:tcPr>
          <w:p>
            <w:pPr>
              <w:pStyle w:val="TableParagraph"/>
              <w:spacing w:line="360" w:lineRule="auto" w:before="173"/>
              <w:ind w:left="269" w:right="49"/>
              <w:jc w:val="both"/>
              <w:rPr>
                <w:sz w:val="20"/>
              </w:rPr>
            </w:pPr>
            <w:r>
              <w:rPr>
                <w:color w:val="404040"/>
                <w:sz w:val="20"/>
              </w:rPr>
              <w:t>доцент кафедры юридической психологии и права, руководитель учебно-производственной лаборатории факультета Юридической психологии МГППУ</w:t>
            </w:r>
          </w:p>
        </w:tc>
      </w:tr>
      <w:tr>
        <w:trPr>
          <w:trHeight w:val="1092" w:hRule="atLeast"/>
        </w:trPr>
        <w:tc>
          <w:tcPr>
            <w:tcW w:w="1910" w:type="dxa"/>
          </w:tcPr>
          <w:p>
            <w:pPr>
              <w:pStyle w:val="TableParagraph"/>
              <w:spacing w:before="174"/>
              <w:ind w:left="50"/>
              <w:rPr>
                <w:sz w:val="20"/>
              </w:rPr>
            </w:pPr>
            <w:r>
              <w:rPr>
                <w:color w:val="404040"/>
                <w:sz w:val="20"/>
              </w:rPr>
              <w:t>Чиркина</w:t>
            </w:r>
            <w:r>
              <w:rPr>
                <w:color w:val="404040"/>
                <w:spacing w:val="-8"/>
                <w:sz w:val="20"/>
              </w:rPr>
              <w:t> </w:t>
            </w:r>
            <w:r>
              <w:rPr>
                <w:color w:val="404040"/>
                <w:spacing w:val="-4"/>
                <w:sz w:val="20"/>
              </w:rPr>
              <w:t>Р.В.</w:t>
            </w:r>
          </w:p>
        </w:tc>
        <w:tc>
          <w:tcPr>
            <w:tcW w:w="6203" w:type="dxa"/>
          </w:tcPr>
          <w:p>
            <w:pPr>
              <w:pStyle w:val="TableParagraph"/>
              <w:spacing w:line="357" w:lineRule="auto" w:before="174"/>
              <w:ind w:left="269"/>
              <w:rPr>
                <w:sz w:val="20"/>
              </w:rPr>
            </w:pPr>
            <w:r>
              <w:rPr>
                <w:color w:val="404040"/>
                <w:sz w:val="20"/>
              </w:rPr>
              <w:t>к.психол.н.,</w:t>
            </w:r>
            <w:r>
              <w:rPr>
                <w:color w:val="404040"/>
                <w:spacing w:val="80"/>
                <w:sz w:val="20"/>
              </w:rPr>
              <w:t> </w:t>
            </w:r>
            <w:r>
              <w:rPr>
                <w:color w:val="404040"/>
                <w:sz w:val="20"/>
              </w:rPr>
              <w:t>доцент,</w:t>
            </w:r>
            <w:r>
              <w:rPr>
                <w:color w:val="404040"/>
                <w:spacing w:val="80"/>
                <w:sz w:val="20"/>
              </w:rPr>
              <w:t> </w:t>
            </w:r>
            <w:r>
              <w:rPr>
                <w:color w:val="404040"/>
                <w:sz w:val="20"/>
              </w:rPr>
              <w:t>заведующая</w:t>
            </w:r>
            <w:r>
              <w:rPr>
                <w:color w:val="404040"/>
                <w:spacing w:val="80"/>
                <w:sz w:val="20"/>
              </w:rPr>
              <w:t> </w:t>
            </w:r>
            <w:r>
              <w:rPr>
                <w:color w:val="404040"/>
                <w:sz w:val="20"/>
              </w:rPr>
              <w:t>кафедрой</w:t>
            </w:r>
            <w:r>
              <w:rPr>
                <w:color w:val="404040"/>
                <w:spacing w:val="80"/>
                <w:sz w:val="20"/>
              </w:rPr>
              <w:t> </w:t>
            </w:r>
            <w:r>
              <w:rPr>
                <w:color w:val="404040"/>
                <w:sz w:val="20"/>
              </w:rPr>
              <w:t>юридической психологии</w:t>
            </w:r>
            <w:r>
              <w:rPr>
                <w:color w:val="404040"/>
                <w:spacing w:val="54"/>
                <w:w w:val="150"/>
                <w:sz w:val="20"/>
              </w:rPr>
              <w:t> </w:t>
            </w:r>
            <w:r>
              <w:rPr>
                <w:color w:val="404040"/>
                <w:sz w:val="20"/>
              </w:rPr>
              <w:t>и</w:t>
            </w:r>
            <w:r>
              <w:rPr>
                <w:color w:val="404040"/>
                <w:spacing w:val="58"/>
                <w:w w:val="150"/>
                <w:sz w:val="20"/>
              </w:rPr>
              <w:t> </w:t>
            </w:r>
            <w:r>
              <w:rPr>
                <w:color w:val="404040"/>
                <w:sz w:val="20"/>
              </w:rPr>
              <w:t>права</w:t>
            </w:r>
            <w:r>
              <w:rPr>
                <w:color w:val="404040"/>
                <w:spacing w:val="55"/>
                <w:w w:val="150"/>
                <w:sz w:val="20"/>
              </w:rPr>
              <w:t> </w:t>
            </w:r>
            <w:r>
              <w:rPr>
                <w:color w:val="404040"/>
                <w:sz w:val="20"/>
              </w:rPr>
              <w:t>факультета</w:t>
            </w:r>
            <w:r>
              <w:rPr>
                <w:color w:val="404040"/>
                <w:spacing w:val="56"/>
                <w:w w:val="150"/>
                <w:sz w:val="20"/>
              </w:rPr>
              <w:t> </w:t>
            </w:r>
            <w:r>
              <w:rPr>
                <w:color w:val="404040"/>
                <w:sz w:val="20"/>
              </w:rPr>
              <w:t>Юридической</w:t>
            </w:r>
            <w:r>
              <w:rPr>
                <w:color w:val="404040"/>
                <w:spacing w:val="57"/>
                <w:w w:val="150"/>
                <w:sz w:val="20"/>
              </w:rPr>
              <w:t> </w:t>
            </w:r>
            <w:r>
              <w:rPr>
                <w:color w:val="404040"/>
                <w:spacing w:val="-2"/>
                <w:sz w:val="20"/>
              </w:rPr>
              <w:t>психологии</w:t>
            </w:r>
          </w:p>
          <w:p>
            <w:pPr>
              <w:pStyle w:val="TableParagraph"/>
              <w:spacing w:line="210" w:lineRule="exact" w:before="3"/>
              <w:ind w:left="269"/>
              <w:rPr>
                <w:sz w:val="20"/>
              </w:rPr>
            </w:pPr>
            <w:r>
              <w:rPr>
                <w:color w:val="404040"/>
                <w:spacing w:val="-2"/>
                <w:sz w:val="20"/>
              </w:rPr>
              <w:t>МГППУ</w:t>
            </w:r>
          </w:p>
        </w:tc>
      </w:tr>
    </w:tbl>
    <w:p>
      <w:pPr>
        <w:spacing w:after="0" w:line="210" w:lineRule="exact"/>
        <w:rPr>
          <w:sz w:val="20"/>
        </w:rPr>
        <w:sectPr>
          <w:pgSz w:w="11910" w:h="16840"/>
          <w:pgMar w:header="171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spacing w:before="6"/>
        <w:rPr>
          <w:b/>
          <w:sz w:val="18"/>
        </w:rPr>
      </w:pPr>
    </w:p>
    <w:p>
      <w:pPr>
        <w:spacing w:before="92"/>
        <w:ind w:left="2452" w:right="0" w:firstLine="0"/>
        <w:jc w:val="left"/>
        <w:rPr>
          <w:b/>
          <w:sz w:val="28"/>
        </w:rPr>
      </w:pPr>
      <w:r>
        <w:rPr/>
        <w:pict>
          <v:rect style="position:absolute;margin-left:149.179993pt;margin-top:21.691843pt;width:405.22pt;height:.96001pt;mso-position-horizontal-relative:page;mso-position-vertical-relative:paragraph;z-index:-15718912;mso-wrap-distance-left:0;mso-wrap-distance-right:0" id="docshape86" filled="true" fillcolor="#000000" stroked="false">
            <v:fill type="solid"/>
            <w10:wrap type="topAndBottom"/>
          </v:rect>
        </w:pict>
      </w:r>
      <w:bookmarkStart w:name="_bookmark11" w:id="12"/>
      <w:bookmarkEnd w:id="12"/>
      <w:r>
        <w:rPr/>
      </w:r>
      <w:r>
        <w:rPr>
          <w:b/>
          <w:color w:val="404040"/>
          <w:sz w:val="28"/>
        </w:rPr>
        <w:t>Список</w:t>
      </w:r>
      <w:r>
        <w:rPr>
          <w:b/>
          <w:color w:val="404040"/>
          <w:spacing w:val="-12"/>
          <w:sz w:val="28"/>
        </w:rPr>
        <w:t> </w:t>
      </w:r>
      <w:r>
        <w:rPr>
          <w:b/>
          <w:color w:val="404040"/>
          <w:sz w:val="28"/>
        </w:rPr>
        <w:t>рекомендованной</w:t>
      </w:r>
      <w:r>
        <w:rPr>
          <w:b/>
          <w:color w:val="404040"/>
          <w:spacing w:val="-11"/>
          <w:sz w:val="28"/>
        </w:rPr>
        <w:t> </w:t>
      </w:r>
      <w:r>
        <w:rPr>
          <w:b/>
          <w:color w:val="404040"/>
          <w:spacing w:val="-2"/>
          <w:sz w:val="28"/>
        </w:rPr>
        <w:t>литературы</w:t>
      </w:r>
    </w:p>
    <w:p>
      <w:pPr>
        <w:pStyle w:val="BodyText"/>
        <w:spacing w:before="6"/>
        <w:rPr>
          <w:b/>
          <w:sz w:val="22"/>
        </w:rPr>
      </w:pPr>
    </w:p>
    <w:p>
      <w:pPr>
        <w:pStyle w:val="BodyText"/>
        <w:spacing w:before="93"/>
        <w:ind w:left="2452" w:right="708" w:firstLine="708"/>
        <w:jc w:val="both"/>
      </w:pPr>
      <w:r>
        <w:rPr>
          <w:color w:val="404040"/>
        </w:rPr>
        <w:t>Уважаемые коллеги! Рекомендованная литература, представленная ниже, может быть полезна Вам в процессе профессиональной деятельности и подготовки материалов для просвещения родителей по вопросам профилактики девиантного (отклоняющегося) поведения.</w:t>
      </w:r>
    </w:p>
    <w:p>
      <w:pPr>
        <w:pStyle w:val="BodyText"/>
      </w:pPr>
    </w:p>
    <w:p>
      <w:pPr>
        <w:pStyle w:val="ListParagraph"/>
        <w:numPr>
          <w:ilvl w:val="0"/>
          <w:numId w:val="24"/>
        </w:numPr>
        <w:tabs>
          <w:tab w:pos="2453" w:val="left" w:leader="none"/>
        </w:tabs>
        <w:spacing w:line="240" w:lineRule="auto" w:before="0" w:after="0"/>
        <w:ind w:left="2452" w:right="702" w:hanging="360"/>
        <w:jc w:val="both"/>
        <w:rPr>
          <w:color w:val="404040"/>
          <w:sz w:val="19"/>
        </w:rPr>
      </w:pPr>
      <w:r>
        <w:rPr>
          <w:color w:val="404040"/>
          <w:sz w:val="19"/>
        </w:rPr>
        <w:t>Банников Г.С., Кошкин К.А. Кризисные состояния у подростков (пресуицидальные маркеры, особенности личности, стратегии кризисной психотерапевтической помощи) [Электронный</w:t>
      </w:r>
      <w:r>
        <w:rPr>
          <w:color w:val="404040"/>
          <w:spacing w:val="40"/>
          <w:sz w:val="19"/>
        </w:rPr>
        <w:t> </w:t>
      </w:r>
      <w:r>
        <w:rPr>
          <w:color w:val="404040"/>
          <w:sz w:val="19"/>
        </w:rPr>
        <w:t>ресурс]</w:t>
      </w:r>
      <w:r>
        <w:rPr>
          <w:color w:val="404040"/>
          <w:spacing w:val="40"/>
          <w:sz w:val="19"/>
        </w:rPr>
        <w:t> </w:t>
      </w:r>
      <w:r>
        <w:rPr>
          <w:color w:val="404040"/>
          <w:sz w:val="19"/>
        </w:rPr>
        <w:t>//</w:t>
      </w:r>
      <w:r>
        <w:rPr>
          <w:color w:val="404040"/>
          <w:spacing w:val="40"/>
          <w:sz w:val="19"/>
        </w:rPr>
        <w:t> </w:t>
      </w:r>
      <w:r>
        <w:rPr>
          <w:color w:val="404040"/>
          <w:sz w:val="19"/>
        </w:rPr>
        <w:t>Медицинская</w:t>
      </w:r>
      <w:r>
        <w:rPr>
          <w:color w:val="404040"/>
          <w:spacing w:val="40"/>
          <w:sz w:val="19"/>
        </w:rPr>
        <w:t> </w:t>
      </w:r>
      <w:r>
        <w:rPr>
          <w:color w:val="404040"/>
          <w:sz w:val="19"/>
        </w:rPr>
        <w:t>психология</w:t>
      </w:r>
      <w:r>
        <w:rPr>
          <w:color w:val="404040"/>
          <w:spacing w:val="40"/>
          <w:sz w:val="19"/>
        </w:rPr>
        <w:t> </w:t>
      </w:r>
      <w:r>
        <w:rPr>
          <w:color w:val="404040"/>
          <w:sz w:val="19"/>
        </w:rPr>
        <w:t>в</w:t>
      </w:r>
      <w:r>
        <w:rPr>
          <w:color w:val="404040"/>
          <w:spacing w:val="40"/>
          <w:sz w:val="19"/>
        </w:rPr>
        <w:t> </w:t>
      </w:r>
      <w:r>
        <w:rPr>
          <w:color w:val="404040"/>
          <w:sz w:val="19"/>
        </w:rPr>
        <w:t>России:</w:t>
      </w:r>
      <w:r>
        <w:rPr>
          <w:color w:val="404040"/>
          <w:spacing w:val="40"/>
          <w:sz w:val="19"/>
        </w:rPr>
        <w:t> </w:t>
      </w:r>
      <w:r>
        <w:rPr>
          <w:color w:val="404040"/>
          <w:sz w:val="19"/>
        </w:rPr>
        <w:t>электрон.</w:t>
      </w:r>
      <w:r>
        <w:rPr>
          <w:color w:val="404040"/>
          <w:spacing w:val="40"/>
          <w:sz w:val="19"/>
        </w:rPr>
        <w:t> </w:t>
      </w:r>
      <w:r>
        <w:rPr>
          <w:color w:val="404040"/>
          <w:sz w:val="19"/>
        </w:rPr>
        <w:t>науч.</w:t>
      </w:r>
      <w:r>
        <w:rPr>
          <w:color w:val="404040"/>
          <w:spacing w:val="40"/>
          <w:sz w:val="19"/>
        </w:rPr>
        <w:t> </w:t>
      </w:r>
      <w:r>
        <w:rPr>
          <w:color w:val="404040"/>
          <w:sz w:val="19"/>
        </w:rPr>
        <w:t>журн.</w:t>
      </w:r>
      <w:r>
        <w:rPr>
          <w:color w:val="404040"/>
          <w:spacing w:val="40"/>
          <w:sz w:val="19"/>
        </w:rPr>
        <w:t> </w:t>
      </w:r>
      <w:r>
        <w:rPr>
          <w:color w:val="404040"/>
          <w:sz w:val="19"/>
        </w:rPr>
        <w:t>– 2013. – N 2 (19). – URL: </w:t>
      </w:r>
      <w:hyperlink r:id="rId25">
        <w:r>
          <w:rPr>
            <w:color w:val="006FC0"/>
            <w:sz w:val="19"/>
            <w:u w:val="single" w:color="006FC0"/>
          </w:rPr>
          <w:t>http://medpsy.ru/mprj/archiv_global/2013_2_19/nomer/nomer18.php</w:t>
        </w:r>
      </w:hyperlink>
    </w:p>
    <w:p>
      <w:pPr>
        <w:pStyle w:val="ListParagraph"/>
        <w:numPr>
          <w:ilvl w:val="0"/>
          <w:numId w:val="24"/>
        </w:numPr>
        <w:tabs>
          <w:tab w:pos="2453" w:val="left" w:leader="none"/>
        </w:tabs>
        <w:spacing w:line="218" w:lineRule="exact" w:before="0" w:after="0"/>
        <w:ind w:left="2452" w:right="0" w:hanging="361"/>
        <w:jc w:val="both"/>
        <w:rPr>
          <w:color w:val="404040"/>
          <w:sz w:val="19"/>
        </w:rPr>
      </w:pPr>
      <w:r>
        <w:rPr>
          <w:color w:val="404040"/>
          <w:sz w:val="19"/>
        </w:rPr>
        <w:t>Битянова</w:t>
      </w:r>
      <w:r>
        <w:rPr>
          <w:color w:val="404040"/>
          <w:spacing w:val="-12"/>
          <w:sz w:val="19"/>
        </w:rPr>
        <w:t> </w:t>
      </w:r>
      <w:r>
        <w:rPr>
          <w:color w:val="404040"/>
          <w:sz w:val="19"/>
        </w:rPr>
        <w:t>М.</w:t>
      </w:r>
      <w:r>
        <w:rPr>
          <w:color w:val="404040"/>
          <w:spacing w:val="-12"/>
          <w:sz w:val="19"/>
        </w:rPr>
        <w:t> </w:t>
      </w:r>
      <w:r>
        <w:rPr>
          <w:color w:val="404040"/>
          <w:sz w:val="19"/>
        </w:rPr>
        <w:t>Р.</w:t>
      </w:r>
      <w:r>
        <w:rPr>
          <w:color w:val="404040"/>
          <w:spacing w:val="-12"/>
          <w:sz w:val="19"/>
        </w:rPr>
        <w:t> </w:t>
      </w:r>
      <w:r>
        <w:rPr>
          <w:color w:val="404040"/>
          <w:sz w:val="19"/>
        </w:rPr>
        <w:t>Организация</w:t>
      </w:r>
      <w:r>
        <w:rPr>
          <w:color w:val="404040"/>
          <w:spacing w:val="-11"/>
          <w:sz w:val="19"/>
        </w:rPr>
        <w:t> </w:t>
      </w:r>
      <w:r>
        <w:rPr>
          <w:color w:val="404040"/>
          <w:sz w:val="19"/>
        </w:rPr>
        <w:t>психологической</w:t>
      </w:r>
      <w:r>
        <w:rPr>
          <w:color w:val="404040"/>
          <w:spacing w:val="-12"/>
          <w:sz w:val="19"/>
        </w:rPr>
        <w:t> </w:t>
      </w:r>
      <w:r>
        <w:rPr>
          <w:color w:val="404040"/>
          <w:sz w:val="19"/>
        </w:rPr>
        <w:t>работы</w:t>
      </w:r>
      <w:r>
        <w:rPr>
          <w:color w:val="404040"/>
          <w:spacing w:val="-12"/>
          <w:sz w:val="19"/>
        </w:rPr>
        <w:t> </w:t>
      </w:r>
      <w:r>
        <w:rPr>
          <w:color w:val="404040"/>
          <w:sz w:val="19"/>
        </w:rPr>
        <w:t>в</w:t>
      </w:r>
      <w:r>
        <w:rPr>
          <w:color w:val="404040"/>
          <w:spacing w:val="-12"/>
          <w:sz w:val="19"/>
        </w:rPr>
        <w:t> </w:t>
      </w:r>
      <w:r>
        <w:rPr>
          <w:color w:val="404040"/>
          <w:sz w:val="19"/>
        </w:rPr>
        <w:t>школе.</w:t>
      </w:r>
      <w:r>
        <w:rPr>
          <w:color w:val="404040"/>
          <w:spacing w:val="-8"/>
          <w:sz w:val="19"/>
        </w:rPr>
        <w:t> </w:t>
      </w:r>
      <w:r>
        <w:rPr>
          <w:color w:val="404040"/>
          <w:sz w:val="19"/>
        </w:rPr>
        <w:t>-</w:t>
      </w:r>
      <w:r>
        <w:rPr>
          <w:color w:val="404040"/>
          <w:spacing w:val="-10"/>
          <w:sz w:val="19"/>
        </w:rPr>
        <w:t> </w:t>
      </w:r>
      <w:r>
        <w:rPr>
          <w:color w:val="404040"/>
          <w:sz w:val="19"/>
        </w:rPr>
        <w:t>М.:</w:t>
      </w:r>
      <w:r>
        <w:rPr>
          <w:color w:val="404040"/>
          <w:spacing w:val="-12"/>
          <w:sz w:val="19"/>
        </w:rPr>
        <w:t> </w:t>
      </w:r>
      <w:r>
        <w:rPr>
          <w:color w:val="404040"/>
          <w:sz w:val="19"/>
        </w:rPr>
        <w:t>Совершенство,</w:t>
      </w:r>
      <w:r>
        <w:rPr>
          <w:color w:val="404040"/>
          <w:spacing w:val="-12"/>
          <w:sz w:val="19"/>
        </w:rPr>
        <w:t> </w:t>
      </w:r>
      <w:r>
        <w:rPr>
          <w:color w:val="404040"/>
          <w:spacing w:val="-2"/>
          <w:sz w:val="19"/>
        </w:rPr>
        <w:t>1997.</w:t>
      </w:r>
    </w:p>
    <w:p>
      <w:pPr>
        <w:spacing w:before="0"/>
        <w:ind w:left="2452" w:right="0" w:firstLine="0"/>
        <w:jc w:val="both"/>
        <w:rPr>
          <w:sz w:val="19"/>
        </w:rPr>
      </w:pPr>
      <w:r>
        <w:rPr>
          <w:color w:val="404040"/>
          <w:sz w:val="19"/>
        </w:rPr>
        <w:t>-</w:t>
      </w:r>
      <w:r>
        <w:rPr>
          <w:color w:val="404040"/>
          <w:spacing w:val="-4"/>
          <w:sz w:val="19"/>
        </w:rPr>
        <w:t> </w:t>
      </w:r>
      <w:r>
        <w:rPr>
          <w:color w:val="404040"/>
          <w:sz w:val="19"/>
        </w:rPr>
        <w:t>298</w:t>
      </w:r>
      <w:r>
        <w:rPr>
          <w:color w:val="404040"/>
          <w:spacing w:val="-3"/>
          <w:sz w:val="19"/>
        </w:rPr>
        <w:t> </w:t>
      </w:r>
      <w:r>
        <w:rPr>
          <w:color w:val="404040"/>
          <w:spacing w:val="-5"/>
          <w:sz w:val="19"/>
        </w:rPr>
        <w:t>с.</w:t>
      </w:r>
    </w:p>
    <w:p>
      <w:pPr>
        <w:pStyle w:val="ListParagraph"/>
        <w:numPr>
          <w:ilvl w:val="0"/>
          <w:numId w:val="24"/>
        </w:numPr>
        <w:tabs>
          <w:tab w:pos="2453" w:val="left" w:leader="none"/>
        </w:tabs>
        <w:spacing w:line="240" w:lineRule="auto" w:before="0" w:after="0"/>
        <w:ind w:left="2452" w:right="801" w:hanging="360"/>
        <w:jc w:val="both"/>
        <w:rPr>
          <w:color w:val="404040"/>
          <w:sz w:val="19"/>
        </w:rPr>
      </w:pPr>
      <w:r>
        <w:rPr>
          <w:color w:val="404040"/>
          <w:sz w:val="19"/>
        </w:rPr>
        <w:t>Богданович Н.В. Анализ основных профессиональных стандартов, предполагающих работу</w:t>
      </w:r>
      <w:r>
        <w:rPr>
          <w:color w:val="404040"/>
          <w:spacing w:val="-14"/>
          <w:sz w:val="19"/>
        </w:rPr>
        <w:t> </w:t>
      </w:r>
      <w:r>
        <w:rPr>
          <w:color w:val="404040"/>
          <w:sz w:val="19"/>
        </w:rPr>
        <w:t>психологов</w:t>
      </w:r>
      <w:r>
        <w:rPr>
          <w:color w:val="404040"/>
          <w:spacing w:val="-13"/>
          <w:sz w:val="19"/>
        </w:rPr>
        <w:t> </w:t>
      </w:r>
      <w:r>
        <w:rPr>
          <w:color w:val="404040"/>
          <w:sz w:val="19"/>
        </w:rPr>
        <w:t>в</w:t>
      </w:r>
      <w:r>
        <w:rPr>
          <w:color w:val="404040"/>
          <w:spacing w:val="-13"/>
          <w:sz w:val="19"/>
        </w:rPr>
        <w:t> </w:t>
      </w:r>
      <w:r>
        <w:rPr>
          <w:color w:val="404040"/>
          <w:sz w:val="19"/>
        </w:rPr>
        <w:t>трудных</w:t>
      </w:r>
      <w:r>
        <w:rPr>
          <w:color w:val="404040"/>
          <w:spacing w:val="-13"/>
          <w:sz w:val="19"/>
        </w:rPr>
        <w:t> </w:t>
      </w:r>
      <w:r>
        <w:rPr>
          <w:color w:val="404040"/>
          <w:sz w:val="19"/>
        </w:rPr>
        <w:t>жизненных</w:t>
      </w:r>
      <w:r>
        <w:rPr>
          <w:color w:val="404040"/>
          <w:spacing w:val="-13"/>
          <w:sz w:val="19"/>
        </w:rPr>
        <w:t> </w:t>
      </w:r>
      <w:r>
        <w:rPr>
          <w:color w:val="404040"/>
          <w:sz w:val="19"/>
        </w:rPr>
        <w:t>и</w:t>
      </w:r>
      <w:r>
        <w:rPr>
          <w:color w:val="404040"/>
          <w:spacing w:val="-14"/>
          <w:sz w:val="19"/>
        </w:rPr>
        <w:t> </w:t>
      </w:r>
      <w:r>
        <w:rPr>
          <w:color w:val="404040"/>
          <w:sz w:val="19"/>
        </w:rPr>
        <w:t>юридически</w:t>
      </w:r>
      <w:r>
        <w:rPr>
          <w:color w:val="404040"/>
          <w:spacing w:val="-13"/>
          <w:sz w:val="19"/>
        </w:rPr>
        <w:t> </w:t>
      </w:r>
      <w:r>
        <w:rPr>
          <w:color w:val="404040"/>
          <w:sz w:val="19"/>
        </w:rPr>
        <w:t>значимых</w:t>
      </w:r>
      <w:r>
        <w:rPr>
          <w:color w:val="404040"/>
          <w:spacing w:val="-13"/>
          <w:sz w:val="19"/>
        </w:rPr>
        <w:t> </w:t>
      </w:r>
      <w:r>
        <w:rPr>
          <w:color w:val="404040"/>
          <w:sz w:val="19"/>
        </w:rPr>
        <w:t>ситуациях</w:t>
      </w:r>
      <w:r>
        <w:rPr>
          <w:color w:val="404040"/>
          <w:spacing w:val="-13"/>
          <w:sz w:val="19"/>
        </w:rPr>
        <w:t> </w:t>
      </w:r>
      <w:r>
        <w:rPr>
          <w:color w:val="404040"/>
          <w:sz w:val="19"/>
        </w:rPr>
        <w:t>[Электронный ресурс] // Психология и право. 2016. Том 6. № 2. 1–12 с. – URL: </w:t>
      </w:r>
      <w:hyperlink r:id="rId26">
        <w:r>
          <w:rPr>
            <w:color w:val="006FC0"/>
            <w:spacing w:val="-2"/>
            <w:sz w:val="19"/>
            <w:u w:val="single" w:color="006FC0"/>
          </w:rPr>
          <w:t>http://psyjournals.ru/files/81663/psyandlaw_2016_2_Bogdanovich.pdf</w:t>
        </w:r>
      </w:hyperlink>
    </w:p>
    <w:p>
      <w:pPr>
        <w:pStyle w:val="ListParagraph"/>
        <w:numPr>
          <w:ilvl w:val="0"/>
          <w:numId w:val="24"/>
        </w:numPr>
        <w:tabs>
          <w:tab w:pos="2453" w:val="left" w:leader="none"/>
        </w:tabs>
        <w:spacing w:line="240" w:lineRule="auto" w:before="0" w:after="0"/>
        <w:ind w:left="2452" w:right="803" w:hanging="360"/>
        <w:jc w:val="both"/>
        <w:rPr>
          <w:color w:val="404040"/>
          <w:sz w:val="19"/>
        </w:rPr>
      </w:pPr>
      <w:r>
        <w:rPr>
          <w:color w:val="404040"/>
          <w:sz w:val="19"/>
        </w:rPr>
        <w:t>Богданович Н.В., Будыкин А.В. Психологические особенности информационной безопасности несовершеннолетних с девиантным поведением [Электронный ресурс] // Психология и право. 2017. Том 7. № 4. 59–78 с. – URL: </w:t>
      </w:r>
      <w:hyperlink r:id="rId27">
        <w:r>
          <w:rPr>
            <w:color w:val="006FC0"/>
            <w:spacing w:val="-2"/>
            <w:sz w:val="19"/>
            <w:u w:val="single" w:color="006FC0"/>
          </w:rPr>
          <w:t>http://psyjournals.ru/files/88647/psyandlaw_2017_4_Bogdanovich_Budykin.pdf</w:t>
        </w:r>
      </w:hyperlink>
    </w:p>
    <w:p>
      <w:pPr>
        <w:pStyle w:val="ListParagraph"/>
        <w:numPr>
          <w:ilvl w:val="0"/>
          <w:numId w:val="24"/>
        </w:numPr>
        <w:tabs>
          <w:tab w:pos="2453" w:val="left" w:leader="none"/>
        </w:tabs>
        <w:spacing w:line="240" w:lineRule="auto" w:before="0" w:after="0"/>
        <w:ind w:left="2452" w:right="706" w:hanging="360"/>
        <w:jc w:val="both"/>
        <w:rPr>
          <w:color w:val="404040"/>
          <w:sz w:val="19"/>
        </w:rPr>
      </w:pPr>
      <w:r>
        <w:rPr>
          <w:color w:val="404040"/>
          <w:sz w:val="19"/>
        </w:rPr>
        <w:t>Богданович Н.В., Делибалт В.В. Определение понятия «психологическое сопровождение несовершеннолетних в суде» // Ананьевские чтения 2015: Фундаментальные проблемы психологии: материалы научной конференции, 20-22 октября 2015 г. / отв. ред. В.М. Аллахвердов. – Санкт-Петербург : Скифия-принт, 2015. – 396 с. - С. 207-208.</w:t>
      </w:r>
    </w:p>
    <w:p>
      <w:pPr>
        <w:pStyle w:val="ListParagraph"/>
        <w:numPr>
          <w:ilvl w:val="0"/>
          <w:numId w:val="24"/>
        </w:numPr>
        <w:tabs>
          <w:tab w:pos="2453" w:val="left" w:leader="none"/>
        </w:tabs>
        <w:spacing w:line="240" w:lineRule="auto" w:before="0" w:after="0"/>
        <w:ind w:left="2452" w:right="702" w:hanging="360"/>
        <w:jc w:val="both"/>
        <w:rPr>
          <w:color w:val="404040"/>
          <w:sz w:val="19"/>
        </w:rPr>
      </w:pPr>
      <w:r>
        <w:rPr>
          <w:color w:val="404040"/>
          <w:sz w:val="19"/>
        </w:rPr>
        <w:t>Богданович Н.В., Делибалт В.В. Спектр технологий помощи несовершеннолетним с проблемным и девиантным поведением в контексте юридически значимых ситуаций [Электронный</w:t>
      </w:r>
      <w:r>
        <w:rPr>
          <w:color w:val="404040"/>
          <w:spacing w:val="-8"/>
          <w:sz w:val="19"/>
        </w:rPr>
        <w:t> </w:t>
      </w:r>
      <w:r>
        <w:rPr>
          <w:color w:val="404040"/>
          <w:sz w:val="19"/>
        </w:rPr>
        <w:t>ресурс]</w:t>
      </w:r>
      <w:r>
        <w:rPr>
          <w:color w:val="404040"/>
          <w:spacing w:val="-8"/>
          <w:sz w:val="19"/>
        </w:rPr>
        <w:t> </w:t>
      </w:r>
      <w:r>
        <w:rPr>
          <w:color w:val="404040"/>
          <w:sz w:val="19"/>
        </w:rPr>
        <w:t>//</w:t>
      </w:r>
      <w:r>
        <w:rPr>
          <w:color w:val="404040"/>
          <w:spacing w:val="-6"/>
          <w:sz w:val="19"/>
        </w:rPr>
        <w:t> </w:t>
      </w:r>
      <w:r>
        <w:rPr>
          <w:color w:val="404040"/>
          <w:sz w:val="19"/>
        </w:rPr>
        <w:t>Коченовские</w:t>
      </w:r>
      <w:r>
        <w:rPr>
          <w:color w:val="404040"/>
          <w:spacing w:val="-8"/>
          <w:sz w:val="19"/>
        </w:rPr>
        <w:t> </w:t>
      </w:r>
      <w:r>
        <w:rPr>
          <w:color w:val="404040"/>
          <w:sz w:val="19"/>
        </w:rPr>
        <w:t>чтения</w:t>
      </w:r>
      <w:r>
        <w:rPr>
          <w:color w:val="404040"/>
          <w:spacing w:val="-8"/>
          <w:sz w:val="19"/>
        </w:rPr>
        <w:t> </w:t>
      </w:r>
      <w:r>
        <w:rPr>
          <w:color w:val="404040"/>
          <w:sz w:val="19"/>
        </w:rPr>
        <w:t>«Психология</w:t>
      </w:r>
      <w:r>
        <w:rPr>
          <w:color w:val="404040"/>
          <w:spacing w:val="-8"/>
          <w:sz w:val="19"/>
        </w:rPr>
        <w:t> </w:t>
      </w:r>
      <w:r>
        <w:rPr>
          <w:color w:val="404040"/>
          <w:sz w:val="19"/>
        </w:rPr>
        <w:t>и</w:t>
      </w:r>
      <w:r>
        <w:rPr>
          <w:color w:val="404040"/>
          <w:spacing w:val="-9"/>
          <w:sz w:val="19"/>
        </w:rPr>
        <w:t> </w:t>
      </w:r>
      <w:r>
        <w:rPr>
          <w:color w:val="404040"/>
          <w:sz w:val="19"/>
        </w:rPr>
        <w:t>право</w:t>
      </w:r>
      <w:r>
        <w:rPr>
          <w:color w:val="404040"/>
          <w:spacing w:val="-8"/>
          <w:sz w:val="19"/>
        </w:rPr>
        <w:t> </w:t>
      </w:r>
      <w:r>
        <w:rPr>
          <w:color w:val="404040"/>
          <w:sz w:val="19"/>
        </w:rPr>
        <w:t>в</w:t>
      </w:r>
      <w:r>
        <w:rPr>
          <w:color w:val="404040"/>
          <w:spacing w:val="-8"/>
          <w:sz w:val="19"/>
        </w:rPr>
        <w:t> </w:t>
      </w:r>
      <w:r>
        <w:rPr>
          <w:color w:val="404040"/>
          <w:sz w:val="19"/>
        </w:rPr>
        <w:t>современной</w:t>
      </w:r>
      <w:r>
        <w:rPr>
          <w:color w:val="404040"/>
          <w:spacing w:val="-9"/>
          <w:sz w:val="19"/>
        </w:rPr>
        <w:t> </w:t>
      </w:r>
      <w:r>
        <w:rPr>
          <w:color w:val="404040"/>
          <w:sz w:val="19"/>
        </w:rPr>
        <w:t>России». Сборник тезисов участников Всероссийской конференции по юридической психологии с международным участием. (Сборник тезисов). 2016. С. 122-123. </w:t>
      </w:r>
      <w:r>
        <w:rPr>
          <w:color w:val="585858"/>
          <w:sz w:val="19"/>
        </w:rPr>
        <w:t>URL: </w:t>
      </w:r>
      <w:hyperlink r:id="rId28">
        <w:r>
          <w:rPr>
            <w:color w:val="006FC0"/>
            <w:spacing w:val="-2"/>
            <w:sz w:val="19"/>
            <w:u w:val="single" w:color="006FC0"/>
          </w:rPr>
          <w:t>http://psyjournals.ru/files/83497/sbornik_modern_psy_and_law.pdf</w:t>
        </w:r>
      </w:hyperlink>
    </w:p>
    <w:p>
      <w:pPr>
        <w:pStyle w:val="ListParagraph"/>
        <w:numPr>
          <w:ilvl w:val="0"/>
          <w:numId w:val="24"/>
        </w:numPr>
        <w:tabs>
          <w:tab w:pos="2453" w:val="left" w:leader="none"/>
        </w:tabs>
        <w:spacing w:line="240" w:lineRule="auto" w:before="1" w:after="0"/>
        <w:ind w:left="2452" w:right="705" w:hanging="360"/>
        <w:jc w:val="both"/>
        <w:rPr>
          <w:color w:val="404040"/>
          <w:sz w:val="19"/>
        </w:rPr>
      </w:pPr>
      <w:r>
        <w:rPr>
          <w:color w:val="404040"/>
          <w:sz w:val="19"/>
        </w:rPr>
        <w:t>Богданович Н.В., Делибалт В.В. Специфика основных направлений деятельности психологов в системе профилактики правонарушений и защиты интересов детей // Итоги и перспективы реализации важнейших положений Национальной стратегии действий в интересах детей на 2012–2017 годы.</w:t>
      </w:r>
      <w:r>
        <w:rPr>
          <w:color w:val="404040"/>
          <w:spacing w:val="-1"/>
          <w:sz w:val="19"/>
        </w:rPr>
        <w:t> </w:t>
      </w:r>
      <w:r>
        <w:rPr>
          <w:color w:val="404040"/>
          <w:sz w:val="19"/>
        </w:rPr>
        <w:t>Сборник материалов конференции. 2015. С. 84-85 – URL: </w:t>
      </w:r>
      <w:hyperlink r:id="rId29">
        <w:r>
          <w:rPr>
            <w:color w:val="006FC0"/>
            <w:sz w:val="19"/>
            <w:u w:val="single" w:color="006FC0"/>
          </w:rPr>
          <w:t>http://psyjournals.ru/files/79192/sbornik_itogi_realizatsii_natsionalnoy_strategii.pdf</w:t>
        </w:r>
      </w:hyperlink>
    </w:p>
    <w:p>
      <w:pPr>
        <w:pStyle w:val="ListParagraph"/>
        <w:numPr>
          <w:ilvl w:val="0"/>
          <w:numId w:val="24"/>
        </w:numPr>
        <w:tabs>
          <w:tab w:pos="2453" w:val="left" w:leader="none"/>
        </w:tabs>
        <w:spacing w:line="240" w:lineRule="auto" w:before="1" w:after="0"/>
        <w:ind w:left="2452" w:right="802" w:hanging="360"/>
        <w:jc w:val="both"/>
        <w:rPr>
          <w:color w:val="404040"/>
          <w:sz w:val="19"/>
        </w:rPr>
      </w:pPr>
      <w:r>
        <w:rPr>
          <w:color w:val="404040"/>
          <w:sz w:val="19"/>
        </w:rPr>
        <w:t>Богданович Н.В., Делибалт В.В., Дегтярев А.В. К вопросу обоснования модели профессиональной деятельности [Электронный ресурс] // Психолого-педагогические исследования. 2012. № 2. URL: </w:t>
      </w:r>
      <w:hyperlink r:id="rId30">
        <w:r>
          <w:rPr>
            <w:color w:val="006FC0"/>
            <w:sz w:val="19"/>
            <w:u w:val="single" w:color="006FC0"/>
          </w:rPr>
          <w:t>http://psyjournals.ru/psyedu_ru/2012/n2/53517.shtml</w:t>
        </w:r>
      </w:hyperlink>
    </w:p>
    <w:p>
      <w:pPr>
        <w:pStyle w:val="ListParagraph"/>
        <w:numPr>
          <w:ilvl w:val="0"/>
          <w:numId w:val="24"/>
        </w:numPr>
        <w:tabs>
          <w:tab w:pos="2453" w:val="left" w:leader="none"/>
        </w:tabs>
        <w:spacing w:line="240" w:lineRule="auto" w:before="0" w:after="0"/>
        <w:ind w:left="2452" w:right="705" w:hanging="360"/>
        <w:jc w:val="both"/>
        <w:rPr>
          <w:color w:val="404040"/>
          <w:sz w:val="19"/>
        </w:rPr>
      </w:pPr>
      <w:r>
        <w:rPr>
          <w:color w:val="404040"/>
          <w:sz w:val="19"/>
        </w:rPr>
        <w:t>Богданович</w:t>
      </w:r>
      <w:r>
        <w:rPr>
          <w:color w:val="404040"/>
          <w:spacing w:val="-9"/>
          <w:sz w:val="19"/>
        </w:rPr>
        <w:t> </w:t>
      </w:r>
      <w:r>
        <w:rPr>
          <w:color w:val="404040"/>
          <w:sz w:val="19"/>
        </w:rPr>
        <w:t>Н.В.,</w:t>
      </w:r>
      <w:r>
        <w:rPr>
          <w:color w:val="404040"/>
          <w:spacing w:val="-8"/>
          <w:sz w:val="19"/>
        </w:rPr>
        <w:t> </w:t>
      </w:r>
      <w:r>
        <w:rPr>
          <w:color w:val="404040"/>
          <w:sz w:val="19"/>
        </w:rPr>
        <w:t>Делибалт</w:t>
      </w:r>
      <w:r>
        <w:rPr>
          <w:color w:val="404040"/>
          <w:spacing w:val="-7"/>
          <w:sz w:val="19"/>
        </w:rPr>
        <w:t> </w:t>
      </w:r>
      <w:r>
        <w:rPr>
          <w:color w:val="404040"/>
          <w:sz w:val="19"/>
        </w:rPr>
        <w:t>В.В.,</w:t>
      </w:r>
      <w:r>
        <w:rPr>
          <w:color w:val="404040"/>
          <w:spacing w:val="-8"/>
          <w:sz w:val="19"/>
        </w:rPr>
        <w:t> </w:t>
      </w:r>
      <w:r>
        <w:rPr>
          <w:color w:val="404040"/>
          <w:sz w:val="19"/>
        </w:rPr>
        <w:t>Дегтярев</w:t>
      </w:r>
      <w:r>
        <w:rPr>
          <w:color w:val="404040"/>
          <w:spacing w:val="-8"/>
          <w:sz w:val="19"/>
        </w:rPr>
        <w:t> </w:t>
      </w:r>
      <w:r>
        <w:rPr>
          <w:color w:val="404040"/>
          <w:sz w:val="19"/>
        </w:rPr>
        <w:t>А.В.</w:t>
      </w:r>
      <w:r>
        <w:rPr>
          <w:color w:val="404040"/>
          <w:spacing w:val="-8"/>
          <w:sz w:val="19"/>
        </w:rPr>
        <w:t> </w:t>
      </w:r>
      <w:r>
        <w:rPr>
          <w:color w:val="404040"/>
          <w:sz w:val="19"/>
        </w:rPr>
        <w:t>К</w:t>
      </w:r>
      <w:r>
        <w:rPr>
          <w:color w:val="404040"/>
          <w:spacing w:val="-8"/>
          <w:sz w:val="19"/>
        </w:rPr>
        <w:t> </w:t>
      </w:r>
      <w:r>
        <w:rPr>
          <w:color w:val="404040"/>
          <w:sz w:val="19"/>
        </w:rPr>
        <w:t>проблеме</w:t>
      </w:r>
      <w:r>
        <w:rPr>
          <w:color w:val="404040"/>
          <w:spacing w:val="-8"/>
          <w:sz w:val="19"/>
        </w:rPr>
        <w:t> </w:t>
      </w:r>
      <w:r>
        <w:rPr>
          <w:color w:val="404040"/>
          <w:sz w:val="19"/>
        </w:rPr>
        <w:t>психологического</w:t>
      </w:r>
      <w:r>
        <w:rPr>
          <w:color w:val="404040"/>
          <w:spacing w:val="-8"/>
          <w:sz w:val="19"/>
        </w:rPr>
        <w:t> </w:t>
      </w:r>
      <w:r>
        <w:rPr>
          <w:color w:val="404040"/>
          <w:sz w:val="19"/>
        </w:rPr>
        <w:t>определения понятия</w:t>
      </w:r>
      <w:r>
        <w:rPr>
          <w:color w:val="404040"/>
          <w:spacing w:val="-6"/>
          <w:sz w:val="19"/>
        </w:rPr>
        <w:t> </w:t>
      </w:r>
      <w:r>
        <w:rPr>
          <w:color w:val="404040"/>
          <w:sz w:val="19"/>
        </w:rPr>
        <w:t>«Юридически</w:t>
      </w:r>
      <w:r>
        <w:rPr>
          <w:color w:val="404040"/>
          <w:spacing w:val="-6"/>
          <w:sz w:val="19"/>
        </w:rPr>
        <w:t> </w:t>
      </w:r>
      <w:r>
        <w:rPr>
          <w:color w:val="404040"/>
          <w:sz w:val="19"/>
        </w:rPr>
        <w:t>значимые</w:t>
      </w:r>
      <w:r>
        <w:rPr>
          <w:color w:val="404040"/>
          <w:spacing w:val="-5"/>
          <w:sz w:val="19"/>
        </w:rPr>
        <w:t> </w:t>
      </w:r>
      <w:r>
        <w:rPr>
          <w:color w:val="404040"/>
          <w:sz w:val="19"/>
        </w:rPr>
        <w:t>ситуации»</w:t>
      </w:r>
      <w:r>
        <w:rPr>
          <w:color w:val="404040"/>
          <w:spacing w:val="-6"/>
          <w:sz w:val="19"/>
        </w:rPr>
        <w:t> </w:t>
      </w:r>
      <w:r>
        <w:rPr>
          <w:color w:val="404040"/>
          <w:sz w:val="19"/>
        </w:rPr>
        <w:t>[Электронный</w:t>
      </w:r>
      <w:r>
        <w:rPr>
          <w:color w:val="404040"/>
          <w:spacing w:val="-6"/>
          <w:sz w:val="19"/>
        </w:rPr>
        <w:t> </w:t>
      </w:r>
      <w:r>
        <w:rPr>
          <w:color w:val="404040"/>
          <w:sz w:val="19"/>
        </w:rPr>
        <w:t>ресурс]</w:t>
      </w:r>
      <w:r>
        <w:rPr>
          <w:color w:val="404040"/>
          <w:spacing w:val="-6"/>
          <w:sz w:val="19"/>
        </w:rPr>
        <w:t> </w:t>
      </w:r>
      <w:r>
        <w:rPr>
          <w:color w:val="404040"/>
          <w:sz w:val="19"/>
        </w:rPr>
        <w:t>//</w:t>
      </w:r>
      <w:r>
        <w:rPr>
          <w:color w:val="404040"/>
          <w:spacing w:val="-6"/>
          <w:sz w:val="19"/>
        </w:rPr>
        <w:t> </w:t>
      </w:r>
      <w:r>
        <w:rPr>
          <w:color w:val="404040"/>
          <w:sz w:val="19"/>
        </w:rPr>
        <w:t>Психология</w:t>
      </w:r>
      <w:r>
        <w:rPr>
          <w:color w:val="404040"/>
          <w:spacing w:val="-6"/>
          <w:sz w:val="19"/>
        </w:rPr>
        <w:t> </w:t>
      </w:r>
      <w:r>
        <w:rPr>
          <w:color w:val="404040"/>
          <w:sz w:val="19"/>
        </w:rPr>
        <w:t>и</w:t>
      </w:r>
      <w:r>
        <w:rPr>
          <w:color w:val="404040"/>
          <w:spacing w:val="-6"/>
          <w:sz w:val="19"/>
        </w:rPr>
        <w:t> </w:t>
      </w:r>
      <w:r>
        <w:rPr>
          <w:color w:val="404040"/>
          <w:sz w:val="19"/>
        </w:rPr>
        <w:t>право.</w:t>
      </w:r>
      <w:r>
        <w:rPr>
          <w:color w:val="404040"/>
          <w:spacing w:val="-2"/>
          <w:sz w:val="19"/>
        </w:rPr>
        <w:t> </w:t>
      </w:r>
      <w:r>
        <w:rPr>
          <w:color w:val="404040"/>
          <w:sz w:val="19"/>
        </w:rPr>
        <w:t>– 2015. – Т.5. – №3. – URL:</w:t>
      </w:r>
      <w:r>
        <w:rPr>
          <w:color w:val="404040"/>
          <w:spacing w:val="40"/>
          <w:sz w:val="19"/>
        </w:rPr>
        <w:t> </w:t>
      </w:r>
      <w:hyperlink r:id="rId31">
        <w:r>
          <w:rPr>
            <w:color w:val="006FC0"/>
            <w:sz w:val="19"/>
            <w:u w:val="single" w:color="006FC0"/>
          </w:rPr>
          <w:t>http://dx.doi.org/10.17759/psylaw.2015050303</w:t>
        </w:r>
      </w:hyperlink>
    </w:p>
    <w:p>
      <w:pPr>
        <w:pStyle w:val="ListParagraph"/>
        <w:numPr>
          <w:ilvl w:val="0"/>
          <w:numId w:val="24"/>
        </w:numPr>
        <w:tabs>
          <w:tab w:pos="2453" w:val="left" w:leader="none"/>
          <w:tab w:pos="5677" w:val="left" w:leader="none"/>
          <w:tab w:pos="7838" w:val="left" w:leader="none"/>
          <w:tab w:pos="9175" w:val="left" w:leader="none"/>
          <w:tab w:pos="10240" w:val="left" w:leader="none"/>
        </w:tabs>
        <w:spacing w:line="240" w:lineRule="auto" w:before="0" w:after="0"/>
        <w:ind w:left="2452" w:right="802" w:hanging="360"/>
        <w:jc w:val="both"/>
        <w:rPr>
          <w:color w:val="404040"/>
          <w:sz w:val="19"/>
        </w:rPr>
      </w:pPr>
      <w:r>
        <w:rPr>
          <w:color w:val="404040"/>
          <w:sz w:val="19"/>
        </w:rPr>
        <w:t>Вихристюк О.В.,</w:t>
      </w:r>
      <w:r>
        <w:rPr>
          <w:color w:val="404040"/>
          <w:spacing w:val="-1"/>
          <w:sz w:val="19"/>
        </w:rPr>
        <w:t> </w:t>
      </w:r>
      <w:r>
        <w:rPr>
          <w:color w:val="404040"/>
          <w:sz w:val="19"/>
        </w:rPr>
        <w:t>Банников</w:t>
      </w:r>
      <w:r>
        <w:rPr>
          <w:color w:val="404040"/>
          <w:spacing w:val="-1"/>
          <w:sz w:val="19"/>
        </w:rPr>
        <w:t> </w:t>
      </w:r>
      <w:r>
        <w:rPr>
          <w:color w:val="404040"/>
          <w:sz w:val="19"/>
        </w:rPr>
        <w:t>Г.С.,</w:t>
      </w:r>
      <w:r>
        <w:rPr>
          <w:color w:val="404040"/>
          <w:spacing w:val="-1"/>
          <w:sz w:val="19"/>
        </w:rPr>
        <w:t> </w:t>
      </w:r>
      <w:r>
        <w:rPr>
          <w:color w:val="404040"/>
          <w:sz w:val="19"/>
        </w:rPr>
        <w:t>Летова</w:t>
      </w:r>
      <w:r>
        <w:rPr>
          <w:color w:val="404040"/>
          <w:spacing w:val="-1"/>
          <w:sz w:val="19"/>
        </w:rPr>
        <w:t> </w:t>
      </w:r>
      <w:r>
        <w:rPr>
          <w:color w:val="404040"/>
          <w:sz w:val="19"/>
        </w:rPr>
        <w:t>А.В.</w:t>
      </w:r>
      <w:r>
        <w:rPr>
          <w:color w:val="404040"/>
          <w:spacing w:val="-1"/>
          <w:sz w:val="19"/>
        </w:rPr>
        <w:t> </w:t>
      </w:r>
      <w:r>
        <w:rPr>
          <w:color w:val="404040"/>
          <w:sz w:val="19"/>
        </w:rPr>
        <w:t>Средства массовой</w:t>
      </w:r>
      <w:r>
        <w:rPr>
          <w:color w:val="404040"/>
          <w:spacing w:val="-1"/>
          <w:sz w:val="19"/>
        </w:rPr>
        <w:t> </w:t>
      </w:r>
      <w:r>
        <w:rPr>
          <w:color w:val="404040"/>
          <w:sz w:val="19"/>
        </w:rPr>
        <w:t>коммуникации</w:t>
      </w:r>
      <w:r>
        <w:rPr>
          <w:color w:val="404040"/>
          <w:spacing w:val="-2"/>
          <w:sz w:val="19"/>
        </w:rPr>
        <w:t> </w:t>
      </w:r>
      <w:r>
        <w:rPr>
          <w:color w:val="404040"/>
          <w:sz w:val="19"/>
        </w:rPr>
        <w:t>в системе предикторов</w:t>
      </w:r>
      <w:r>
        <w:rPr>
          <w:color w:val="404040"/>
          <w:spacing w:val="-4"/>
          <w:sz w:val="19"/>
        </w:rPr>
        <w:t> </w:t>
      </w:r>
      <w:r>
        <w:rPr>
          <w:color w:val="404040"/>
          <w:sz w:val="19"/>
        </w:rPr>
        <w:t>суицидального</w:t>
      </w:r>
      <w:r>
        <w:rPr>
          <w:color w:val="404040"/>
          <w:spacing w:val="-4"/>
          <w:sz w:val="19"/>
        </w:rPr>
        <w:t> </w:t>
      </w:r>
      <w:r>
        <w:rPr>
          <w:color w:val="404040"/>
          <w:sz w:val="19"/>
        </w:rPr>
        <w:t>поведения</w:t>
      </w:r>
      <w:r>
        <w:rPr>
          <w:color w:val="404040"/>
          <w:spacing w:val="-3"/>
          <w:sz w:val="19"/>
        </w:rPr>
        <w:t> </w:t>
      </w:r>
      <w:r>
        <w:rPr>
          <w:color w:val="404040"/>
          <w:sz w:val="19"/>
        </w:rPr>
        <w:t>в</w:t>
      </w:r>
      <w:r>
        <w:rPr>
          <w:color w:val="404040"/>
          <w:spacing w:val="-4"/>
          <w:sz w:val="19"/>
        </w:rPr>
        <w:t> </w:t>
      </w:r>
      <w:r>
        <w:rPr>
          <w:color w:val="404040"/>
          <w:sz w:val="19"/>
        </w:rPr>
        <w:t>подростковом</w:t>
      </w:r>
      <w:r>
        <w:rPr>
          <w:color w:val="404040"/>
          <w:spacing w:val="-4"/>
          <w:sz w:val="19"/>
        </w:rPr>
        <w:t> </w:t>
      </w:r>
      <w:r>
        <w:rPr>
          <w:color w:val="404040"/>
          <w:sz w:val="19"/>
        </w:rPr>
        <w:t>возрасте</w:t>
      </w:r>
      <w:r>
        <w:rPr>
          <w:color w:val="404040"/>
          <w:spacing w:val="-4"/>
          <w:sz w:val="19"/>
        </w:rPr>
        <w:t> </w:t>
      </w:r>
      <w:r>
        <w:rPr>
          <w:color w:val="404040"/>
          <w:sz w:val="19"/>
        </w:rPr>
        <w:t>[Электронный</w:t>
      </w:r>
      <w:r>
        <w:rPr>
          <w:color w:val="404040"/>
          <w:spacing w:val="-3"/>
          <w:sz w:val="19"/>
        </w:rPr>
        <w:t> </w:t>
      </w:r>
      <w:r>
        <w:rPr>
          <w:color w:val="404040"/>
          <w:sz w:val="19"/>
        </w:rPr>
        <w:t>ресурс]</w:t>
      </w:r>
      <w:r>
        <w:rPr>
          <w:color w:val="404040"/>
          <w:spacing w:val="-4"/>
          <w:sz w:val="19"/>
        </w:rPr>
        <w:t> </w:t>
      </w:r>
      <w:r>
        <w:rPr>
          <w:color w:val="404040"/>
          <w:sz w:val="19"/>
        </w:rPr>
        <w:t>// </w:t>
      </w:r>
      <w:r>
        <w:rPr>
          <w:color w:val="404040"/>
          <w:spacing w:val="-2"/>
          <w:sz w:val="19"/>
        </w:rPr>
        <w:t>Психолого-педагогические</w:t>
      </w:r>
      <w:r>
        <w:rPr>
          <w:color w:val="404040"/>
          <w:sz w:val="19"/>
        </w:rPr>
        <w:tab/>
      </w:r>
      <w:r>
        <w:rPr>
          <w:color w:val="404040"/>
          <w:spacing w:val="-2"/>
          <w:sz w:val="19"/>
        </w:rPr>
        <w:t>исследования.</w:t>
      </w:r>
      <w:r>
        <w:rPr>
          <w:color w:val="404040"/>
          <w:sz w:val="19"/>
        </w:rPr>
        <w:tab/>
      </w:r>
      <w:r>
        <w:rPr>
          <w:color w:val="404040"/>
          <w:spacing w:val="-2"/>
          <w:sz w:val="19"/>
        </w:rPr>
        <w:t>2013.</w:t>
      </w:r>
      <w:r>
        <w:rPr>
          <w:color w:val="404040"/>
          <w:sz w:val="19"/>
        </w:rPr>
        <w:tab/>
      </w:r>
      <w:r>
        <w:rPr>
          <w:color w:val="404040"/>
          <w:spacing w:val="-10"/>
          <w:sz w:val="19"/>
        </w:rPr>
        <w:t>№</w:t>
      </w:r>
      <w:r>
        <w:rPr>
          <w:rFonts w:ascii="Times New Roman" w:hAnsi="Times New Roman"/>
          <w:color w:val="404040"/>
          <w:sz w:val="19"/>
        </w:rPr>
        <w:tab/>
      </w:r>
      <w:r>
        <w:rPr>
          <w:color w:val="404040"/>
          <w:spacing w:val="-6"/>
          <w:sz w:val="19"/>
        </w:rPr>
        <w:t>1.</w:t>
      </w:r>
    </w:p>
    <w:p>
      <w:pPr>
        <w:spacing w:line="218" w:lineRule="exact" w:before="0"/>
        <w:ind w:left="2452" w:right="0" w:firstLine="0"/>
        <w:jc w:val="both"/>
        <w:rPr>
          <w:sz w:val="19"/>
        </w:rPr>
      </w:pPr>
      <w:r>
        <w:rPr>
          <w:color w:val="404040"/>
          <w:sz w:val="19"/>
        </w:rPr>
        <w:t>URL:</w:t>
      </w:r>
      <w:r>
        <w:rPr>
          <w:color w:val="404040"/>
          <w:spacing w:val="-5"/>
          <w:sz w:val="19"/>
        </w:rPr>
        <w:t> </w:t>
      </w:r>
      <w:hyperlink r:id="rId32">
        <w:r>
          <w:rPr>
            <w:color w:val="006FC0"/>
            <w:spacing w:val="-2"/>
            <w:sz w:val="19"/>
            <w:u w:val="single" w:color="006FC0"/>
          </w:rPr>
          <w:t>http://psyjournals.ru/psyedu_ru/2013/n1/59156.shtml</w:t>
        </w:r>
      </w:hyperlink>
    </w:p>
    <w:p>
      <w:pPr>
        <w:pStyle w:val="ListParagraph"/>
        <w:numPr>
          <w:ilvl w:val="0"/>
          <w:numId w:val="24"/>
        </w:numPr>
        <w:tabs>
          <w:tab w:pos="2453" w:val="left" w:leader="none"/>
        </w:tabs>
        <w:spacing w:line="240" w:lineRule="auto" w:before="0" w:after="0"/>
        <w:ind w:left="2452" w:right="802" w:hanging="360"/>
        <w:jc w:val="both"/>
        <w:rPr>
          <w:color w:val="404040"/>
          <w:sz w:val="19"/>
        </w:rPr>
      </w:pPr>
      <w:r>
        <w:rPr>
          <w:color w:val="404040"/>
          <w:sz w:val="19"/>
        </w:rPr>
        <w:t>Власова Н.В. Психологическая коррекция ценностных ориентаций как средство профилактики аддиктивных форм поведения в юношеском возрасте // Современные проблемы психологической практики, образования и воспитания субъекта социально- экономических преобразований России. Сборник материалов Казанской сессии научной школы профессора В.С. Агапова. / Под редакцией: В.С. Агапова, Т.А. Головятенко, Д.П. Сидоренко, 2017. С. 45-49.</w:t>
      </w:r>
    </w:p>
    <w:p>
      <w:pPr>
        <w:pStyle w:val="ListParagraph"/>
        <w:numPr>
          <w:ilvl w:val="0"/>
          <w:numId w:val="24"/>
        </w:numPr>
        <w:tabs>
          <w:tab w:pos="2453" w:val="left" w:leader="none"/>
        </w:tabs>
        <w:spacing w:line="240" w:lineRule="auto" w:before="0" w:after="0"/>
        <w:ind w:left="2452" w:right="801" w:hanging="360"/>
        <w:jc w:val="both"/>
        <w:rPr>
          <w:color w:val="404040"/>
          <w:sz w:val="19"/>
        </w:rPr>
      </w:pPr>
      <w:r>
        <w:rPr>
          <w:color w:val="404040"/>
          <w:sz w:val="19"/>
        </w:rPr>
        <w:t>Власова Н.В. Психологические детерминанты Интернет-зависимого поведения // Актуальные проблемы и перспективы развития современной психологии.</w:t>
      </w:r>
      <w:r>
        <w:rPr>
          <w:color w:val="404040"/>
          <w:spacing w:val="40"/>
          <w:sz w:val="19"/>
        </w:rPr>
        <w:t> </w:t>
      </w:r>
      <w:r>
        <w:rPr>
          <w:color w:val="404040"/>
          <w:sz w:val="19"/>
        </w:rPr>
        <w:t>МГПИ. – Саранск. №1, 2017. С. 23-28.</w:t>
      </w:r>
    </w:p>
    <w:p>
      <w:pPr>
        <w:spacing w:after="0" w:line="240" w:lineRule="auto"/>
        <w:jc w:val="both"/>
        <w:rPr>
          <w:sz w:val="19"/>
        </w:rPr>
        <w:sectPr>
          <w:headerReference w:type="default" r:id="rId24"/>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5"/>
        <w:rPr>
          <w:sz w:val="18"/>
        </w:rPr>
      </w:pPr>
    </w:p>
    <w:p>
      <w:pPr>
        <w:pStyle w:val="ListParagraph"/>
        <w:numPr>
          <w:ilvl w:val="0"/>
          <w:numId w:val="24"/>
        </w:numPr>
        <w:tabs>
          <w:tab w:pos="2453" w:val="left" w:leader="none"/>
        </w:tabs>
        <w:spacing w:line="240" w:lineRule="auto" w:before="94" w:after="0"/>
        <w:ind w:left="2452" w:right="805" w:hanging="360"/>
        <w:jc w:val="both"/>
        <w:rPr>
          <w:color w:val="404040"/>
          <w:sz w:val="19"/>
        </w:rPr>
      </w:pPr>
      <w:r>
        <w:rPr>
          <w:color w:val="404040"/>
          <w:sz w:val="19"/>
        </w:rPr>
        <w:t>Власова Н.В. Психологические особенности профилактики наркомании в подростковой среде // Наука, религия и искусство в психологическом познании человека. Сборник материалов Сергиево-Посадской</w:t>
      </w:r>
      <w:r>
        <w:rPr>
          <w:color w:val="404040"/>
          <w:spacing w:val="-3"/>
          <w:sz w:val="19"/>
        </w:rPr>
        <w:t> </w:t>
      </w:r>
      <w:r>
        <w:rPr>
          <w:color w:val="404040"/>
          <w:sz w:val="19"/>
        </w:rPr>
        <w:t>сессии</w:t>
      </w:r>
      <w:r>
        <w:rPr>
          <w:color w:val="404040"/>
          <w:spacing w:val="-3"/>
          <w:sz w:val="19"/>
        </w:rPr>
        <w:t> </w:t>
      </w:r>
      <w:r>
        <w:rPr>
          <w:color w:val="404040"/>
          <w:sz w:val="19"/>
        </w:rPr>
        <w:t>научной</w:t>
      </w:r>
      <w:r>
        <w:rPr>
          <w:color w:val="404040"/>
          <w:spacing w:val="-3"/>
          <w:sz w:val="19"/>
        </w:rPr>
        <w:t> </w:t>
      </w:r>
      <w:r>
        <w:rPr>
          <w:color w:val="404040"/>
          <w:sz w:val="19"/>
        </w:rPr>
        <w:t>школы</w:t>
      </w:r>
      <w:r>
        <w:rPr>
          <w:color w:val="404040"/>
          <w:spacing w:val="-2"/>
          <w:sz w:val="19"/>
        </w:rPr>
        <w:t> </w:t>
      </w:r>
      <w:r>
        <w:rPr>
          <w:color w:val="404040"/>
          <w:sz w:val="19"/>
        </w:rPr>
        <w:t>профессора</w:t>
      </w:r>
      <w:r>
        <w:rPr>
          <w:color w:val="404040"/>
          <w:spacing w:val="-2"/>
          <w:sz w:val="19"/>
        </w:rPr>
        <w:t> </w:t>
      </w:r>
      <w:r>
        <w:rPr>
          <w:color w:val="404040"/>
          <w:sz w:val="19"/>
        </w:rPr>
        <w:t>B.C.</w:t>
      </w:r>
      <w:r>
        <w:rPr>
          <w:color w:val="404040"/>
          <w:spacing w:val="-2"/>
          <w:sz w:val="19"/>
        </w:rPr>
        <w:t> </w:t>
      </w:r>
      <w:r>
        <w:rPr>
          <w:color w:val="404040"/>
          <w:sz w:val="19"/>
        </w:rPr>
        <w:t>Агапова.</w:t>
      </w:r>
      <w:r>
        <w:rPr>
          <w:color w:val="404040"/>
          <w:spacing w:val="-2"/>
          <w:sz w:val="19"/>
        </w:rPr>
        <w:t> </w:t>
      </w:r>
      <w:r>
        <w:rPr>
          <w:color w:val="404040"/>
          <w:sz w:val="19"/>
        </w:rPr>
        <w:t>/</w:t>
      </w:r>
      <w:r>
        <w:rPr>
          <w:color w:val="404040"/>
          <w:spacing w:val="-2"/>
          <w:sz w:val="19"/>
        </w:rPr>
        <w:t> </w:t>
      </w:r>
      <w:r>
        <w:rPr>
          <w:color w:val="404040"/>
          <w:sz w:val="19"/>
        </w:rPr>
        <w:t>Под редакцией</w:t>
      </w:r>
      <w:r>
        <w:rPr>
          <w:color w:val="404040"/>
          <w:spacing w:val="-3"/>
          <w:sz w:val="19"/>
        </w:rPr>
        <w:t> </w:t>
      </w:r>
      <w:r>
        <w:rPr>
          <w:color w:val="404040"/>
          <w:sz w:val="19"/>
        </w:rPr>
        <w:t>B.C. Агапова,</w:t>
      </w:r>
      <w:r>
        <w:rPr>
          <w:color w:val="404040"/>
          <w:spacing w:val="-3"/>
          <w:sz w:val="19"/>
        </w:rPr>
        <w:t> </w:t>
      </w:r>
      <w:r>
        <w:rPr>
          <w:color w:val="404040"/>
          <w:sz w:val="19"/>
        </w:rPr>
        <w:t>Д.П.</w:t>
      </w:r>
      <w:r>
        <w:rPr>
          <w:color w:val="404040"/>
          <w:spacing w:val="-3"/>
          <w:sz w:val="19"/>
        </w:rPr>
        <w:t> </w:t>
      </w:r>
      <w:r>
        <w:rPr>
          <w:color w:val="404040"/>
          <w:sz w:val="19"/>
        </w:rPr>
        <w:t>Сидоренко</w:t>
      </w:r>
      <w:r>
        <w:rPr>
          <w:color w:val="404040"/>
          <w:spacing w:val="-3"/>
          <w:sz w:val="19"/>
        </w:rPr>
        <w:t> </w:t>
      </w:r>
      <w:r>
        <w:rPr>
          <w:color w:val="404040"/>
          <w:sz w:val="19"/>
        </w:rPr>
        <w:t>и Н.Н. Шенцевой. –</w:t>
      </w:r>
      <w:r>
        <w:rPr>
          <w:color w:val="404040"/>
          <w:spacing w:val="-2"/>
          <w:sz w:val="19"/>
        </w:rPr>
        <w:t> </w:t>
      </w:r>
      <w:r>
        <w:rPr>
          <w:color w:val="404040"/>
          <w:sz w:val="19"/>
        </w:rPr>
        <w:t>Сергиев</w:t>
      </w:r>
      <w:r>
        <w:rPr>
          <w:color w:val="404040"/>
          <w:spacing w:val="-2"/>
          <w:sz w:val="19"/>
        </w:rPr>
        <w:t> </w:t>
      </w:r>
      <w:r>
        <w:rPr>
          <w:color w:val="404040"/>
          <w:sz w:val="19"/>
        </w:rPr>
        <w:t>Посад,</w:t>
      </w:r>
      <w:r>
        <w:rPr>
          <w:color w:val="404040"/>
          <w:spacing w:val="-3"/>
          <w:sz w:val="19"/>
        </w:rPr>
        <w:t> </w:t>
      </w:r>
      <w:r>
        <w:rPr>
          <w:color w:val="404040"/>
          <w:sz w:val="19"/>
        </w:rPr>
        <w:t>2014.</w:t>
      </w:r>
      <w:r>
        <w:rPr>
          <w:color w:val="404040"/>
          <w:spacing w:val="-3"/>
          <w:sz w:val="19"/>
        </w:rPr>
        <w:t> </w:t>
      </w:r>
      <w:r>
        <w:rPr>
          <w:color w:val="404040"/>
          <w:sz w:val="19"/>
        </w:rPr>
        <w:t>С.</w:t>
      </w:r>
      <w:r>
        <w:rPr>
          <w:color w:val="404040"/>
          <w:spacing w:val="-3"/>
          <w:sz w:val="19"/>
        </w:rPr>
        <w:t> </w:t>
      </w:r>
      <w:r>
        <w:rPr>
          <w:color w:val="404040"/>
          <w:sz w:val="19"/>
        </w:rPr>
        <w:t>96- </w:t>
      </w:r>
      <w:r>
        <w:rPr>
          <w:color w:val="404040"/>
          <w:spacing w:val="-4"/>
          <w:sz w:val="19"/>
        </w:rPr>
        <w:t>98.</w:t>
      </w:r>
    </w:p>
    <w:p>
      <w:pPr>
        <w:pStyle w:val="ListParagraph"/>
        <w:numPr>
          <w:ilvl w:val="0"/>
          <w:numId w:val="24"/>
        </w:numPr>
        <w:tabs>
          <w:tab w:pos="2453" w:val="left" w:leader="none"/>
        </w:tabs>
        <w:spacing w:line="240" w:lineRule="auto" w:before="0" w:after="0"/>
        <w:ind w:left="2452" w:right="807" w:hanging="360"/>
        <w:jc w:val="both"/>
        <w:rPr>
          <w:color w:val="404040"/>
          <w:sz w:val="19"/>
        </w:rPr>
      </w:pPr>
      <w:r>
        <w:rPr>
          <w:color w:val="404040"/>
          <w:sz w:val="19"/>
        </w:rPr>
        <w:t>Гурина О.Д., Дозорцева Е.Г. Ксенофобия и молодежный экстремизм: истоки и взаимосвязи [Электронный ресурс] // Психолого-педагогические исследования. 2012. №</w:t>
      </w:r>
    </w:p>
    <w:p>
      <w:pPr>
        <w:spacing w:before="0"/>
        <w:ind w:left="2452" w:right="0" w:firstLine="0"/>
        <w:jc w:val="both"/>
        <w:rPr>
          <w:sz w:val="19"/>
        </w:rPr>
      </w:pPr>
      <w:r>
        <w:rPr>
          <w:color w:val="404040"/>
          <w:sz w:val="19"/>
        </w:rPr>
        <w:t>2.</w:t>
      </w:r>
      <w:r>
        <w:rPr>
          <w:color w:val="404040"/>
          <w:spacing w:val="-4"/>
          <w:sz w:val="19"/>
        </w:rPr>
        <w:t> </w:t>
      </w:r>
      <w:r>
        <w:rPr>
          <w:color w:val="404040"/>
          <w:sz w:val="19"/>
        </w:rPr>
        <w:t>URL:</w:t>
      </w:r>
      <w:r>
        <w:rPr>
          <w:color w:val="404040"/>
          <w:spacing w:val="-2"/>
          <w:sz w:val="19"/>
        </w:rPr>
        <w:t> </w:t>
      </w:r>
      <w:hyperlink r:id="rId33">
        <w:r>
          <w:rPr>
            <w:color w:val="006FC0"/>
            <w:spacing w:val="-2"/>
            <w:sz w:val="19"/>
            <w:u w:val="single" w:color="006FC0"/>
          </w:rPr>
          <w:t>http://psyjournals.ru/psyedu_ru/2012/n2/53445.shtml</w:t>
        </w:r>
      </w:hyperlink>
    </w:p>
    <w:p>
      <w:pPr>
        <w:pStyle w:val="ListParagraph"/>
        <w:numPr>
          <w:ilvl w:val="0"/>
          <w:numId w:val="24"/>
        </w:numPr>
        <w:tabs>
          <w:tab w:pos="2453" w:val="left" w:leader="none"/>
        </w:tabs>
        <w:spacing w:line="240" w:lineRule="auto" w:before="0" w:after="0"/>
        <w:ind w:left="2452" w:right="703" w:hanging="360"/>
        <w:jc w:val="both"/>
        <w:rPr>
          <w:color w:val="404040"/>
          <w:sz w:val="19"/>
        </w:rPr>
      </w:pPr>
      <w:r>
        <w:rPr>
          <w:color w:val="404040"/>
          <w:sz w:val="19"/>
        </w:rPr>
        <w:t>Девиантология : хрестоматия / ред.</w:t>
      </w:r>
      <w:r>
        <w:rPr>
          <w:color w:val="404040"/>
          <w:spacing w:val="-1"/>
          <w:sz w:val="19"/>
        </w:rPr>
        <w:t> </w:t>
      </w:r>
      <w:r>
        <w:rPr>
          <w:color w:val="404040"/>
          <w:sz w:val="19"/>
        </w:rPr>
        <w:t>Ю.А. Клейберг. – Санкт-Петербург : Речь, 2007. – 412 </w:t>
      </w:r>
      <w:r>
        <w:rPr>
          <w:color w:val="404040"/>
          <w:spacing w:val="-6"/>
          <w:sz w:val="19"/>
        </w:rPr>
        <w:t>с.</w:t>
      </w:r>
    </w:p>
    <w:p>
      <w:pPr>
        <w:pStyle w:val="ListParagraph"/>
        <w:numPr>
          <w:ilvl w:val="0"/>
          <w:numId w:val="24"/>
        </w:numPr>
        <w:tabs>
          <w:tab w:pos="2453" w:val="left" w:leader="none"/>
        </w:tabs>
        <w:spacing w:line="240" w:lineRule="auto" w:before="0" w:after="0"/>
        <w:ind w:left="2452" w:right="706" w:hanging="360"/>
        <w:jc w:val="both"/>
        <w:rPr>
          <w:color w:val="404040"/>
          <w:sz w:val="19"/>
        </w:rPr>
      </w:pPr>
      <w:r>
        <w:rPr>
          <w:color w:val="404040"/>
          <w:sz w:val="19"/>
        </w:rPr>
        <w:t>Делибалт В.В., Богданович Н.В. Психосоциальная реабилитация несовершеннолетних, попавших в юридически значимые ситуации, как задача культурно-исторической психологии [Электронный ресурс] // Культурно-историческая психология. 2017.</w:t>
      </w:r>
      <w:r>
        <w:rPr>
          <w:color w:val="404040"/>
          <w:spacing w:val="-2"/>
          <w:sz w:val="19"/>
        </w:rPr>
        <w:t> </w:t>
      </w:r>
      <w:r>
        <w:rPr>
          <w:color w:val="404040"/>
          <w:sz w:val="19"/>
        </w:rPr>
        <w:t>Том 13. №</w:t>
      </w:r>
    </w:p>
    <w:p>
      <w:pPr>
        <w:spacing w:before="2"/>
        <w:ind w:left="2452" w:right="0" w:firstLine="0"/>
        <w:jc w:val="both"/>
        <w:rPr>
          <w:sz w:val="19"/>
        </w:rPr>
      </w:pPr>
      <w:r>
        <w:rPr>
          <w:color w:val="404040"/>
          <w:sz w:val="19"/>
        </w:rPr>
        <w:t>3.</w:t>
      </w:r>
      <w:r>
        <w:rPr>
          <w:color w:val="404040"/>
          <w:spacing w:val="-4"/>
          <w:sz w:val="19"/>
        </w:rPr>
        <w:t> </w:t>
      </w:r>
      <w:r>
        <w:rPr>
          <w:color w:val="404040"/>
          <w:sz w:val="19"/>
        </w:rPr>
        <w:t>С.</w:t>
      </w:r>
      <w:r>
        <w:rPr>
          <w:color w:val="404040"/>
          <w:spacing w:val="-4"/>
          <w:sz w:val="19"/>
        </w:rPr>
        <w:t> </w:t>
      </w:r>
      <w:r>
        <w:rPr>
          <w:color w:val="404040"/>
          <w:sz w:val="19"/>
        </w:rPr>
        <w:t>41–50.</w:t>
      </w:r>
      <w:r>
        <w:rPr>
          <w:color w:val="404040"/>
          <w:spacing w:val="-3"/>
          <w:sz w:val="19"/>
        </w:rPr>
        <w:t> </w:t>
      </w:r>
      <w:r>
        <w:rPr>
          <w:color w:val="404040"/>
          <w:sz w:val="19"/>
        </w:rPr>
        <w:t>–</w:t>
      </w:r>
      <w:r>
        <w:rPr>
          <w:color w:val="404040"/>
          <w:spacing w:val="-3"/>
          <w:sz w:val="19"/>
        </w:rPr>
        <w:t> </w:t>
      </w:r>
      <w:r>
        <w:rPr>
          <w:color w:val="404040"/>
          <w:sz w:val="19"/>
        </w:rPr>
        <w:t>URL:</w:t>
      </w:r>
      <w:r>
        <w:rPr>
          <w:color w:val="404040"/>
          <w:spacing w:val="47"/>
          <w:sz w:val="19"/>
        </w:rPr>
        <w:t> </w:t>
      </w:r>
      <w:hyperlink r:id="rId34">
        <w:r>
          <w:rPr>
            <w:color w:val="006FC0"/>
            <w:spacing w:val="-2"/>
            <w:sz w:val="19"/>
            <w:u w:val="single" w:color="006FC0"/>
          </w:rPr>
          <w:t>http://psyjournals.ru/files/87611/kpip_2017_n3_Delibalt_Bogdanovich.pdf</w:t>
        </w:r>
      </w:hyperlink>
    </w:p>
    <w:p>
      <w:pPr>
        <w:pStyle w:val="ListParagraph"/>
        <w:numPr>
          <w:ilvl w:val="0"/>
          <w:numId w:val="24"/>
        </w:numPr>
        <w:tabs>
          <w:tab w:pos="2453" w:val="left" w:leader="none"/>
        </w:tabs>
        <w:spacing w:line="240" w:lineRule="auto" w:before="0" w:after="0"/>
        <w:ind w:left="2452" w:right="702" w:hanging="360"/>
        <w:jc w:val="both"/>
        <w:rPr>
          <w:color w:val="404040"/>
          <w:sz w:val="19"/>
        </w:rPr>
      </w:pPr>
      <w:r>
        <w:rPr>
          <w:color w:val="404040"/>
          <w:sz w:val="19"/>
        </w:rPr>
        <w:t>Дозорцева Е.Г., Гурина О.Д. Психологические особенности подростков, склонных к ксенофобии [Электронный</w:t>
      </w:r>
      <w:r>
        <w:rPr>
          <w:color w:val="404040"/>
          <w:spacing w:val="-2"/>
          <w:sz w:val="19"/>
        </w:rPr>
        <w:t> </w:t>
      </w:r>
      <w:r>
        <w:rPr>
          <w:color w:val="404040"/>
          <w:sz w:val="19"/>
        </w:rPr>
        <w:t>ресурс] // Психологическая</w:t>
      </w:r>
      <w:r>
        <w:rPr>
          <w:color w:val="404040"/>
          <w:spacing w:val="-2"/>
          <w:sz w:val="19"/>
        </w:rPr>
        <w:t> </w:t>
      </w:r>
      <w:r>
        <w:rPr>
          <w:color w:val="404040"/>
          <w:sz w:val="19"/>
        </w:rPr>
        <w:t>наука и образование. 2010. № 2. С. 44–53. – URL: </w:t>
      </w:r>
      <w:hyperlink r:id="rId35">
        <w:r>
          <w:rPr>
            <w:color w:val="006FC0"/>
            <w:sz w:val="19"/>
            <w:u w:val="single" w:color="006FC0"/>
          </w:rPr>
          <w:t>http://psyjournals.ru/files/29854/psyedu_2010_n2_Dozoetseva_Malantseva.pdf</w:t>
        </w:r>
      </w:hyperlink>
    </w:p>
    <w:p>
      <w:pPr>
        <w:pStyle w:val="ListParagraph"/>
        <w:numPr>
          <w:ilvl w:val="0"/>
          <w:numId w:val="24"/>
        </w:numPr>
        <w:tabs>
          <w:tab w:pos="2453" w:val="left" w:leader="none"/>
        </w:tabs>
        <w:spacing w:line="240" w:lineRule="auto" w:before="0" w:after="0"/>
        <w:ind w:left="2452" w:right="712" w:hanging="360"/>
        <w:jc w:val="both"/>
        <w:rPr>
          <w:color w:val="404040"/>
          <w:sz w:val="19"/>
        </w:rPr>
      </w:pPr>
      <w:r>
        <w:rPr>
          <w:color w:val="404040"/>
          <w:sz w:val="19"/>
        </w:rPr>
        <w:t>Дозорцева</w:t>
      </w:r>
      <w:r>
        <w:rPr>
          <w:color w:val="404040"/>
          <w:spacing w:val="-2"/>
          <w:sz w:val="19"/>
        </w:rPr>
        <w:t> </w:t>
      </w:r>
      <w:r>
        <w:rPr>
          <w:color w:val="404040"/>
          <w:sz w:val="19"/>
        </w:rPr>
        <w:t>Е.Г.,</w:t>
      </w:r>
      <w:r>
        <w:rPr>
          <w:color w:val="404040"/>
          <w:spacing w:val="-2"/>
          <w:sz w:val="19"/>
        </w:rPr>
        <w:t> </w:t>
      </w:r>
      <w:r>
        <w:rPr>
          <w:color w:val="404040"/>
          <w:sz w:val="19"/>
        </w:rPr>
        <w:t>Логинова Е.В.</w:t>
      </w:r>
      <w:r>
        <w:rPr>
          <w:color w:val="404040"/>
          <w:spacing w:val="40"/>
          <w:sz w:val="19"/>
        </w:rPr>
        <w:t> </w:t>
      </w:r>
      <w:r>
        <w:rPr>
          <w:color w:val="404040"/>
          <w:sz w:val="19"/>
        </w:rPr>
        <w:t>Психологические</w:t>
      </w:r>
      <w:r>
        <w:rPr>
          <w:color w:val="404040"/>
          <w:spacing w:val="-2"/>
          <w:sz w:val="19"/>
        </w:rPr>
        <w:t> </w:t>
      </w:r>
      <w:r>
        <w:rPr>
          <w:color w:val="404040"/>
          <w:sz w:val="19"/>
        </w:rPr>
        <w:t>особенности</w:t>
      </w:r>
      <w:r>
        <w:rPr>
          <w:color w:val="404040"/>
          <w:spacing w:val="-3"/>
          <w:sz w:val="19"/>
        </w:rPr>
        <w:t> </w:t>
      </w:r>
      <w:r>
        <w:rPr>
          <w:color w:val="404040"/>
          <w:sz w:val="19"/>
        </w:rPr>
        <w:t>групповых</w:t>
      </w:r>
      <w:r>
        <w:rPr>
          <w:color w:val="404040"/>
          <w:spacing w:val="-1"/>
          <w:sz w:val="19"/>
        </w:rPr>
        <w:t> </w:t>
      </w:r>
      <w:r>
        <w:rPr>
          <w:color w:val="404040"/>
          <w:sz w:val="19"/>
        </w:rPr>
        <w:t>правонарушений подростков [Электронный ресурс] // Психологическая наука и образование. 2007. № 5. С. 289–294. – URL: </w:t>
      </w:r>
      <w:hyperlink r:id="rId36">
        <w:r>
          <w:rPr>
            <w:color w:val="006FC0"/>
            <w:sz w:val="19"/>
            <w:u w:val="single" w:color="006FC0"/>
          </w:rPr>
          <w:t>http://psyjournals.ru/files/8121/psyedu_2007_n5_dozortseva.pdf</w:t>
        </w:r>
      </w:hyperlink>
    </w:p>
    <w:p>
      <w:pPr>
        <w:pStyle w:val="ListParagraph"/>
        <w:numPr>
          <w:ilvl w:val="0"/>
          <w:numId w:val="24"/>
        </w:numPr>
        <w:tabs>
          <w:tab w:pos="2453" w:val="left" w:leader="none"/>
        </w:tabs>
        <w:spacing w:line="240" w:lineRule="auto" w:before="0" w:after="0"/>
        <w:ind w:left="2452" w:right="801" w:hanging="360"/>
        <w:jc w:val="both"/>
        <w:rPr>
          <w:color w:val="404040"/>
          <w:sz w:val="19"/>
        </w:rPr>
      </w:pPr>
      <w:r>
        <w:rPr>
          <w:color w:val="404040"/>
          <w:sz w:val="19"/>
        </w:rPr>
        <w:t>Забродин Ю.М., Пахальян Э.В. Психологическое просвещение в контексте содержания ФГОС и стандартов профессиональной деятельности [Электронный ресурс] // Психологическая наука и образование psyedu.ru. 2017. Том 9. № 1. 135–147 с. – URL: </w:t>
      </w:r>
      <w:hyperlink r:id="rId37">
        <w:r>
          <w:rPr>
            <w:color w:val="006FC0"/>
            <w:spacing w:val="-2"/>
            <w:sz w:val="19"/>
            <w:u w:val="single" w:color="006FC0"/>
          </w:rPr>
          <w:t>http://psyjournals.ru/files/85700/14_Zabrodin_psyedu_1_2017.pdf</w:t>
        </w:r>
      </w:hyperlink>
    </w:p>
    <w:p>
      <w:pPr>
        <w:pStyle w:val="ListParagraph"/>
        <w:numPr>
          <w:ilvl w:val="0"/>
          <w:numId w:val="24"/>
        </w:numPr>
        <w:tabs>
          <w:tab w:pos="2453" w:val="left" w:leader="none"/>
        </w:tabs>
        <w:spacing w:line="240" w:lineRule="auto" w:before="0" w:after="0"/>
        <w:ind w:left="2452" w:right="715" w:hanging="360"/>
        <w:jc w:val="both"/>
        <w:rPr>
          <w:color w:val="404040"/>
          <w:sz w:val="19"/>
        </w:rPr>
      </w:pPr>
      <w:r>
        <w:rPr>
          <w:color w:val="404040"/>
          <w:sz w:val="19"/>
        </w:rPr>
        <w:t>Змановская Е.В., Рыбников В.Ю. Девиантное поведение личности и группы : Учебное пособие. – СПб. : Питер, 2010. – 352 с.</w:t>
      </w:r>
    </w:p>
    <w:p>
      <w:pPr>
        <w:pStyle w:val="ListParagraph"/>
        <w:numPr>
          <w:ilvl w:val="0"/>
          <w:numId w:val="24"/>
        </w:numPr>
        <w:tabs>
          <w:tab w:pos="2453" w:val="left" w:leader="none"/>
        </w:tabs>
        <w:spacing w:line="240" w:lineRule="auto" w:before="0" w:after="0"/>
        <w:ind w:left="2452" w:right="706" w:hanging="360"/>
        <w:jc w:val="both"/>
        <w:rPr>
          <w:color w:val="404040"/>
          <w:sz w:val="19"/>
        </w:rPr>
      </w:pPr>
      <w:r>
        <w:rPr>
          <w:color w:val="404040"/>
          <w:sz w:val="19"/>
        </w:rPr>
        <w:t>Змановская, Е.В. Девиантология : (Психология отклоняющегося поведения). – Москва : Издательский центр «Академия», 2003. –288 с.</w:t>
      </w:r>
    </w:p>
    <w:p>
      <w:pPr>
        <w:pStyle w:val="ListParagraph"/>
        <w:numPr>
          <w:ilvl w:val="0"/>
          <w:numId w:val="24"/>
        </w:numPr>
        <w:tabs>
          <w:tab w:pos="2453" w:val="left" w:leader="none"/>
        </w:tabs>
        <w:spacing w:line="240" w:lineRule="auto" w:before="0" w:after="0"/>
        <w:ind w:left="2452" w:right="803" w:hanging="360"/>
        <w:jc w:val="both"/>
        <w:rPr>
          <w:color w:val="404040"/>
          <w:sz w:val="19"/>
        </w:rPr>
      </w:pPr>
      <w:r>
        <w:rPr>
          <w:color w:val="404040"/>
          <w:sz w:val="19"/>
        </w:rPr>
        <w:t>Каталог лучших практик родительского просвещения и взаимодействия семьи и школы : метод.</w:t>
      </w:r>
      <w:r>
        <w:rPr>
          <w:color w:val="404040"/>
          <w:spacing w:val="-14"/>
          <w:sz w:val="19"/>
        </w:rPr>
        <w:t> </w:t>
      </w:r>
      <w:r>
        <w:rPr>
          <w:color w:val="404040"/>
          <w:sz w:val="19"/>
        </w:rPr>
        <w:t>пособие</w:t>
      </w:r>
      <w:r>
        <w:rPr>
          <w:color w:val="404040"/>
          <w:spacing w:val="-11"/>
          <w:sz w:val="19"/>
        </w:rPr>
        <w:t> </w:t>
      </w:r>
      <w:r>
        <w:rPr>
          <w:color w:val="404040"/>
          <w:sz w:val="19"/>
        </w:rPr>
        <w:t>для</w:t>
      </w:r>
      <w:r>
        <w:rPr>
          <w:color w:val="404040"/>
          <w:spacing w:val="-12"/>
          <w:sz w:val="19"/>
        </w:rPr>
        <w:t> </w:t>
      </w:r>
      <w:r>
        <w:rPr>
          <w:color w:val="404040"/>
          <w:sz w:val="19"/>
        </w:rPr>
        <w:t>учителей</w:t>
      </w:r>
      <w:r>
        <w:rPr>
          <w:color w:val="404040"/>
          <w:spacing w:val="-14"/>
          <w:sz w:val="19"/>
        </w:rPr>
        <w:t> </w:t>
      </w:r>
      <w:r>
        <w:rPr>
          <w:color w:val="404040"/>
          <w:sz w:val="19"/>
        </w:rPr>
        <w:t>/</w:t>
      </w:r>
      <w:r>
        <w:rPr>
          <w:color w:val="404040"/>
          <w:spacing w:val="-13"/>
          <w:sz w:val="19"/>
        </w:rPr>
        <w:t> </w:t>
      </w:r>
      <w:r>
        <w:rPr>
          <w:color w:val="404040"/>
          <w:sz w:val="19"/>
        </w:rPr>
        <w:t>сост.</w:t>
      </w:r>
      <w:r>
        <w:rPr>
          <w:color w:val="404040"/>
          <w:spacing w:val="-13"/>
          <w:sz w:val="19"/>
        </w:rPr>
        <w:t> </w:t>
      </w:r>
      <w:r>
        <w:rPr>
          <w:color w:val="404040"/>
          <w:sz w:val="19"/>
        </w:rPr>
        <w:t>Национальная</w:t>
      </w:r>
      <w:r>
        <w:rPr>
          <w:color w:val="404040"/>
          <w:spacing w:val="-13"/>
          <w:sz w:val="19"/>
        </w:rPr>
        <w:t> </w:t>
      </w:r>
      <w:r>
        <w:rPr>
          <w:color w:val="404040"/>
          <w:sz w:val="19"/>
        </w:rPr>
        <w:t>родительская</w:t>
      </w:r>
      <w:r>
        <w:rPr>
          <w:color w:val="404040"/>
          <w:spacing w:val="-13"/>
          <w:sz w:val="19"/>
        </w:rPr>
        <w:t> </w:t>
      </w:r>
      <w:r>
        <w:rPr>
          <w:color w:val="404040"/>
          <w:sz w:val="19"/>
        </w:rPr>
        <w:t>ассоциация</w:t>
      </w:r>
      <w:r>
        <w:rPr>
          <w:color w:val="404040"/>
          <w:spacing w:val="-13"/>
          <w:sz w:val="19"/>
        </w:rPr>
        <w:t> </w:t>
      </w:r>
      <w:r>
        <w:rPr>
          <w:color w:val="404040"/>
          <w:sz w:val="19"/>
        </w:rPr>
        <w:t>социальной поддержки</w:t>
      </w:r>
      <w:r>
        <w:rPr>
          <w:color w:val="404040"/>
          <w:spacing w:val="-4"/>
          <w:sz w:val="19"/>
        </w:rPr>
        <w:t> </w:t>
      </w:r>
      <w:r>
        <w:rPr>
          <w:color w:val="404040"/>
          <w:sz w:val="19"/>
        </w:rPr>
        <w:t>семьи</w:t>
      </w:r>
      <w:r>
        <w:rPr>
          <w:color w:val="404040"/>
          <w:spacing w:val="-5"/>
          <w:sz w:val="19"/>
        </w:rPr>
        <w:t> </w:t>
      </w:r>
      <w:r>
        <w:rPr>
          <w:color w:val="404040"/>
          <w:sz w:val="19"/>
        </w:rPr>
        <w:t>и</w:t>
      </w:r>
      <w:r>
        <w:rPr>
          <w:color w:val="404040"/>
          <w:spacing w:val="-4"/>
          <w:sz w:val="19"/>
        </w:rPr>
        <w:t> </w:t>
      </w:r>
      <w:r>
        <w:rPr>
          <w:color w:val="404040"/>
          <w:sz w:val="19"/>
        </w:rPr>
        <w:t>защиты</w:t>
      </w:r>
      <w:r>
        <w:rPr>
          <w:color w:val="404040"/>
          <w:spacing w:val="-4"/>
          <w:sz w:val="19"/>
        </w:rPr>
        <w:t> </w:t>
      </w:r>
      <w:r>
        <w:rPr>
          <w:color w:val="404040"/>
          <w:sz w:val="19"/>
        </w:rPr>
        <w:t>семейных</w:t>
      </w:r>
      <w:r>
        <w:rPr>
          <w:color w:val="404040"/>
          <w:spacing w:val="-3"/>
          <w:sz w:val="19"/>
        </w:rPr>
        <w:t> </w:t>
      </w:r>
      <w:r>
        <w:rPr>
          <w:color w:val="404040"/>
          <w:sz w:val="19"/>
        </w:rPr>
        <w:t>ценностей;</w:t>
      </w:r>
      <w:r>
        <w:rPr>
          <w:color w:val="404040"/>
          <w:spacing w:val="-5"/>
          <w:sz w:val="19"/>
        </w:rPr>
        <w:t> </w:t>
      </w:r>
      <w:r>
        <w:rPr>
          <w:color w:val="404040"/>
          <w:sz w:val="19"/>
        </w:rPr>
        <w:t>руководитель</w:t>
      </w:r>
      <w:r>
        <w:rPr>
          <w:color w:val="404040"/>
          <w:spacing w:val="-5"/>
          <w:sz w:val="19"/>
        </w:rPr>
        <w:t> </w:t>
      </w:r>
      <w:r>
        <w:rPr>
          <w:color w:val="404040"/>
          <w:sz w:val="19"/>
        </w:rPr>
        <w:t>проекта</w:t>
      </w:r>
      <w:r>
        <w:rPr>
          <w:color w:val="404040"/>
          <w:spacing w:val="-5"/>
          <w:sz w:val="19"/>
        </w:rPr>
        <w:t> </w:t>
      </w:r>
      <w:r>
        <w:rPr>
          <w:color w:val="404040"/>
          <w:sz w:val="19"/>
        </w:rPr>
        <w:t>А.В.</w:t>
      </w:r>
      <w:r>
        <w:rPr>
          <w:color w:val="404040"/>
          <w:spacing w:val="-5"/>
          <w:sz w:val="19"/>
        </w:rPr>
        <w:t> </w:t>
      </w:r>
      <w:r>
        <w:rPr>
          <w:color w:val="404040"/>
          <w:sz w:val="19"/>
        </w:rPr>
        <w:t>Гусев. –</w:t>
      </w:r>
      <w:r>
        <w:rPr>
          <w:color w:val="404040"/>
          <w:spacing w:val="-4"/>
          <w:sz w:val="19"/>
        </w:rPr>
        <w:t> </w:t>
      </w:r>
      <w:r>
        <w:rPr>
          <w:color w:val="404040"/>
          <w:sz w:val="19"/>
        </w:rPr>
        <w:t>М.</w:t>
      </w:r>
      <w:r>
        <w:rPr>
          <w:color w:val="404040"/>
          <w:spacing w:val="-5"/>
          <w:sz w:val="19"/>
        </w:rPr>
        <w:t> </w:t>
      </w:r>
      <w:r>
        <w:rPr>
          <w:color w:val="404040"/>
          <w:sz w:val="19"/>
        </w:rPr>
        <w:t>: Просвещение, 2017. – 607 с.</w:t>
      </w:r>
    </w:p>
    <w:p>
      <w:pPr>
        <w:pStyle w:val="ListParagraph"/>
        <w:numPr>
          <w:ilvl w:val="0"/>
          <w:numId w:val="24"/>
        </w:numPr>
        <w:tabs>
          <w:tab w:pos="2453" w:val="left" w:leader="none"/>
          <w:tab w:pos="4041" w:val="left" w:leader="none"/>
          <w:tab w:pos="5440" w:val="left" w:leader="none"/>
          <w:tab w:pos="6883" w:val="left" w:leader="none"/>
          <w:tab w:pos="8280" w:val="left" w:leader="none"/>
          <w:tab w:pos="9708" w:val="left" w:leader="none"/>
        </w:tabs>
        <w:spacing w:line="240" w:lineRule="auto" w:before="0" w:after="0"/>
        <w:ind w:left="2452" w:right="703" w:hanging="360"/>
        <w:jc w:val="both"/>
        <w:rPr>
          <w:color w:val="404040"/>
          <w:sz w:val="19"/>
        </w:rPr>
      </w:pPr>
      <w:r>
        <w:rPr>
          <w:color w:val="404040"/>
          <w:sz w:val="19"/>
        </w:rPr>
        <w:t>Качаева М.А., Дозорцева Е.Г., Нуцкова Е.В. Отсроченные последствия пережитого домашнего</w:t>
      </w:r>
      <w:r>
        <w:rPr>
          <w:color w:val="404040"/>
          <w:spacing w:val="-13"/>
          <w:sz w:val="19"/>
        </w:rPr>
        <w:t> </w:t>
      </w:r>
      <w:r>
        <w:rPr>
          <w:color w:val="404040"/>
          <w:sz w:val="19"/>
        </w:rPr>
        <w:t>насилия</w:t>
      </w:r>
      <w:r>
        <w:rPr>
          <w:color w:val="404040"/>
          <w:spacing w:val="-12"/>
          <w:sz w:val="19"/>
        </w:rPr>
        <w:t> </w:t>
      </w:r>
      <w:r>
        <w:rPr>
          <w:color w:val="404040"/>
          <w:sz w:val="19"/>
        </w:rPr>
        <w:t>у</w:t>
      </w:r>
      <w:r>
        <w:rPr>
          <w:color w:val="404040"/>
          <w:spacing w:val="-14"/>
          <w:sz w:val="19"/>
        </w:rPr>
        <w:t> </w:t>
      </w:r>
      <w:r>
        <w:rPr>
          <w:color w:val="404040"/>
          <w:sz w:val="19"/>
        </w:rPr>
        <w:t>женщин</w:t>
      </w:r>
      <w:r>
        <w:rPr>
          <w:color w:val="404040"/>
          <w:spacing w:val="-11"/>
          <w:sz w:val="19"/>
        </w:rPr>
        <w:t> </w:t>
      </w:r>
      <w:r>
        <w:rPr>
          <w:color w:val="404040"/>
          <w:sz w:val="19"/>
        </w:rPr>
        <w:t>и</w:t>
      </w:r>
      <w:r>
        <w:rPr>
          <w:color w:val="404040"/>
          <w:spacing w:val="-13"/>
          <w:sz w:val="19"/>
        </w:rPr>
        <w:t> </w:t>
      </w:r>
      <w:r>
        <w:rPr>
          <w:color w:val="404040"/>
          <w:sz w:val="19"/>
        </w:rPr>
        <w:t>девочек</w:t>
      </w:r>
      <w:r>
        <w:rPr>
          <w:color w:val="404040"/>
          <w:spacing w:val="-12"/>
          <w:sz w:val="19"/>
        </w:rPr>
        <w:t> </w:t>
      </w:r>
      <w:r>
        <w:rPr>
          <w:color w:val="404040"/>
          <w:sz w:val="19"/>
        </w:rPr>
        <w:t>[Электронный</w:t>
      </w:r>
      <w:r>
        <w:rPr>
          <w:color w:val="404040"/>
          <w:spacing w:val="-13"/>
          <w:sz w:val="19"/>
        </w:rPr>
        <w:t> </w:t>
      </w:r>
      <w:r>
        <w:rPr>
          <w:color w:val="404040"/>
          <w:sz w:val="19"/>
        </w:rPr>
        <w:t>ресурс]</w:t>
      </w:r>
      <w:r>
        <w:rPr>
          <w:color w:val="404040"/>
          <w:spacing w:val="-13"/>
          <w:sz w:val="19"/>
        </w:rPr>
        <w:t> </w:t>
      </w:r>
      <w:r>
        <w:rPr>
          <w:color w:val="404040"/>
          <w:sz w:val="19"/>
        </w:rPr>
        <w:t>//</w:t>
      </w:r>
      <w:r>
        <w:rPr>
          <w:color w:val="404040"/>
          <w:spacing w:val="-13"/>
          <w:sz w:val="19"/>
        </w:rPr>
        <w:t> </w:t>
      </w:r>
      <w:r>
        <w:rPr>
          <w:color w:val="404040"/>
          <w:sz w:val="19"/>
        </w:rPr>
        <w:t>Психология</w:t>
      </w:r>
      <w:r>
        <w:rPr>
          <w:color w:val="404040"/>
          <w:spacing w:val="-13"/>
          <w:sz w:val="19"/>
        </w:rPr>
        <w:t> </w:t>
      </w:r>
      <w:r>
        <w:rPr>
          <w:color w:val="404040"/>
          <w:sz w:val="19"/>
        </w:rPr>
        <w:t>и</w:t>
      </w:r>
      <w:r>
        <w:rPr>
          <w:color w:val="404040"/>
          <w:spacing w:val="-13"/>
          <w:sz w:val="19"/>
        </w:rPr>
        <w:t> </w:t>
      </w:r>
      <w:r>
        <w:rPr>
          <w:color w:val="404040"/>
          <w:sz w:val="19"/>
        </w:rPr>
        <w:t>право.</w:t>
      </w:r>
      <w:r>
        <w:rPr>
          <w:color w:val="404040"/>
          <w:spacing w:val="-13"/>
          <w:sz w:val="19"/>
        </w:rPr>
        <w:t> </w:t>
      </w:r>
      <w:r>
        <w:rPr>
          <w:color w:val="404040"/>
          <w:sz w:val="19"/>
        </w:rPr>
        <w:t>2017. </w:t>
      </w:r>
      <w:r>
        <w:rPr>
          <w:color w:val="404040"/>
          <w:spacing w:val="-4"/>
          <w:sz w:val="19"/>
        </w:rPr>
        <w:t>Том</w:t>
      </w:r>
      <w:r>
        <w:rPr>
          <w:color w:val="404040"/>
          <w:sz w:val="19"/>
        </w:rPr>
        <w:tab/>
      </w:r>
      <w:r>
        <w:rPr>
          <w:color w:val="404040"/>
          <w:spacing w:val="-6"/>
          <w:sz w:val="19"/>
        </w:rPr>
        <w:t>7.</w:t>
      </w:r>
      <w:r>
        <w:rPr>
          <w:color w:val="404040"/>
          <w:sz w:val="19"/>
        </w:rPr>
        <w:tab/>
      </w:r>
      <w:r>
        <w:rPr>
          <w:color w:val="404040"/>
          <w:spacing w:val="-10"/>
          <w:sz w:val="19"/>
        </w:rPr>
        <w:t>№</w:t>
      </w:r>
      <w:r>
        <w:rPr>
          <w:color w:val="404040"/>
          <w:sz w:val="19"/>
        </w:rPr>
        <w:tab/>
      </w:r>
      <w:r>
        <w:rPr>
          <w:color w:val="404040"/>
          <w:spacing w:val="-6"/>
          <w:sz w:val="19"/>
        </w:rPr>
        <w:t>3.</w:t>
      </w:r>
      <w:r>
        <w:rPr>
          <w:color w:val="404040"/>
          <w:sz w:val="19"/>
        </w:rPr>
        <w:tab/>
      </w:r>
      <w:r>
        <w:rPr>
          <w:color w:val="404040"/>
          <w:spacing w:val="-6"/>
          <w:sz w:val="19"/>
        </w:rPr>
        <w:t>С.</w:t>
      </w:r>
      <w:r>
        <w:rPr>
          <w:color w:val="404040"/>
          <w:sz w:val="19"/>
        </w:rPr>
        <w:tab/>
      </w:r>
      <w:r>
        <w:rPr>
          <w:color w:val="404040"/>
          <w:spacing w:val="-2"/>
          <w:sz w:val="19"/>
        </w:rPr>
        <w:t>110–126.</w:t>
      </w:r>
      <w:r>
        <w:rPr>
          <w:color w:val="404040"/>
          <w:spacing w:val="-2"/>
          <w:sz w:val="19"/>
        </w:rPr>
        <w:t> </w:t>
      </w:r>
      <w:r>
        <w:rPr>
          <w:color w:val="404040"/>
          <w:sz w:val="19"/>
        </w:rPr>
        <w:t>URL: </w:t>
      </w:r>
      <w:hyperlink r:id="rId38">
        <w:r>
          <w:rPr>
            <w:color w:val="006FC0"/>
            <w:sz w:val="19"/>
            <w:u w:val="single" w:color="006FC0"/>
          </w:rPr>
          <w:t>http://psyjournals.ru/files/87537/psyandlaw_2017_3_Kachaeva_Dozortceva_Nuckova.pdf</w:t>
        </w:r>
      </w:hyperlink>
    </w:p>
    <w:p>
      <w:pPr>
        <w:pStyle w:val="ListParagraph"/>
        <w:numPr>
          <w:ilvl w:val="0"/>
          <w:numId w:val="24"/>
        </w:numPr>
        <w:tabs>
          <w:tab w:pos="2453" w:val="left" w:leader="none"/>
        </w:tabs>
        <w:spacing w:line="240" w:lineRule="auto" w:before="0" w:after="0"/>
        <w:ind w:left="2452" w:right="0" w:hanging="361"/>
        <w:jc w:val="both"/>
        <w:rPr>
          <w:color w:val="404040"/>
          <w:sz w:val="19"/>
        </w:rPr>
      </w:pPr>
      <w:r>
        <w:rPr>
          <w:color w:val="404040"/>
          <w:sz w:val="19"/>
        </w:rPr>
        <w:t>Клейберг,</w:t>
      </w:r>
      <w:r>
        <w:rPr>
          <w:color w:val="404040"/>
          <w:spacing w:val="-10"/>
          <w:sz w:val="19"/>
        </w:rPr>
        <w:t> </w:t>
      </w:r>
      <w:r>
        <w:rPr>
          <w:color w:val="404040"/>
          <w:sz w:val="19"/>
        </w:rPr>
        <w:t>Ю.А.</w:t>
      </w:r>
      <w:r>
        <w:rPr>
          <w:color w:val="404040"/>
          <w:spacing w:val="-10"/>
          <w:sz w:val="19"/>
        </w:rPr>
        <w:t> </w:t>
      </w:r>
      <w:r>
        <w:rPr>
          <w:color w:val="404040"/>
          <w:sz w:val="19"/>
        </w:rPr>
        <w:t>Девиантное</w:t>
      </w:r>
      <w:r>
        <w:rPr>
          <w:color w:val="404040"/>
          <w:spacing w:val="-10"/>
          <w:sz w:val="19"/>
        </w:rPr>
        <w:t> </w:t>
      </w:r>
      <w:r>
        <w:rPr>
          <w:color w:val="404040"/>
          <w:sz w:val="19"/>
        </w:rPr>
        <w:t>поведение</w:t>
      </w:r>
      <w:r>
        <w:rPr>
          <w:color w:val="404040"/>
          <w:spacing w:val="-10"/>
          <w:sz w:val="19"/>
        </w:rPr>
        <w:t> </w:t>
      </w:r>
      <w:r>
        <w:rPr>
          <w:color w:val="404040"/>
          <w:sz w:val="19"/>
        </w:rPr>
        <w:t>в</w:t>
      </w:r>
      <w:r>
        <w:rPr>
          <w:color w:val="404040"/>
          <w:spacing w:val="-10"/>
          <w:sz w:val="19"/>
        </w:rPr>
        <w:t> </w:t>
      </w:r>
      <w:r>
        <w:rPr>
          <w:color w:val="404040"/>
          <w:sz w:val="19"/>
        </w:rPr>
        <w:t>вопросах</w:t>
      </w:r>
      <w:r>
        <w:rPr>
          <w:color w:val="404040"/>
          <w:spacing w:val="-9"/>
          <w:sz w:val="19"/>
        </w:rPr>
        <w:t> </w:t>
      </w:r>
      <w:r>
        <w:rPr>
          <w:color w:val="404040"/>
          <w:sz w:val="19"/>
        </w:rPr>
        <w:t>и</w:t>
      </w:r>
      <w:r>
        <w:rPr>
          <w:color w:val="404040"/>
          <w:spacing w:val="-10"/>
          <w:sz w:val="19"/>
        </w:rPr>
        <w:t> </w:t>
      </w:r>
      <w:r>
        <w:rPr>
          <w:color w:val="404040"/>
          <w:sz w:val="19"/>
        </w:rPr>
        <w:t>ответах</w:t>
      </w:r>
      <w:r>
        <w:rPr>
          <w:color w:val="404040"/>
          <w:spacing w:val="-9"/>
          <w:sz w:val="19"/>
        </w:rPr>
        <w:t> </w:t>
      </w:r>
      <w:r>
        <w:rPr>
          <w:color w:val="404040"/>
          <w:sz w:val="19"/>
        </w:rPr>
        <w:t>:</w:t>
      </w:r>
      <w:r>
        <w:rPr>
          <w:color w:val="404040"/>
          <w:spacing w:val="-10"/>
          <w:sz w:val="19"/>
        </w:rPr>
        <w:t> </w:t>
      </w:r>
      <w:r>
        <w:rPr>
          <w:color w:val="404040"/>
          <w:sz w:val="19"/>
        </w:rPr>
        <w:t>учебное</w:t>
      </w:r>
      <w:r>
        <w:rPr>
          <w:color w:val="404040"/>
          <w:spacing w:val="-10"/>
          <w:sz w:val="19"/>
        </w:rPr>
        <w:t> </w:t>
      </w:r>
      <w:r>
        <w:rPr>
          <w:color w:val="404040"/>
          <w:sz w:val="19"/>
        </w:rPr>
        <w:t>пособие</w:t>
      </w:r>
      <w:r>
        <w:rPr>
          <w:color w:val="404040"/>
          <w:spacing w:val="-10"/>
          <w:sz w:val="19"/>
        </w:rPr>
        <w:t> </w:t>
      </w:r>
      <w:r>
        <w:rPr>
          <w:color w:val="404040"/>
          <w:sz w:val="19"/>
        </w:rPr>
        <w:t>для</w:t>
      </w:r>
      <w:r>
        <w:rPr>
          <w:color w:val="404040"/>
          <w:spacing w:val="-10"/>
          <w:sz w:val="19"/>
        </w:rPr>
        <w:t> </w:t>
      </w:r>
      <w:r>
        <w:rPr>
          <w:color w:val="404040"/>
          <w:spacing w:val="-2"/>
          <w:sz w:val="19"/>
        </w:rPr>
        <w:t>вузов</w:t>
      </w:r>
    </w:p>
    <w:p>
      <w:pPr>
        <w:spacing w:before="0"/>
        <w:ind w:left="2452" w:right="0" w:firstLine="0"/>
        <w:jc w:val="both"/>
        <w:rPr>
          <w:sz w:val="19"/>
        </w:rPr>
      </w:pPr>
      <w:r>
        <w:rPr>
          <w:color w:val="404040"/>
          <w:sz w:val="19"/>
        </w:rPr>
        <w:t>/</w:t>
      </w:r>
      <w:r>
        <w:rPr>
          <w:color w:val="404040"/>
          <w:spacing w:val="-8"/>
          <w:sz w:val="19"/>
        </w:rPr>
        <w:t> </w:t>
      </w:r>
      <w:r>
        <w:rPr>
          <w:color w:val="404040"/>
          <w:sz w:val="19"/>
        </w:rPr>
        <w:t>Ю.А.</w:t>
      </w:r>
      <w:r>
        <w:rPr>
          <w:color w:val="404040"/>
          <w:spacing w:val="-9"/>
          <w:sz w:val="19"/>
        </w:rPr>
        <w:t> </w:t>
      </w:r>
      <w:r>
        <w:rPr>
          <w:color w:val="404040"/>
          <w:sz w:val="19"/>
        </w:rPr>
        <w:t>Клейберг.</w:t>
      </w:r>
      <w:r>
        <w:rPr>
          <w:color w:val="404040"/>
          <w:spacing w:val="-7"/>
          <w:sz w:val="19"/>
        </w:rPr>
        <w:t> </w:t>
      </w:r>
      <w:r>
        <w:rPr>
          <w:color w:val="404040"/>
          <w:sz w:val="19"/>
        </w:rPr>
        <w:t>–</w:t>
      </w:r>
      <w:r>
        <w:rPr>
          <w:color w:val="404040"/>
          <w:spacing w:val="-6"/>
          <w:sz w:val="19"/>
        </w:rPr>
        <w:t> </w:t>
      </w:r>
      <w:r>
        <w:rPr>
          <w:color w:val="404040"/>
          <w:sz w:val="19"/>
        </w:rPr>
        <w:t>Москва</w:t>
      </w:r>
      <w:r>
        <w:rPr>
          <w:color w:val="404040"/>
          <w:spacing w:val="-8"/>
          <w:sz w:val="19"/>
        </w:rPr>
        <w:t> </w:t>
      </w:r>
      <w:r>
        <w:rPr>
          <w:color w:val="404040"/>
          <w:sz w:val="19"/>
        </w:rPr>
        <w:t>:</w:t>
      </w:r>
      <w:r>
        <w:rPr>
          <w:color w:val="404040"/>
          <w:spacing w:val="-8"/>
          <w:sz w:val="19"/>
        </w:rPr>
        <w:t> </w:t>
      </w:r>
      <w:r>
        <w:rPr>
          <w:color w:val="404040"/>
          <w:sz w:val="19"/>
        </w:rPr>
        <w:t>Московский</w:t>
      </w:r>
      <w:r>
        <w:rPr>
          <w:color w:val="404040"/>
          <w:spacing w:val="-9"/>
          <w:sz w:val="19"/>
        </w:rPr>
        <w:t> </w:t>
      </w:r>
      <w:r>
        <w:rPr>
          <w:color w:val="404040"/>
          <w:sz w:val="19"/>
        </w:rPr>
        <w:t>психолого-социальный</w:t>
      </w:r>
      <w:r>
        <w:rPr>
          <w:color w:val="404040"/>
          <w:spacing w:val="-8"/>
          <w:sz w:val="19"/>
        </w:rPr>
        <w:t> </w:t>
      </w:r>
      <w:r>
        <w:rPr>
          <w:color w:val="404040"/>
          <w:sz w:val="19"/>
        </w:rPr>
        <w:t>институт,</w:t>
      </w:r>
      <w:r>
        <w:rPr>
          <w:color w:val="404040"/>
          <w:spacing w:val="-8"/>
          <w:sz w:val="19"/>
        </w:rPr>
        <w:t> </w:t>
      </w:r>
      <w:r>
        <w:rPr>
          <w:color w:val="404040"/>
          <w:sz w:val="19"/>
        </w:rPr>
        <w:t>2006.</w:t>
      </w:r>
      <w:r>
        <w:rPr>
          <w:color w:val="404040"/>
          <w:spacing w:val="-6"/>
          <w:sz w:val="19"/>
        </w:rPr>
        <w:t> </w:t>
      </w:r>
      <w:r>
        <w:rPr>
          <w:color w:val="404040"/>
          <w:sz w:val="19"/>
        </w:rPr>
        <w:t>–</w:t>
      </w:r>
      <w:r>
        <w:rPr>
          <w:color w:val="404040"/>
          <w:spacing w:val="-6"/>
          <w:sz w:val="19"/>
        </w:rPr>
        <w:t> </w:t>
      </w:r>
      <w:r>
        <w:rPr>
          <w:color w:val="404040"/>
          <w:sz w:val="19"/>
        </w:rPr>
        <w:t>304</w:t>
      </w:r>
      <w:r>
        <w:rPr>
          <w:color w:val="404040"/>
          <w:spacing w:val="-8"/>
          <w:sz w:val="19"/>
        </w:rPr>
        <w:t> </w:t>
      </w:r>
      <w:r>
        <w:rPr>
          <w:color w:val="404040"/>
          <w:spacing w:val="-5"/>
          <w:sz w:val="19"/>
        </w:rPr>
        <w:t>с.</w:t>
      </w:r>
    </w:p>
    <w:p>
      <w:pPr>
        <w:pStyle w:val="ListParagraph"/>
        <w:numPr>
          <w:ilvl w:val="0"/>
          <w:numId w:val="24"/>
        </w:numPr>
        <w:tabs>
          <w:tab w:pos="2453" w:val="left" w:leader="none"/>
        </w:tabs>
        <w:spacing w:line="240" w:lineRule="auto" w:before="0" w:after="0"/>
        <w:ind w:left="2452" w:right="702" w:hanging="360"/>
        <w:jc w:val="both"/>
        <w:rPr>
          <w:color w:val="404040"/>
          <w:sz w:val="19"/>
        </w:rPr>
      </w:pPr>
      <w:r>
        <w:rPr>
          <w:color w:val="404040"/>
          <w:sz w:val="19"/>
        </w:rPr>
        <w:t>Книжникова, С.В. Девиантология для педагогов и психологов [Электронный ресурс] : учебное пособие / С.В. Книжникова. – Москва ; Берлин : Директ-Медиа, 2014. – 363 с. – URL: </w:t>
      </w:r>
      <w:hyperlink r:id="rId39">
        <w:r>
          <w:rPr>
            <w:color w:val="006FC0"/>
            <w:sz w:val="19"/>
            <w:u w:val="single" w:color="006FC0"/>
          </w:rPr>
          <w:t>http://biblioclub.ru/index.php?page=book&amp;id=</w:t>
        </w:r>
      </w:hyperlink>
      <w:r>
        <w:rPr>
          <w:color w:val="006FC0"/>
          <w:sz w:val="19"/>
          <w:u w:val="single" w:color="006FC0"/>
        </w:rPr>
        <w:t>256674</w:t>
      </w:r>
    </w:p>
    <w:p>
      <w:pPr>
        <w:pStyle w:val="ListParagraph"/>
        <w:numPr>
          <w:ilvl w:val="0"/>
          <w:numId w:val="24"/>
        </w:numPr>
        <w:tabs>
          <w:tab w:pos="2453" w:val="left" w:leader="none"/>
        </w:tabs>
        <w:spacing w:line="242" w:lineRule="auto" w:before="0" w:after="0"/>
        <w:ind w:left="2452" w:right="804" w:hanging="360"/>
        <w:jc w:val="both"/>
        <w:rPr>
          <w:color w:val="404040"/>
          <w:sz w:val="19"/>
        </w:rPr>
      </w:pPr>
      <w:r>
        <w:rPr>
          <w:color w:val="404040"/>
          <w:sz w:val="19"/>
        </w:rPr>
        <w:t>Ковальчук, М.А. Девиантное поведение: профилактика, коррекция, реабилитация. Учебно-методическое пособие / Ковальчук М. А. [Электронный ресурс] – М. : Владос, 2010. – 288. – URL: </w:t>
      </w:r>
      <w:hyperlink r:id="rId40">
        <w:r>
          <w:rPr>
            <w:color w:val="006FC0"/>
            <w:sz w:val="19"/>
            <w:u w:val="single" w:color="006FC0"/>
          </w:rPr>
          <w:t>http://www.biblioclub.ru/index.php?page=book&amp;id=56579</w:t>
        </w:r>
      </w:hyperlink>
    </w:p>
    <w:p>
      <w:pPr>
        <w:pStyle w:val="ListParagraph"/>
        <w:numPr>
          <w:ilvl w:val="0"/>
          <w:numId w:val="24"/>
        </w:numPr>
        <w:tabs>
          <w:tab w:pos="2453" w:val="left" w:leader="none"/>
        </w:tabs>
        <w:spacing w:line="240" w:lineRule="auto" w:before="0" w:after="0"/>
        <w:ind w:left="2452" w:right="801" w:hanging="360"/>
        <w:jc w:val="both"/>
        <w:rPr>
          <w:color w:val="404040"/>
          <w:sz w:val="19"/>
        </w:rPr>
      </w:pPr>
      <w:r>
        <w:rPr>
          <w:color w:val="404040"/>
          <w:sz w:val="19"/>
        </w:rPr>
        <w:t>Концепция программы профилактики девиантного и асоциального поведения, снижения ксенофобии</w:t>
      </w:r>
      <w:r>
        <w:rPr>
          <w:color w:val="404040"/>
          <w:spacing w:val="40"/>
          <w:sz w:val="19"/>
        </w:rPr>
        <w:t> </w:t>
      </w:r>
      <w:r>
        <w:rPr>
          <w:color w:val="404040"/>
          <w:sz w:val="19"/>
        </w:rPr>
        <w:t>и</w:t>
      </w:r>
      <w:r>
        <w:rPr>
          <w:color w:val="404040"/>
          <w:spacing w:val="40"/>
          <w:sz w:val="19"/>
        </w:rPr>
        <w:t> </w:t>
      </w:r>
      <w:r>
        <w:rPr>
          <w:color w:val="404040"/>
          <w:sz w:val="19"/>
        </w:rPr>
        <w:t>проявлений</w:t>
      </w:r>
      <w:r>
        <w:rPr>
          <w:color w:val="404040"/>
          <w:spacing w:val="40"/>
          <w:sz w:val="19"/>
        </w:rPr>
        <w:t> </w:t>
      </w:r>
      <w:r>
        <w:rPr>
          <w:color w:val="404040"/>
          <w:sz w:val="19"/>
        </w:rPr>
        <w:t>экстремизма</w:t>
      </w:r>
      <w:r>
        <w:rPr>
          <w:color w:val="404040"/>
          <w:spacing w:val="40"/>
          <w:sz w:val="19"/>
        </w:rPr>
        <w:t> </w:t>
      </w:r>
      <w:r>
        <w:rPr>
          <w:color w:val="404040"/>
          <w:sz w:val="19"/>
        </w:rPr>
        <w:t>в</w:t>
      </w:r>
      <w:r>
        <w:rPr>
          <w:color w:val="404040"/>
          <w:spacing w:val="40"/>
          <w:sz w:val="19"/>
        </w:rPr>
        <w:t> </w:t>
      </w:r>
      <w:r>
        <w:rPr>
          <w:color w:val="404040"/>
          <w:sz w:val="19"/>
        </w:rPr>
        <w:t>молодежной</w:t>
      </w:r>
      <w:r>
        <w:rPr>
          <w:color w:val="404040"/>
          <w:spacing w:val="40"/>
          <w:sz w:val="19"/>
        </w:rPr>
        <w:t> </w:t>
      </w:r>
      <w:r>
        <w:rPr>
          <w:color w:val="404040"/>
          <w:sz w:val="19"/>
        </w:rPr>
        <w:t>среде</w:t>
      </w:r>
      <w:r>
        <w:rPr>
          <w:color w:val="404040"/>
          <w:spacing w:val="40"/>
          <w:sz w:val="19"/>
        </w:rPr>
        <w:t> </w:t>
      </w:r>
      <w:r>
        <w:rPr>
          <w:color w:val="404040"/>
          <w:sz w:val="19"/>
        </w:rPr>
        <w:t>/ [и</w:t>
      </w:r>
      <w:r>
        <w:rPr>
          <w:color w:val="404040"/>
          <w:spacing w:val="40"/>
          <w:sz w:val="19"/>
        </w:rPr>
        <w:t> </w:t>
      </w:r>
      <w:r>
        <w:rPr>
          <w:color w:val="404040"/>
          <w:sz w:val="19"/>
        </w:rPr>
        <w:t>др.]</w:t>
      </w:r>
      <w:r>
        <w:rPr>
          <w:color w:val="404040"/>
          <w:spacing w:val="-2"/>
          <w:sz w:val="19"/>
        </w:rPr>
        <w:t> </w:t>
      </w:r>
      <w:r>
        <w:rPr>
          <w:color w:val="404040"/>
          <w:sz w:val="19"/>
        </w:rPr>
        <w:t>;</w:t>
      </w:r>
      <w:r>
        <w:rPr>
          <w:color w:val="404040"/>
          <w:spacing w:val="40"/>
          <w:sz w:val="19"/>
        </w:rPr>
        <w:t> </w:t>
      </w:r>
      <w:r>
        <w:rPr>
          <w:color w:val="404040"/>
          <w:sz w:val="19"/>
        </w:rPr>
        <w:t>автор</w:t>
      </w:r>
      <w:r>
        <w:rPr>
          <w:color w:val="404040"/>
          <w:spacing w:val="-2"/>
          <w:sz w:val="19"/>
        </w:rPr>
        <w:t> </w:t>
      </w:r>
      <w:r>
        <w:rPr>
          <w:color w:val="404040"/>
          <w:sz w:val="19"/>
        </w:rPr>
        <w:t>К.Д. Хломов,</w:t>
      </w:r>
      <w:r>
        <w:rPr>
          <w:color w:val="404040"/>
          <w:spacing w:val="-2"/>
          <w:sz w:val="19"/>
        </w:rPr>
        <w:t> </w:t>
      </w:r>
      <w:r>
        <w:rPr>
          <w:color w:val="404040"/>
          <w:sz w:val="19"/>
        </w:rPr>
        <w:t>А.В. Балаева,</w:t>
      </w:r>
      <w:r>
        <w:rPr>
          <w:color w:val="404040"/>
          <w:spacing w:val="-2"/>
          <w:sz w:val="19"/>
        </w:rPr>
        <w:t> </w:t>
      </w:r>
      <w:r>
        <w:rPr>
          <w:color w:val="404040"/>
          <w:sz w:val="19"/>
        </w:rPr>
        <w:t>А.А. Бочавер. – Москва : Московский городской психолого- педагогический университет, 2011. – 62 с.</w:t>
      </w:r>
    </w:p>
    <w:p>
      <w:pPr>
        <w:pStyle w:val="ListParagraph"/>
        <w:numPr>
          <w:ilvl w:val="0"/>
          <w:numId w:val="24"/>
        </w:numPr>
        <w:tabs>
          <w:tab w:pos="2453" w:val="left" w:leader="none"/>
          <w:tab w:pos="4428" w:val="left" w:leader="none"/>
          <w:tab w:pos="6103" w:val="left" w:leader="none"/>
          <w:tab w:pos="7704" w:val="left" w:leader="none"/>
          <w:tab w:pos="9967" w:val="left" w:leader="none"/>
        </w:tabs>
        <w:spacing w:line="240" w:lineRule="auto" w:before="0" w:after="0"/>
        <w:ind w:left="2452" w:right="803" w:hanging="360"/>
        <w:jc w:val="both"/>
        <w:rPr>
          <w:color w:val="404040"/>
          <w:sz w:val="19"/>
        </w:rPr>
      </w:pPr>
      <w:r>
        <w:rPr>
          <w:color w:val="404040"/>
          <w:sz w:val="19"/>
        </w:rPr>
        <w:t>Кошкин К.А., Банников Г.С., Павлова Т.С. Стратегии и методы оказания кризисной психологической помощи под- росткам в зависимости от психологического состояния и личностных особенностей // Вестник новых медицинских технологий. Электронное </w:t>
      </w:r>
      <w:r>
        <w:rPr>
          <w:color w:val="404040"/>
          <w:spacing w:val="-2"/>
          <w:sz w:val="19"/>
        </w:rPr>
        <w:t>издание.</w:t>
      </w:r>
      <w:r>
        <w:rPr>
          <w:color w:val="404040"/>
          <w:sz w:val="19"/>
        </w:rPr>
        <w:tab/>
      </w:r>
      <w:r>
        <w:rPr>
          <w:color w:val="404040"/>
          <w:spacing w:val="-2"/>
          <w:sz w:val="19"/>
        </w:rPr>
        <w:t>2015.</w:t>
      </w:r>
      <w:r>
        <w:rPr>
          <w:color w:val="404040"/>
          <w:sz w:val="19"/>
        </w:rPr>
        <w:tab/>
      </w:r>
      <w:r>
        <w:rPr>
          <w:color w:val="404040"/>
          <w:spacing w:val="-4"/>
          <w:sz w:val="19"/>
        </w:rPr>
        <w:t>No4.</w:t>
      </w:r>
      <w:r>
        <w:rPr>
          <w:color w:val="404040"/>
          <w:sz w:val="19"/>
        </w:rPr>
        <w:tab/>
      </w:r>
      <w:r>
        <w:rPr>
          <w:color w:val="404040"/>
          <w:spacing w:val="-2"/>
          <w:sz w:val="19"/>
        </w:rPr>
        <w:t>Публикация</w:t>
      </w:r>
      <w:r>
        <w:rPr>
          <w:rFonts w:ascii="Times New Roman" w:hAnsi="Times New Roman"/>
          <w:color w:val="404040"/>
          <w:sz w:val="19"/>
        </w:rPr>
        <w:tab/>
      </w:r>
      <w:r>
        <w:rPr>
          <w:color w:val="404040"/>
          <w:spacing w:val="-2"/>
          <w:sz w:val="19"/>
        </w:rPr>
        <w:t>7-12.</w:t>
      </w:r>
    </w:p>
    <w:p>
      <w:pPr>
        <w:spacing w:before="0"/>
        <w:ind w:left="2452" w:right="0" w:firstLine="0"/>
        <w:jc w:val="both"/>
        <w:rPr>
          <w:sz w:val="19"/>
        </w:rPr>
      </w:pPr>
      <w:r>
        <w:rPr>
          <w:color w:val="404040"/>
          <w:w w:val="95"/>
          <w:sz w:val="19"/>
        </w:rPr>
        <w:t>URL:</w:t>
      </w:r>
      <w:r>
        <w:rPr>
          <w:color w:val="404040"/>
          <w:spacing w:val="64"/>
          <w:w w:val="150"/>
          <w:sz w:val="19"/>
        </w:rPr>
        <w:t> </w:t>
      </w:r>
      <w:hyperlink r:id="rId41">
        <w:r>
          <w:rPr>
            <w:color w:val="006FC0"/>
            <w:w w:val="95"/>
            <w:sz w:val="19"/>
            <w:u w:val="single" w:color="006FC0"/>
          </w:rPr>
          <w:t>http://www.medtsu.tula.ru/VNMT/Bulletin/E2015-</w:t>
        </w:r>
        <w:r>
          <w:rPr>
            <w:color w:val="006FC0"/>
            <w:spacing w:val="62"/>
            <w:w w:val="150"/>
            <w:sz w:val="19"/>
            <w:u w:val="single" w:color="006FC0"/>
          </w:rPr>
          <w:t> </w:t>
        </w:r>
        <w:r>
          <w:rPr>
            <w:color w:val="006FC0"/>
            <w:spacing w:val="-2"/>
            <w:w w:val="95"/>
            <w:sz w:val="19"/>
            <w:u w:val="single" w:color="006FC0"/>
          </w:rPr>
          <w:t>4/5312.pdf</w:t>
        </w:r>
      </w:hyperlink>
    </w:p>
    <w:p>
      <w:pPr>
        <w:pStyle w:val="ListParagraph"/>
        <w:numPr>
          <w:ilvl w:val="0"/>
          <w:numId w:val="24"/>
        </w:numPr>
        <w:tabs>
          <w:tab w:pos="2453" w:val="left" w:leader="none"/>
        </w:tabs>
        <w:spacing w:line="240" w:lineRule="auto" w:before="0" w:after="0"/>
        <w:ind w:left="2452" w:right="706" w:hanging="360"/>
        <w:jc w:val="both"/>
        <w:rPr>
          <w:color w:val="404040"/>
          <w:sz w:val="19"/>
        </w:rPr>
      </w:pPr>
      <w:r>
        <w:rPr>
          <w:color w:val="404040"/>
          <w:sz w:val="19"/>
        </w:rPr>
        <w:t>Кравцов О.Г. Культурно-историческая методология исследования девиантного и преступного</w:t>
      </w:r>
      <w:r>
        <w:rPr>
          <w:color w:val="404040"/>
          <w:spacing w:val="-14"/>
          <w:sz w:val="19"/>
        </w:rPr>
        <w:t> </w:t>
      </w:r>
      <w:r>
        <w:rPr>
          <w:color w:val="404040"/>
          <w:sz w:val="19"/>
        </w:rPr>
        <w:t>поведения</w:t>
      </w:r>
      <w:r>
        <w:rPr>
          <w:color w:val="404040"/>
          <w:spacing w:val="-13"/>
          <w:sz w:val="19"/>
        </w:rPr>
        <w:t> </w:t>
      </w:r>
      <w:r>
        <w:rPr>
          <w:color w:val="404040"/>
          <w:sz w:val="19"/>
        </w:rPr>
        <w:t>//</w:t>
      </w:r>
      <w:r>
        <w:rPr>
          <w:color w:val="404040"/>
          <w:spacing w:val="-13"/>
          <w:sz w:val="19"/>
        </w:rPr>
        <w:t> </w:t>
      </w:r>
      <w:r>
        <w:rPr>
          <w:color w:val="404040"/>
          <w:sz w:val="19"/>
        </w:rPr>
        <w:t>Вестник</w:t>
      </w:r>
      <w:r>
        <w:rPr>
          <w:color w:val="404040"/>
          <w:spacing w:val="-13"/>
          <w:sz w:val="19"/>
        </w:rPr>
        <w:t> </w:t>
      </w:r>
      <w:r>
        <w:rPr>
          <w:color w:val="404040"/>
          <w:sz w:val="19"/>
        </w:rPr>
        <w:t>РГГУ</w:t>
      </w:r>
      <w:r>
        <w:rPr>
          <w:color w:val="404040"/>
          <w:spacing w:val="-13"/>
          <w:sz w:val="19"/>
        </w:rPr>
        <w:t> </w:t>
      </w:r>
      <w:r>
        <w:rPr>
          <w:color w:val="404040"/>
          <w:sz w:val="19"/>
        </w:rPr>
        <w:t>.</w:t>
      </w:r>
      <w:r>
        <w:rPr>
          <w:color w:val="404040"/>
          <w:spacing w:val="-14"/>
          <w:sz w:val="19"/>
        </w:rPr>
        <w:t> </w:t>
      </w:r>
      <w:r>
        <w:rPr>
          <w:color w:val="404040"/>
          <w:sz w:val="19"/>
        </w:rPr>
        <w:t>Научный</w:t>
      </w:r>
      <w:r>
        <w:rPr>
          <w:color w:val="404040"/>
          <w:spacing w:val="-13"/>
          <w:sz w:val="19"/>
        </w:rPr>
        <w:t> </w:t>
      </w:r>
      <w:r>
        <w:rPr>
          <w:color w:val="404040"/>
          <w:sz w:val="19"/>
        </w:rPr>
        <w:t>журнал.</w:t>
      </w:r>
      <w:r>
        <w:rPr>
          <w:color w:val="404040"/>
          <w:spacing w:val="-13"/>
          <w:sz w:val="19"/>
        </w:rPr>
        <w:t> </w:t>
      </w:r>
      <w:r>
        <w:rPr>
          <w:color w:val="404040"/>
          <w:sz w:val="19"/>
        </w:rPr>
        <w:t>Серия</w:t>
      </w:r>
      <w:r>
        <w:rPr>
          <w:color w:val="404040"/>
          <w:spacing w:val="-13"/>
          <w:sz w:val="19"/>
        </w:rPr>
        <w:t> </w:t>
      </w:r>
      <w:r>
        <w:rPr>
          <w:color w:val="404040"/>
          <w:sz w:val="19"/>
        </w:rPr>
        <w:t>«Психологические</w:t>
      </w:r>
      <w:r>
        <w:rPr>
          <w:color w:val="404040"/>
          <w:spacing w:val="-13"/>
          <w:sz w:val="19"/>
        </w:rPr>
        <w:t> </w:t>
      </w:r>
      <w:r>
        <w:rPr>
          <w:color w:val="404040"/>
          <w:sz w:val="19"/>
        </w:rPr>
        <w:t>науки»</w:t>
      </w:r>
    </w:p>
    <w:p>
      <w:pPr>
        <w:spacing w:before="0"/>
        <w:ind w:left="2452" w:right="0" w:firstLine="0"/>
        <w:jc w:val="both"/>
        <w:rPr>
          <w:sz w:val="19"/>
        </w:rPr>
      </w:pPr>
      <w:r>
        <w:rPr>
          <w:color w:val="404040"/>
          <w:sz w:val="19"/>
        </w:rPr>
        <w:t>/</w:t>
      </w:r>
      <w:r>
        <w:rPr>
          <w:color w:val="404040"/>
          <w:spacing w:val="-6"/>
          <w:sz w:val="19"/>
        </w:rPr>
        <w:t> </w:t>
      </w:r>
      <w:r>
        <w:rPr>
          <w:color w:val="404040"/>
          <w:sz w:val="19"/>
        </w:rPr>
        <w:t>гл.</w:t>
      </w:r>
      <w:r>
        <w:rPr>
          <w:color w:val="404040"/>
          <w:spacing w:val="-5"/>
          <w:sz w:val="19"/>
        </w:rPr>
        <w:t> </w:t>
      </w:r>
      <w:r>
        <w:rPr>
          <w:color w:val="404040"/>
          <w:sz w:val="19"/>
        </w:rPr>
        <w:t>ред.</w:t>
      </w:r>
      <w:r>
        <w:rPr>
          <w:color w:val="404040"/>
          <w:spacing w:val="-5"/>
          <w:sz w:val="19"/>
        </w:rPr>
        <w:t> </w:t>
      </w:r>
      <w:r>
        <w:rPr>
          <w:color w:val="404040"/>
          <w:sz w:val="19"/>
        </w:rPr>
        <w:t>Е.И.</w:t>
      </w:r>
      <w:r>
        <w:rPr>
          <w:color w:val="404040"/>
          <w:spacing w:val="-6"/>
          <w:sz w:val="19"/>
        </w:rPr>
        <w:t> </w:t>
      </w:r>
      <w:r>
        <w:rPr>
          <w:color w:val="404040"/>
          <w:sz w:val="19"/>
        </w:rPr>
        <w:t>Пивовар.</w:t>
      </w:r>
      <w:r>
        <w:rPr>
          <w:color w:val="404040"/>
          <w:spacing w:val="-3"/>
          <w:sz w:val="19"/>
        </w:rPr>
        <w:t> </w:t>
      </w:r>
      <w:r>
        <w:rPr>
          <w:color w:val="404040"/>
          <w:sz w:val="19"/>
        </w:rPr>
        <w:t>–</w:t>
      </w:r>
      <w:r>
        <w:rPr>
          <w:color w:val="404040"/>
          <w:spacing w:val="-5"/>
          <w:sz w:val="19"/>
        </w:rPr>
        <w:t> </w:t>
      </w:r>
      <w:r>
        <w:rPr>
          <w:color w:val="404040"/>
          <w:sz w:val="19"/>
        </w:rPr>
        <w:t>Москва,</w:t>
      </w:r>
      <w:r>
        <w:rPr>
          <w:color w:val="404040"/>
          <w:spacing w:val="-5"/>
          <w:sz w:val="19"/>
        </w:rPr>
        <w:t> </w:t>
      </w:r>
      <w:r>
        <w:rPr>
          <w:color w:val="404040"/>
          <w:sz w:val="19"/>
        </w:rPr>
        <w:t>2012.</w:t>
      </w:r>
      <w:r>
        <w:rPr>
          <w:color w:val="404040"/>
          <w:spacing w:val="-2"/>
          <w:sz w:val="19"/>
        </w:rPr>
        <w:t> </w:t>
      </w:r>
      <w:r>
        <w:rPr>
          <w:color w:val="404040"/>
          <w:sz w:val="19"/>
        </w:rPr>
        <w:t>-</w:t>
      </w:r>
      <w:r>
        <w:rPr>
          <w:color w:val="404040"/>
          <w:spacing w:val="-6"/>
          <w:sz w:val="19"/>
        </w:rPr>
        <w:t> </w:t>
      </w:r>
      <w:r>
        <w:rPr>
          <w:color w:val="404040"/>
          <w:sz w:val="19"/>
        </w:rPr>
        <w:t>№15</w:t>
      </w:r>
      <w:r>
        <w:rPr>
          <w:color w:val="404040"/>
          <w:spacing w:val="-5"/>
          <w:sz w:val="19"/>
        </w:rPr>
        <w:t> </w:t>
      </w:r>
      <w:r>
        <w:rPr>
          <w:color w:val="404040"/>
          <w:sz w:val="19"/>
        </w:rPr>
        <w:t>(95).</w:t>
      </w:r>
      <w:r>
        <w:rPr>
          <w:color w:val="404040"/>
          <w:spacing w:val="-4"/>
          <w:sz w:val="19"/>
        </w:rPr>
        <w:t> </w:t>
      </w:r>
      <w:r>
        <w:rPr>
          <w:color w:val="404040"/>
          <w:sz w:val="19"/>
        </w:rPr>
        <w:t>–</w:t>
      </w:r>
      <w:r>
        <w:rPr>
          <w:color w:val="404040"/>
          <w:spacing w:val="-5"/>
          <w:sz w:val="19"/>
        </w:rPr>
        <w:t> </w:t>
      </w:r>
      <w:r>
        <w:rPr>
          <w:color w:val="404040"/>
          <w:sz w:val="19"/>
        </w:rPr>
        <w:t>С.</w:t>
      </w:r>
      <w:r>
        <w:rPr>
          <w:color w:val="404040"/>
          <w:spacing w:val="-5"/>
          <w:sz w:val="19"/>
        </w:rPr>
        <w:t> </w:t>
      </w:r>
      <w:r>
        <w:rPr>
          <w:color w:val="404040"/>
          <w:sz w:val="19"/>
        </w:rPr>
        <w:t>207-</w:t>
      </w:r>
      <w:r>
        <w:rPr>
          <w:color w:val="404040"/>
          <w:spacing w:val="-4"/>
          <w:sz w:val="19"/>
        </w:rPr>
        <w:t>217.</w:t>
      </w:r>
    </w:p>
    <w:p>
      <w:pPr>
        <w:spacing w:after="0"/>
        <w:jc w:val="both"/>
        <w:rPr>
          <w:sz w:val="19"/>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5"/>
        <w:rPr>
          <w:sz w:val="18"/>
        </w:rPr>
      </w:pPr>
    </w:p>
    <w:p>
      <w:pPr>
        <w:pStyle w:val="ListParagraph"/>
        <w:numPr>
          <w:ilvl w:val="0"/>
          <w:numId w:val="24"/>
        </w:numPr>
        <w:tabs>
          <w:tab w:pos="2453" w:val="left" w:leader="none"/>
        </w:tabs>
        <w:spacing w:line="240" w:lineRule="auto" w:before="94" w:after="0"/>
        <w:ind w:left="2452" w:right="712" w:hanging="360"/>
        <w:jc w:val="both"/>
        <w:rPr>
          <w:color w:val="404040"/>
          <w:sz w:val="19"/>
        </w:rPr>
      </w:pPr>
      <w:r>
        <w:rPr>
          <w:color w:val="404040"/>
          <w:sz w:val="19"/>
        </w:rPr>
        <w:t>Макартычева, Г.И. Коррекция девиантного поведения : тренинги для подростков и их родителей / Г.И. Макартычева. – Санкт-Петербург : Речь, 2007. – 368 с.</w:t>
      </w:r>
    </w:p>
    <w:p>
      <w:pPr>
        <w:pStyle w:val="ListParagraph"/>
        <w:numPr>
          <w:ilvl w:val="0"/>
          <w:numId w:val="24"/>
        </w:numPr>
        <w:tabs>
          <w:tab w:pos="2453" w:val="left" w:leader="none"/>
          <w:tab w:pos="5677" w:val="left" w:leader="none"/>
          <w:tab w:pos="7838" w:val="left" w:leader="none"/>
          <w:tab w:pos="9175" w:val="left" w:leader="none"/>
          <w:tab w:pos="10240" w:val="left" w:leader="none"/>
        </w:tabs>
        <w:spacing w:line="240" w:lineRule="auto" w:before="0" w:after="0"/>
        <w:ind w:left="2452" w:right="805" w:hanging="360"/>
        <w:jc w:val="both"/>
        <w:rPr>
          <w:color w:val="404040"/>
          <w:sz w:val="19"/>
        </w:rPr>
      </w:pPr>
      <w:r>
        <w:rPr>
          <w:color w:val="404040"/>
          <w:sz w:val="19"/>
        </w:rPr>
        <w:t>Миллер Л.В. Организационные аспекты оказания психологической помощи несовершеннолетним, склонным к суицидальному поведению [Электронный ресурс] // </w:t>
      </w:r>
      <w:r>
        <w:rPr>
          <w:color w:val="404040"/>
          <w:spacing w:val="-2"/>
          <w:sz w:val="19"/>
        </w:rPr>
        <w:t>Психолого-педагогические</w:t>
      </w:r>
      <w:r>
        <w:rPr>
          <w:color w:val="404040"/>
          <w:sz w:val="19"/>
        </w:rPr>
        <w:tab/>
      </w:r>
      <w:r>
        <w:rPr>
          <w:color w:val="404040"/>
          <w:spacing w:val="-2"/>
          <w:sz w:val="19"/>
        </w:rPr>
        <w:t>исследования.</w:t>
      </w:r>
      <w:r>
        <w:rPr>
          <w:color w:val="404040"/>
          <w:sz w:val="19"/>
        </w:rPr>
        <w:tab/>
      </w:r>
      <w:r>
        <w:rPr>
          <w:color w:val="404040"/>
          <w:spacing w:val="-2"/>
          <w:sz w:val="19"/>
        </w:rPr>
        <w:t>2013.</w:t>
      </w:r>
      <w:r>
        <w:rPr>
          <w:color w:val="404040"/>
          <w:sz w:val="19"/>
        </w:rPr>
        <w:tab/>
      </w:r>
      <w:r>
        <w:rPr>
          <w:color w:val="404040"/>
          <w:spacing w:val="-10"/>
          <w:sz w:val="19"/>
        </w:rPr>
        <w:t>№</w:t>
      </w:r>
      <w:r>
        <w:rPr>
          <w:rFonts w:ascii="Times New Roman" w:hAnsi="Times New Roman"/>
          <w:color w:val="404040"/>
          <w:sz w:val="19"/>
        </w:rPr>
        <w:tab/>
      </w:r>
      <w:r>
        <w:rPr>
          <w:color w:val="404040"/>
          <w:spacing w:val="-6"/>
          <w:sz w:val="19"/>
        </w:rPr>
        <w:t>4.</w:t>
      </w:r>
    </w:p>
    <w:p>
      <w:pPr>
        <w:spacing w:line="218" w:lineRule="exact" w:before="0"/>
        <w:ind w:left="2452" w:right="0" w:firstLine="0"/>
        <w:jc w:val="both"/>
        <w:rPr>
          <w:sz w:val="19"/>
        </w:rPr>
      </w:pPr>
      <w:r>
        <w:rPr>
          <w:color w:val="404040"/>
          <w:sz w:val="19"/>
        </w:rPr>
        <w:t>URL:</w:t>
      </w:r>
      <w:r>
        <w:rPr>
          <w:color w:val="404040"/>
          <w:spacing w:val="-5"/>
          <w:sz w:val="19"/>
        </w:rPr>
        <w:t> </w:t>
      </w:r>
      <w:hyperlink r:id="rId42">
        <w:r>
          <w:rPr>
            <w:color w:val="006FC0"/>
            <w:spacing w:val="-2"/>
            <w:sz w:val="19"/>
            <w:u w:val="single" w:color="006FC0"/>
          </w:rPr>
          <w:t>http://psyjournals.ru/psyedu_ru/2013/n4/65723.shtml</w:t>
        </w:r>
      </w:hyperlink>
    </w:p>
    <w:p>
      <w:pPr>
        <w:pStyle w:val="ListParagraph"/>
        <w:numPr>
          <w:ilvl w:val="0"/>
          <w:numId w:val="24"/>
        </w:numPr>
        <w:tabs>
          <w:tab w:pos="2453" w:val="left" w:leader="none"/>
        </w:tabs>
        <w:spacing w:line="240" w:lineRule="auto" w:before="0" w:after="0"/>
        <w:ind w:left="2452" w:right="702" w:hanging="360"/>
        <w:jc w:val="both"/>
        <w:rPr>
          <w:color w:val="404040"/>
          <w:sz w:val="19"/>
        </w:rPr>
      </w:pPr>
      <w:r>
        <w:rPr>
          <w:color w:val="404040"/>
          <w:sz w:val="19"/>
        </w:rPr>
        <w:t>Обухова, Л.Ф. Возрастная психология : учебник / Л.Ф. Обухова. – Москва : Высшее образование : МГППУ, 2010. – 460 с.</w:t>
      </w:r>
    </w:p>
    <w:p>
      <w:pPr>
        <w:pStyle w:val="ListParagraph"/>
        <w:numPr>
          <w:ilvl w:val="0"/>
          <w:numId w:val="24"/>
        </w:numPr>
        <w:tabs>
          <w:tab w:pos="2453" w:val="left" w:leader="none"/>
        </w:tabs>
        <w:spacing w:line="240" w:lineRule="auto" w:before="0" w:after="0"/>
        <w:ind w:left="2452" w:right="804" w:hanging="360"/>
        <w:jc w:val="both"/>
        <w:rPr>
          <w:color w:val="404040"/>
          <w:sz w:val="19"/>
        </w:rPr>
      </w:pPr>
      <w:r>
        <w:rPr>
          <w:color w:val="404040"/>
          <w:sz w:val="19"/>
        </w:rPr>
        <w:t>Овчарова,</w:t>
      </w:r>
      <w:r>
        <w:rPr>
          <w:color w:val="404040"/>
          <w:spacing w:val="-14"/>
          <w:sz w:val="19"/>
        </w:rPr>
        <w:t> </w:t>
      </w:r>
      <w:r>
        <w:rPr>
          <w:color w:val="404040"/>
          <w:sz w:val="19"/>
        </w:rPr>
        <w:t>Р.В.</w:t>
      </w:r>
      <w:r>
        <w:rPr>
          <w:color w:val="404040"/>
          <w:spacing w:val="-13"/>
          <w:sz w:val="19"/>
        </w:rPr>
        <w:t> </w:t>
      </w:r>
      <w:r>
        <w:rPr>
          <w:color w:val="404040"/>
          <w:sz w:val="19"/>
        </w:rPr>
        <w:t>Технологии</w:t>
      </w:r>
      <w:r>
        <w:rPr>
          <w:color w:val="404040"/>
          <w:spacing w:val="-13"/>
          <w:sz w:val="19"/>
        </w:rPr>
        <w:t> </w:t>
      </w:r>
      <w:r>
        <w:rPr>
          <w:color w:val="404040"/>
          <w:sz w:val="19"/>
        </w:rPr>
        <w:t>практического</w:t>
      </w:r>
      <w:r>
        <w:rPr>
          <w:color w:val="404040"/>
          <w:spacing w:val="-13"/>
          <w:sz w:val="19"/>
        </w:rPr>
        <w:t> </w:t>
      </w:r>
      <w:r>
        <w:rPr>
          <w:color w:val="404040"/>
          <w:sz w:val="19"/>
        </w:rPr>
        <w:t>психолога</w:t>
      </w:r>
      <w:r>
        <w:rPr>
          <w:color w:val="404040"/>
          <w:spacing w:val="-13"/>
          <w:sz w:val="19"/>
        </w:rPr>
        <w:t> </w:t>
      </w:r>
      <w:r>
        <w:rPr>
          <w:color w:val="404040"/>
          <w:sz w:val="19"/>
        </w:rPr>
        <w:t>образования</w:t>
      </w:r>
      <w:r>
        <w:rPr>
          <w:color w:val="404040"/>
          <w:spacing w:val="-14"/>
          <w:sz w:val="19"/>
        </w:rPr>
        <w:t> </w:t>
      </w:r>
      <w:r>
        <w:rPr>
          <w:color w:val="404040"/>
          <w:sz w:val="19"/>
        </w:rPr>
        <w:t>:</w:t>
      </w:r>
      <w:r>
        <w:rPr>
          <w:color w:val="404040"/>
          <w:spacing w:val="-13"/>
          <w:sz w:val="19"/>
        </w:rPr>
        <w:t> </w:t>
      </w:r>
      <w:r>
        <w:rPr>
          <w:color w:val="404040"/>
          <w:sz w:val="19"/>
        </w:rPr>
        <w:t>учебное</w:t>
      </w:r>
      <w:r>
        <w:rPr>
          <w:color w:val="404040"/>
          <w:spacing w:val="-13"/>
          <w:sz w:val="19"/>
        </w:rPr>
        <w:t> </w:t>
      </w:r>
      <w:r>
        <w:rPr>
          <w:color w:val="404040"/>
          <w:sz w:val="19"/>
        </w:rPr>
        <w:t>пособие</w:t>
      </w:r>
      <w:r>
        <w:rPr>
          <w:color w:val="404040"/>
          <w:spacing w:val="-13"/>
          <w:sz w:val="19"/>
        </w:rPr>
        <w:t> </w:t>
      </w:r>
      <w:r>
        <w:rPr>
          <w:color w:val="404040"/>
          <w:sz w:val="19"/>
        </w:rPr>
        <w:t>/</w:t>
      </w:r>
      <w:r>
        <w:rPr>
          <w:color w:val="404040"/>
          <w:spacing w:val="-13"/>
          <w:sz w:val="19"/>
        </w:rPr>
        <w:t> </w:t>
      </w:r>
      <w:r>
        <w:rPr>
          <w:color w:val="404040"/>
          <w:sz w:val="19"/>
        </w:rPr>
        <w:t>Р.В. Овчарова. – Москва : Сфера, 2000. – 448 с.</w:t>
      </w:r>
    </w:p>
    <w:p>
      <w:pPr>
        <w:pStyle w:val="ListParagraph"/>
        <w:numPr>
          <w:ilvl w:val="0"/>
          <w:numId w:val="24"/>
        </w:numPr>
        <w:tabs>
          <w:tab w:pos="2453" w:val="left" w:leader="none"/>
        </w:tabs>
        <w:spacing w:line="240" w:lineRule="auto" w:before="0" w:after="0"/>
        <w:ind w:left="2452" w:right="704" w:hanging="360"/>
        <w:jc w:val="both"/>
        <w:rPr>
          <w:color w:val="404040"/>
          <w:sz w:val="19"/>
        </w:rPr>
      </w:pPr>
      <w:r>
        <w:rPr>
          <w:color w:val="404040"/>
          <w:sz w:val="19"/>
        </w:rPr>
        <w:t>Основы профилактики социально-психологической дезадаптации несовершеннолетних. Методическое пособие по работе с несовершеннолетними / А.В. Тихомирова, В.В. Москвичев, Ю.Г. Лапшин и др. – Москва: МГППУ, 2006. – 92 с.</w:t>
      </w:r>
    </w:p>
    <w:p>
      <w:pPr>
        <w:pStyle w:val="ListParagraph"/>
        <w:numPr>
          <w:ilvl w:val="0"/>
          <w:numId w:val="24"/>
        </w:numPr>
        <w:tabs>
          <w:tab w:pos="2453" w:val="left" w:leader="none"/>
        </w:tabs>
        <w:spacing w:line="240" w:lineRule="auto" w:before="2" w:after="0"/>
        <w:ind w:left="2452" w:right="809" w:hanging="360"/>
        <w:jc w:val="both"/>
        <w:rPr>
          <w:color w:val="404040"/>
          <w:sz w:val="19"/>
        </w:rPr>
      </w:pPr>
      <w:r>
        <w:rPr>
          <w:color w:val="404040"/>
          <w:sz w:val="19"/>
        </w:rPr>
        <w:t>Павлова Т.С., Банников Г.С. Система оказания кризисной психологической помощи субъектам</w:t>
      </w:r>
      <w:r>
        <w:rPr>
          <w:color w:val="404040"/>
          <w:spacing w:val="-1"/>
          <w:sz w:val="19"/>
        </w:rPr>
        <w:t> </w:t>
      </w:r>
      <w:r>
        <w:rPr>
          <w:color w:val="404040"/>
          <w:sz w:val="19"/>
        </w:rPr>
        <w:t>образовательной</w:t>
      </w:r>
      <w:r>
        <w:rPr>
          <w:color w:val="404040"/>
          <w:spacing w:val="-3"/>
          <w:sz w:val="19"/>
        </w:rPr>
        <w:t> </w:t>
      </w:r>
      <w:r>
        <w:rPr>
          <w:color w:val="404040"/>
          <w:sz w:val="19"/>
        </w:rPr>
        <w:t>среды</w:t>
      </w:r>
      <w:r>
        <w:rPr>
          <w:color w:val="404040"/>
          <w:spacing w:val="-2"/>
          <w:sz w:val="19"/>
        </w:rPr>
        <w:t> </w:t>
      </w:r>
      <w:r>
        <w:rPr>
          <w:color w:val="404040"/>
          <w:sz w:val="19"/>
        </w:rPr>
        <w:t>(опыт</w:t>
      </w:r>
      <w:r>
        <w:rPr>
          <w:color w:val="404040"/>
          <w:spacing w:val="-2"/>
          <w:sz w:val="19"/>
        </w:rPr>
        <w:t> </w:t>
      </w:r>
      <w:r>
        <w:rPr>
          <w:color w:val="404040"/>
          <w:sz w:val="19"/>
        </w:rPr>
        <w:t>США)</w:t>
      </w:r>
      <w:r>
        <w:rPr>
          <w:color w:val="404040"/>
          <w:spacing w:val="-3"/>
          <w:sz w:val="19"/>
        </w:rPr>
        <w:t> </w:t>
      </w:r>
      <w:r>
        <w:rPr>
          <w:color w:val="404040"/>
          <w:sz w:val="19"/>
        </w:rPr>
        <w:t>//</w:t>
      </w:r>
      <w:r>
        <w:rPr>
          <w:color w:val="404040"/>
          <w:spacing w:val="-2"/>
          <w:sz w:val="19"/>
        </w:rPr>
        <w:t> </w:t>
      </w:r>
      <w:r>
        <w:rPr>
          <w:color w:val="404040"/>
          <w:sz w:val="19"/>
        </w:rPr>
        <w:t>Психологическая</w:t>
      </w:r>
      <w:r>
        <w:rPr>
          <w:color w:val="404040"/>
          <w:spacing w:val="-2"/>
          <w:sz w:val="19"/>
        </w:rPr>
        <w:t> </w:t>
      </w:r>
      <w:r>
        <w:rPr>
          <w:color w:val="404040"/>
          <w:sz w:val="19"/>
        </w:rPr>
        <w:t>наука</w:t>
      </w:r>
      <w:r>
        <w:rPr>
          <w:color w:val="404040"/>
          <w:spacing w:val="-2"/>
          <w:sz w:val="19"/>
        </w:rPr>
        <w:t> </w:t>
      </w:r>
      <w:r>
        <w:rPr>
          <w:color w:val="404040"/>
          <w:sz w:val="19"/>
        </w:rPr>
        <w:t>и</w:t>
      </w:r>
      <w:r>
        <w:rPr>
          <w:color w:val="404040"/>
          <w:spacing w:val="-3"/>
          <w:sz w:val="19"/>
        </w:rPr>
        <w:t> </w:t>
      </w:r>
      <w:r>
        <w:rPr>
          <w:color w:val="404040"/>
          <w:sz w:val="19"/>
        </w:rPr>
        <w:t>образование. 2012. № 2. С. 76–85.</w:t>
      </w:r>
    </w:p>
    <w:p>
      <w:pPr>
        <w:pStyle w:val="ListParagraph"/>
        <w:numPr>
          <w:ilvl w:val="0"/>
          <w:numId w:val="24"/>
        </w:numPr>
        <w:tabs>
          <w:tab w:pos="2453" w:val="left" w:leader="none"/>
        </w:tabs>
        <w:spacing w:line="240" w:lineRule="auto" w:before="0" w:after="0"/>
        <w:ind w:left="2452" w:right="808" w:hanging="360"/>
        <w:jc w:val="both"/>
        <w:rPr>
          <w:color w:val="404040"/>
          <w:sz w:val="20"/>
        </w:rPr>
      </w:pPr>
      <w:r>
        <w:rPr>
          <w:color w:val="404040"/>
          <w:sz w:val="20"/>
        </w:rPr>
        <w:t>Пахальян В.Э. Психологическое просвещение в работе практического психолога: трудности и ресурсы эффективности [Электронный ресурс] // Психология и школа 2012, № 3. URL: </w:t>
      </w:r>
      <w:hyperlink r:id="rId16">
        <w:r>
          <w:rPr>
            <w:color w:val="001F5F"/>
            <w:sz w:val="20"/>
            <w:u w:val="single" w:color="001F5F"/>
          </w:rPr>
          <w:t>https://goo.gl/Zi9ZkC</w:t>
        </w:r>
      </w:hyperlink>
    </w:p>
    <w:p>
      <w:pPr>
        <w:pStyle w:val="ListParagraph"/>
        <w:numPr>
          <w:ilvl w:val="0"/>
          <w:numId w:val="24"/>
        </w:numPr>
        <w:tabs>
          <w:tab w:pos="2453" w:val="left" w:leader="none"/>
          <w:tab w:pos="4949" w:val="left" w:leader="none"/>
          <w:tab w:pos="7229" w:val="left" w:leader="none"/>
          <w:tab w:pos="8835" w:val="left" w:leader="none"/>
          <w:tab w:pos="10069" w:val="left" w:leader="none"/>
        </w:tabs>
        <w:spacing w:line="240" w:lineRule="auto" w:before="0" w:after="0"/>
        <w:ind w:left="2452" w:right="702" w:hanging="360"/>
        <w:jc w:val="both"/>
        <w:rPr>
          <w:color w:val="404040"/>
          <w:sz w:val="19"/>
        </w:rPr>
      </w:pPr>
      <w:r>
        <w:rPr>
          <w:color w:val="404040"/>
          <w:sz w:val="19"/>
        </w:rPr>
        <w:t>Пимонов, В.А. Психолого-правовые аспекты профилактики девиантного поведения в образовательных учреждениях в контексте международных процессов [Электронный ресурс] // Материалы проекта «Образование, благополучие и развивающаяся экономика России, Бразилии и Южной Африки». – Москва : Московский городской психолого- </w:t>
      </w:r>
      <w:r>
        <w:rPr>
          <w:color w:val="404040"/>
          <w:spacing w:val="-2"/>
          <w:sz w:val="19"/>
        </w:rPr>
        <w:t>педагогический</w:t>
      </w:r>
      <w:r>
        <w:rPr>
          <w:color w:val="404040"/>
          <w:sz w:val="19"/>
        </w:rPr>
        <w:tab/>
      </w:r>
      <w:r>
        <w:rPr>
          <w:color w:val="404040"/>
          <w:spacing w:val="-2"/>
          <w:sz w:val="19"/>
        </w:rPr>
        <w:t>университет,</w:t>
      </w:r>
      <w:r>
        <w:rPr>
          <w:color w:val="404040"/>
          <w:sz w:val="19"/>
        </w:rPr>
        <w:tab/>
      </w:r>
      <w:r>
        <w:rPr>
          <w:color w:val="404040"/>
          <w:spacing w:val="-2"/>
          <w:sz w:val="19"/>
        </w:rPr>
        <w:t>2010.</w:t>
      </w:r>
      <w:r>
        <w:rPr>
          <w:color w:val="404040"/>
          <w:sz w:val="19"/>
        </w:rPr>
        <w:tab/>
      </w:r>
      <w:r>
        <w:rPr>
          <w:color w:val="404040"/>
          <w:spacing w:val="-10"/>
          <w:sz w:val="19"/>
        </w:rPr>
        <w:t>–</w:t>
      </w:r>
      <w:r>
        <w:rPr>
          <w:color w:val="404040"/>
          <w:sz w:val="19"/>
        </w:rPr>
        <w:tab/>
      </w:r>
      <w:r>
        <w:rPr>
          <w:color w:val="404040"/>
          <w:spacing w:val="-4"/>
          <w:sz w:val="19"/>
        </w:rPr>
        <w:t>URL:</w:t>
      </w:r>
      <w:r>
        <w:rPr>
          <w:color w:val="404040"/>
          <w:spacing w:val="-4"/>
          <w:sz w:val="19"/>
        </w:rPr>
        <w:t> </w:t>
      </w:r>
      <w:hyperlink r:id="rId43">
        <w:r>
          <w:rPr>
            <w:color w:val="006FC0"/>
            <w:spacing w:val="-2"/>
            <w:sz w:val="19"/>
            <w:u w:val="single" w:color="006FC0"/>
          </w:rPr>
          <w:t>http://psyjournals.ru/edu_economy_wellbeing/issue/36286.shtml</w:t>
        </w:r>
      </w:hyperlink>
    </w:p>
    <w:p>
      <w:pPr>
        <w:pStyle w:val="ListParagraph"/>
        <w:numPr>
          <w:ilvl w:val="0"/>
          <w:numId w:val="24"/>
        </w:numPr>
        <w:tabs>
          <w:tab w:pos="2453" w:val="left" w:leader="none"/>
        </w:tabs>
        <w:spacing w:line="240" w:lineRule="auto" w:before="0" w:after="0"/>
        <w:ind w:left="2452" w:right="803" w:hanging="360"/>
        <w:jc w:val="both"/>
        <w:rPr>
          <w:color w:val="404040"/>
          <w:sz w:val="19"/>
        </w:rPr>
      </w:pPr>
      <w:r>
        <w:rPr>
          <w:color w:val="404040"/>
          <w:sz w:val="19"/>
        </w:rPr>
        <w:t>Показатели для измерения социальных результатов в сфере детства: российский и международный опыт / Методическое издание. – М. : Фонд Культура детства, 2015. – 91 </w:t>
      </w:r>
      <w:r>
        <w:rPr>
          <w:color w:val="404040"/>
          <w:spacing w:val="-6"/>
          <w:sz w:val="19"/>
        </w:rPr>
        <w:t>с.</w:t>
      </w:r>
    </w:p>
    <w:p>
      <w:pPr>
        <w:pStyle w:val="ListParagraph"/>
        <w:numPr>
          <w:ilvl w:val="0"/>
          <w:numId w:val="24"/>
        </w:numPr>
        <w:tabs>
          <w:tab w:pos="2453" w:val="left" w:leader="none"/>
        </w:tabs>
        <w:spacing w:line="240" w:lineRule="auto" w:before="0" w:after="0"/>
        <w:ind w:left="2452" w:right="705" w:hanging="360"/>
        <w:jc w:val="both"/>
        <w:rPr>
          <w:color w:val="404040"/>
          <w:sz w:val="19"/>
        </w:rPr>
      </w:pPr>
      <w:r>
        <w:rPr>
          <w:color w:val="404040"/>
          <w:sz w:val="19"/>
        </w:rPr>
        <w:t>Практикум по девиантологии / ред. Ю.А. Клейберг. – Санкт-Петербург : Речь, 2007. – 144 </w:t>
      </w:r>
      <w:r>
        <w:rPr>
          <w:color w:val="404040"/>
          <w:spacing w:val="-6"/>
          <w:sz w:val="19"/>
        </w:rPr>
        <w:t>с.</w:t>
      </w:r>
    </w:p>
    <w:p>
      <w:pPr>
        <w:pStyle w:val="ListParagraph"/>
        <w:numPr>
          <w:ilvl w:val="0"/>
          <w:numId w:val="24"/>
        </w:numPr>
        <w:tabs>
          <w:tab w:pos="2453" w:val="left" w:leader="none"/>
        </w:tabs>
        <w:spacing w:line="242" w:lineRule="auto" w:before="0" w:after="0"/>
        <w:ind w:left="2452" w:right="803" w:hanging="360"/>
        <w:jc w:val="both"/>
        <w:rPr>
          <w:color w:val="404040"/>
          <w:sz w:val="19"/>
        </w:rPr>
      </w:pPr>
      <w:r>
        <w:rPr>
          <w:color w:val="404040"/>
          <w:sz w:val="19"/>
        </w:rPr>
        <w:t>Практическая психология образования : учебное пособие / ред. И.В. Дубровина. – 4-е издание, переработанное и дополненное. – Санкт-Петербург : Питер, 2007. – 592 с.</w:t>
      </w:r>
    </w:p>
    <w:p>
      <w:pPr>
        <w:pStyle w:val="ListParagraph"/>
        <w:numPr>
          <w:ilvl w:val="0"/>
          <w:numId w:val="24"/>
        </w:numPr>
        <w:tabs>
          <w:tab w:pos="2453" w:val="left" w:leader="none"/>
        </w:tabs>
        <w:spacing w:line="240" w:lineRule="auto" w:before="0" w:after="0"/>
        <w:ind w:left="2452" w:right="705" w:hanging="360"/>
        <w:jc w:val="both"/>
        <w:rPr>
          <w:color w:val="404040"/>
          <w:sz w:val="19"/>
        </w:rPr>
      </w:pPr>
      <w:r>
        <w:rPr>
          <w:color w:val="404040"/>
          <w:sz w:val="19"/>
        </w:rPr>
        <w:t>Предотвращение насилия в образовательных учреждениях. Методическое пособие для педагогических работников /Л.А. Глазырина, М.А. Костенко; под ред. Т.А. Епояна. – М., </w:t>
      </w:r>
      <w:r>
        <w:rPr>
          <w:color w:val="404040"/>
          <w:spacing w:val="-2"/>
          <w:sz w:val="19"/>
        </w:rPr>
        <w:t>2015.</w:t>
      </w:r>
    </w:p>
    <w:p>
      <w:pPr>
        <w:pStyle w:val="ListParagraph"/>
        <w:numPr>
          <w:ilvl w:val="0"/>
          <w:numId w:val="24"/>
        </w:numPr>
        <w:tabs>
          <w:tab w:pos="2453" w:val="left" w:leader="none"/>
        </w:tabs>
        <w:spacing w:line="240" w:lineRule="auto" w:before="0" w:after="0"/>
        <w:ind w:left="2452" w:right="805" w:hanging="360"/>
        <w:jc w:val="both"/>
        <w:rPr>
          <w:color w:val="404040"/>
          <w:sz w:val="19"/>
        </w:rPr>
      </w:pPr>
      <w:r>
        <w:rPr>
          <w:color w:val="404040"/>
          <w:sz w:val="20"/>
        </w:rPr>
        <w:t>Программа психолого-педагогического просвещения родителей «Югорская семья – компетентные родители» / сост. Т. Ф. Новосельцева. – Ханты-Мансийск: Принт- Класс, 2010. – 68 с.</w:t>
      </w:r>
    </w:p>
    <w:p>
      <w:pPr>
        <w:pStyle w:val="ListParagraph"/>
        <w:numPr>
          <w:ilvl w:val="0"/>
          <w:numId w:val="24"/>
        </w:numPr>
        <w:tabs>
          <w:tab w:pos="2453" w:val="left" w:leader="none"/>
        </w:tabs>
        <w:spacing w:line="240" w:lineRule="auto" w:before="0" w:after="0"/>
        <w:ind w:left="2452" w:right="707" w:hanging="360"/>
        <w:jc w:val="both"/>
        <w:rPr>
          <w:color w:val="404040"/>
          <w:sz w:val="19"/>
        </w:rPr>
      </w:pPr>
      <w:r>
        <w:rPr>
          <w:color w:val="404040"/>
          <w:sz w:val="19"/>
        </w:rPr>
        <w:t>Профилактика и коррекция девиантного (аддиктивного, противоправного) поведения несовершеннолетних: проблемы, методы, технологии/авторы-составители: Н.Л. Хананашвили, Р. В. Чиркина – Москва, «ЭСВЕРО», 2016.</w:t>
      </w:r>
    </w:p>
    <w:p>
      <w:pPr>
        <w:pStyle w:val="ListParagraph"/>
        <w:numPr>
          <w:ilvl w:val="0"/>
          <w:numId w:val="24"/>
        </w:numPr>
        <w:tabs>
          <w:tab w:pos="2453" w:val="left" w:leader="none"/>
        </w:tabs>
        <w:spacing w:line="240" w:lineRule="auto" w:before="0" w:after="0"/>
        <w:ind w:left="2452" w:right="801" w:hanging="360"/>
        <w:jc w:val="both"/>
        <w:rPr>
          <w:color w:val="404040"/>
          <w:sz w:val="19"/>
        </w:rPr>
      </w:pPr>
      <w:r>
        <w:rPr>
          <w:color w:val="404040"/>
          <w:sz w:val="19"/>
        </w:rPr>
        <w:t>Психологическая служба в современном образовании : рабочая книга / ред. И.В. Дубровина. – Санкт-Петербург : Питер, 2009. – 400 с.</w:t>
      </w:r>
    </w:p>
    <w:p>
      <w:pPr>
        <w:pStyle w:val="ListParagraph"/>
        <w:numPr>
          <w:ilvl w:val="0"/>
          <w:numId w:val="24"/>
        </w:numPr>
        <w:tabs>
          <w:tab w:pos="2453" w:val="left" w:leader="none"/>
        </w:tabs>
        <w:spacing w:line="240" w:lineRule="auto" w:before="0" w:after="0"/>
        <w:ind w:left="2452" w:right="705" w:hanging="360"/>
        <w:jc w:val="both"/>
        <w:rPr>
          <w:color w:val="404040"/>
          <w:sz w:val="19"/>
        </w:rPr>
      </w:pPr>
      <w:r>
        <w:rPr>
          <w:color w:val="404040"/>
          <w:sz w:val="19"/>
        </w:rPr>
        <w:t>Пузыревич Н.Л. Развитие подростков с рискованным поведением в семье [Электронный ресурс] // Социальная психология и общество. 2014. Том 5. № 1. С. 108–114. – URL: </w:t>
      </w:r>
      <w:hyperlink r:id="rId44">
        <w:r>
          <w:rPr>
            <w:color w:val="006FC0"/>
            <w:spacing w:val="-2"/>
            <w:sz w:val="19"/>
            <w:u w:val="single" w:color="006FC0"/>
          </w:rPr>
          <w:t>http://psyjournals.ru/files/67126/SPIO_1_2014_puzirevich.pdf</w:t>
        </w:r>
      </w:hyperlink>
    </w:p>
    <w:p>
      <w:pPr>
        <w:pStyle w:val="ListParagraph"/>
        <w:numPr>
          <w:ilvl w:val="0"/>
          <w:numId w:val="24"/>
        </w:numPr>
        <w:tabs>
          <w:tab w:pos="2453" w:val="left" w:leader="none"/>
        </w:tabs>
        <w:spacing w:line="240" w:lineRule="auto" w:before="0" w:after="0"/>
        <w:ind w:left="2452" w:right="805" w:hanging="360"/>
        <w:jc w:val="both"/>
        <w:rPr>
          <w:color w:val="404040"/>
          <w:sz w:val="19"/>
        </w:rPr>
      </w:pPr>
      <w:r>
        <w:rPr>
          <w:color w:val="404040"/>
          <w:sz w:val="19"/>
        </w:rPr>
        <w:t>Развитие психолого-педагогической компетентности родителей обучающихся: сборник научных трудов / под ред.</w:t>
      </w:r>
      <w:r>
        <w:rPr>
          <w:color w:val="404040"/>
          <w:spacing w:val="-1"/>
          <w:sz w:val="19"/>
        </w:rPr>
        <w:t> </w:t>
      </w:r>
      <w:r>
        <w:rPr>
          <w:color w:val="404040"/>
          <w:sz w:val="19"/>
        </w:rPr>
        <w:t>Г.В. Новикова, И.Б.</w:t>
      </w:r>
      <w:r>
        <w:rPr>
          <w:color w:val="404040"/>
          <w:spacing w:val="-1"/>
          <w:sz w:val="19"/>
        </w:rPr>
        <w:t> </w:t>
      </w:r>
      <w:r>
        <w:rPr>
          <w:color w:val="404040"/>
          <w:sz w:val="19"/>
        </w:rPr>
        <w:t>Умняшова. – Москва : ФГБОУ ВО</w:t>
      </w:r>
      <w:r>
        <w:rPr>
          <w:color w:val="404040"/>
          <w:spacing w:val="-2"/>
          <w:sz w:val="19"/>
        </w:rPr>
        <w:t> </w:t>
      </w:r>
      <w:r>
        <w:rPr>
          <w:color w:val="404040"/>
          <w:sz w:val="19"/>
        </w:rPr>
        <w:t>МГППУ : МГУ</w:t>
      </w:r>
      <w:r>
        <w:rPr>
          <w:color w:val="404040"/>
          <w:spacing w:val="76"/>
          <w:sz w:val="19"/>
        </w:rPr>
        <w:t>  </w:t>
      </w:r>
      <w:r>
        <w:rPr>
          <w:color w:val="404040"/>
          <w:sz w:val="19"/>
        </w:rPr>
        <w:t>:</w:t>
      </w:r>
      <w:r>
        <w:rPr>
          <w:color w:val="404040"/>
          <w:spacing w:val="75"/>
          <w:sz w:val="19"/>
        </w:rPr>
        <w:t>  </w:t>
      </w:r>
      <w:r>
        <w:rPr>
          <w:color w:val="404040"/>
          <w:sz w:val="19"/>
        </w:rPr>
        <w:t>ФГБОУ</w:t>
      </w:r>
      <w:r>
        <w:rPr>
          <w:color w:val="404040"/>
          <w:spacing w:val="74"/>
          <w:sz w:val="19"/>
        </w:rPr>
        <w:t>  </w:t>
      </w:r>
      <w:r>
        <w:rPr>
          <w:color w:val="404040"/>
          <w:sz w:val="19"/>
        </w:rPr>
        <w:t>ВО</w:t>
      </w:r>
      <w:r>
        <w:rPr>
          <w:color w:val="404040"/>
          <w:spacing w:val="75"/>
          <w:sz w:val="19"/>
        </w:rPr>
        <w:t>  </w:t>
      </w:r>
      <w:r>
        <w:rPr>
          <w:color w:val="404040"/>
          <w:sz w:val="19"/>
        </w:rPr>
        <w:t>РГАУ-МСХА;</w:t>
      </w:r>
      <w:r>
        <w:rPr>
          <w:color w:val="404040"/>
          <w:spacing w:val="76"/>
          <w:sz w:val="19"/>
        </w:rPr>
        <w:t>  </w:t>
      </w:r>
      <w:r>
        <w:rPr>
          <w:color w:val="404040"/>
          <w:sz w:val="19"/>
        </w:rPr>
        <w:t>ФПО</w:t>
      </w:r>
      <w:r>
        <w:rPr>
          <w:color w:val="404040"/>
          <w:spacing w:val="75"/>
          <w:sz w:val="19"/>
        </w:rPr>
        <w:t>  </w:t>
      </w:r>
      <w:r>
        <w:rPr>
          <w:color w:val="404040"/>
          <w:sz w:val="19"/>
        </w:rPr>
        <w:t>России.</w:t>
      </w:r>
      <w:r>
        <w:rPr>
          <w:color w:val="404040"/>
          <w:spacing w:val="76"/>
          <w:sz w:val="19"/>
        </w:rPr>
        <w:t>  </w:t>
      </w:r>
      <w:r>
        <w:rPr>
          <w:color w:val="404040"/>
          <w:sz w:val="19"/>
        </w:rPr>
        <w:t>–</w:t>
      </w:r>
      <w:r>
        <w:rPr>
          <w:color w:val="404040"/>
          <w:spacing w:val="75"/>
          <w:sz w:val="19"/>
        </w:rPr>
        <w:t>  </w:t>
      </w:r>
      <w:r>
        <w:rPr>
          <w:color w:val="404040"/>
          <w:sz w:val="19"/>
        </w:rPr>
        <w:t>2017.</w:t>
      </w:r>
      <w:r>
        <w:rPr>
          <w:color w:val="404040"/>
          <w:spacing w:val="76"/>
          <w:sz w:val="19"/>
        </w:rPr>
        <w:t>  </w:t>
      </w:r>
      <w:r>
        <w:rPr>
          <w:color w:val="404040"/>
          <w:sz w:val="19"/>
        </w:rPr>
        <w:t>–</w:t>
      </w:r>
      <w:r>
        <w:rPr>
          <w:color w:val="404040"/>
          <w:spacing w:val="75"/>
          <w:sz w:val="19"/>
        </w:rPr>
        <w:t>  </w:t>
      </w:r>
      <w:r>
        <w:rPr>
          <w:color w:val="404040"/>
          <w:sz w:val="19"/>
        </w:rPr>
        <w:t>138</w:t>
      </w:r>
      <w:r>
        <w:rPr>
          <w:color w:val="404040"/>
          <w:spacing w:val="76"/>
          <w:sz w:val="19"/>
        </w:rPr>
        <w:t>  </w:t>
      </w:r>
      <w:r>
        <w:rPr>
          <w:color w:val="404040"/>
          <w:sz w:val="19"/>
        </w:rPr>
        <w:t>с.</w:t>
      </w:r>
      <w:r>
        <w:rPr>
          <w:color w:val="404040"/>
          <w:spacing w:val="75"/>
          <w:sz w:val="19"/>
        </w:rPr>
        <w:t>  </w:t>
      </w:r>
      <w:r>
        <w:rPr>
          <w:color w:val="404040"/>
          <w:sz w:val="19"/>
        </w:rPr>
        <w:t>- URL:</w:t>
      </w:r>
      <w:r>
        <w:rPr>
          <w:color w:val="404040"/>
          <w:spacing w:val="40"/>
          <w:sz w:val="19"/>
        </w:rPr>
        <w:t> </w:t>
      </w:r>
      <w:hyperlink r:id="rId45">
        <w:r>
          <w:rPr>
            <w:color w:val="006FC0"/>
            <w:sz w:val="19"/>
            <w:u w:val="single" w:color="006FC0"/>
          </w:rPr>
          <w:t>http://psyjournals.ru/ppcdev/issue/</w:t>
        </w:r>
      </w:hyperlink>
    </w:p>
    <w:p>
      <w:pPr>
        <w:pStyle w:val="ListParagraph"/>
        <w:numPr>
          <w:ilvl w:val="0"/>
          <w:numId w:val="24"/>
        </w:numPr>
        <w:tabs>
          <w:tab w:pos="2453" w:val="left" w:leader="none"/>
        </w:tabs>
        <w:spacing w:line="240" w:lineRule="auto" w:before="0" w:after="0"/>
        <w:ind w:left="2452" w:right="806" w:hanging="360"/>
        <w:jc w:val="both"/>
        <w:rPr>
          <w:color w:val="404040"/>
          <w:sz w:val="19"/>
        </w:rPr>
      </w:pPr>
      <w:r>
        <w:rPr>
          <w:sz w:val="19"/>
        </w:rPr>
        <w:t>Регуш Л.</w:t>
      </w:r>
      <w:r>
        <w:rPr>
          <w:color w:val="404040"/>
          <w:sz w:val="19"/>
        </w:rPr>
        <w:t>А. Проблемы психического развития и их предупреждение (от рождения до пожилого возраста). – СПб. : 2006. – 320 с.</w:t>
      </w:r>
    </w:p>
    <w:p>
      <w:pPr>
        <w:pStyle w:val="ListParagraph"/>
        <w:numPr>
          <w:ilvl w:val="0"/>
          <w:numId w:val="24"/>
        </w:numPr>
        <w:tabs>
          <w:tab w:pos="2453" w:val="left" w:leader="none"/>
        </w:tabs>
        <w:spacing w:line="240" w:lineRule="auto" w:before="0" w:after="0"/>
        <w:ind w:left="2452" w:right="805" w:hanging="360"/>
        <w:jc w:val="both"/>
        <w:rPr>
          <w:color w:val="404040"/>
          <w:sz w:val="19"/>
        </w:rPr>
      </w:pPr>
      <w:r>
        <w:rPr>
          <w:color w:val="404040"/>
          <w:sz w:val="19"/>
        </w:rPr>
        <w:t>Сборник памяток для администрации, педагогов (классных руководителей) образовательных организаций города Москвы по профилактике суицидального поведения</w:t>
      </w:r>
      <w:r>
        <w:rPr>
          <w:color w:val="404040"/>
          <w:spacing w:val="-3"/>
          <w:sz w:val="19"/>
        </w:rPr>
        <w:t> </w:t>
      </w:r>
      <w:r>
        <w:rPr>
          <w:color w:val="404040"/>
          <w:sz w:val="19"/>
        </w:rPr>
        <w:t>среди</w:t>
      </w:r>
      <w:r>
        <w:rPr>
          <w:color w:val="404040"/>
          <w:spacing w:val="-4"/>
          <w:sz w:val="19"/>
        </w:rPr>
        <w:t> </w:t>
      </w:r>
      <w:r>
        <w:rPr>
          <w:color w:val="404040"/>
          <w:sz w:val="19"/>
        </w:rPr>
        <w:t>обучающихся</w:t>
      </w:r>
      <w:r>
        <w:rPr>
          <w:color w:val="404040"/>
          <w:spacing w:val="-3"/>
          <w:sz w:val="19"/>
        </w:rPr>
        <w:t> </w:t>
      </w:r>
      <w:r>
        <w:rPr>
          <w:color w:val="404040"/>
          <w:sz w:val="19"/>
        </w:rPr>
        <w:t>/</w:t>
      </w:r>
      <w:r>
        <w:rPr>
          <w:color w:val="404040"/>
          <w:spacing w:val="-3"/>
          <w:sz w:val="19"/>
        </w:rPr>
        <w:t> </w:t>
      </w:r>
      <w:r>
        <w:rPr>
          <w:color w:val="404040"/>
          <w:sz w:val="19"/>
        </w:rPr>
        <w:t>Под</w:t>
      </w:r>
      <w:r>
        <w:rPr>
          <w:color w:val="404040"/>
          <w:spacing w:val="-4"/>
          <w:sz w:val="19"/>
        </w:rPr>
        <w:t> </w:t>
      </w:r>
      <w:r>
        <w:rPr>
          <w:color w:val="404040"/>
          <w:sz w:val="19"/>
        </w:rPr>
        <w:t>ред.</w:t>
      </w:r>
      <w:r>
        <w:rPr>
          <w:color w:val="404040"/>
          <w:spacing w:val="-4"/>
          <w:sz w:val="19"/>
        </w:rPr>
        <w:t> </w:t>
      </w:r>
      <w:r>
        <w:rPr>
          <w:color w:val="404040"/>
          <w:sz w:val="19"/>
        </w:rPr>
        <w:t>Вихристюк О.В. –</w:t>
      </w:r>
      <w:r>
        <w:rPr>
          <w:color w:val="404040"/>
          <w:spacing w:val="-1"/>
          <w:sz w:val="19"/>
        </w:rPr>
        <w:t> </w:t>
      </w:r>
      <w:r>
        <w:rPr>
          <w:color w:val="404040"/>
          <w:sz w:val="19"/>
        </w:rPr>
        <w:t>М.:</w:t>
      </w:r>
      <w:r>
        <w:rPr>
          <w:color w:val="404040"/>
          <w:spacing w:val="-4"/>
          <w:sz w:val="19"/>
        </w:rPr>
        <w:t> </w:t>
      </w:r>
      <w:r>
        <w:rPr>
          <w:color w:val="404040"/>
          <w:sz w:val="19"/>
        </w:rPr>
        <w:t>ГБОУ</w:t>
      </w:r>
      <w:r>
        <w:rPr>
          <w:color w:val="404040"/>
          <w:spacing w:val="-2"/>
          <w:sz w:val="19"/>
        </w:rPr>
        <w:t> </w:t>
      </w:r>
      <w:r>
        <w:rPr>
          <w:color w:val="404040"/>
          <w:sz w:val="19"/>
        </w:rPr>
        <w:t>ВПО</w:t>
      </w:r>
      <w:r>
        <w:rPr>
          <w:color w:val="404040"/>
          <w:spacing w:val="-2"/>
          <w:sz w:val="19"/>
        </w:rPr>
        <w:t> </w:t>
      </w:r>
      <w:r>
        <w:rPr>
          <w:color w:val="404040"/>
          <w:sz w:val="19"/>
        </w:rPr>
        <w:t>МГППУ,</w:t>
      </w:r>
      <w:r>
        <w:rPr>
          <w:color w:val="404040"/>
          <w:spacing w:val="-3"/>
          <w:sz w:val="19"/>
        </w:rPr>
        <w:t> </w:t>
      </w:r>
      <w:r>
        <w:rPr>
          <w:color w:val="404040"/>
          <w:sz w:val="19"/>
        </w:rPr>
        <w:t>2015.</w:t>
      </w:r>
    </w:p>
    <w:p>
      <w:pPr>
        <w:spacing w:line="218" w:lineRule="exact" w:before="0"/>
        <w:ind w:left="2452" w:right="0" w:firstLine="0"/>
        <w:jc w:val="both"/>
        <w:rPr>
          <w:sz w:val="19"/>
        </w:rPr>
      </w:pPr>
      <w:r>
        <w:rPr>
          <w:color w:val="404040"/>
          <w:sz w:val="19"/>
        </w:rPr>
        <w:t>–</w:t>
      </w:r>
      <w:r>
        <w:rPr>
          <w:color w:val="404040"/>
          <w:spacing w:val="-3"/>
          <w:sz w:val="19"/>
        </w:rPr>
        <w:t> </w:t>
      </w:r>
      <w:r>
        <w:rPr>
          <w:color w:val="404040"/>
          <w:sz w:val="19"/>
        </w:rPr>
        <w:t>55</w:t>
      </w:r>
      <w:r>
        <w:rPr>
          <w:color w:val="404040"/>
          <w:spacing w:val="-3"/>
          <w:sz w:val="19"/>
        </w:rPr>
        <w:t> </w:t>
      </w:r>
      <w:r>
        <w:rPr>
          <w:color w:val="404040"/>
          <w:spacing w:val="-5"/>
          <w:sz w:val="19"/>
        </w:rPr>
        <w:t>с.</w:t>
      </w:r>
    </w:p>
    <w:p>
      <w:pPr>
        <w:spacing w:after="0" w:line="218" w:lineRule="exact"/>
        <w:jc w:val="both"/>
        <w:rPr>
          <w:sz w:val="19"/>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5"/>
        <w:rPr>
          <w:sz w:val="18"/>
        </w:rPr>
      </w:pPr>
    </w:p>
    <w:p>
      <w:pPr>
        <w:pStyle w:val="ListParagraph"/>
        <w:numPr>
          <w:ilvl w:val="0"/>
          <w:numId w:val="24"/>
        </w:numPr>
        <w:tabs>
          <w:tab w:pos="2453" w:val="left" w:leader="none"/>
        </w:tabs>
        <w:spacing w:line="240" w:lineRule="auto" w:before="94" w:after="0"/>
        <w:ind w:left="2452" w:right="703" w:hanging="360"/>
        <w:jc w:val="both"/>
        <w:rPr>
          <w:color w:val="404040"/>
          <w:sz w:val="19"/>
        </w:rPr>
      </w:pPr>
      <w:r>
        <w:rPr>
          <w:color w:val="404040"/>
          <w:sz w:val="19"/>
        </w:rPr>
        <w:t>Сирота,</w:t>
      </w:r>
      <w:r>
        <w:rPr>
          <w:color w:val="404040"/>
          <w:spacing w:val="40"/>
          <w:sz w:val="19"/>
        </w:rPr>
        <w:t> </w:t>
      </w:r>
      <w:r>
        <w:rPr>
          <w:color w:val="404040"/>
          <w:sz w:val="19"/>
        </w:rPr>
        <w:t>Н.А.</w:t>
      </w:r>
      <w:r>
        <w:rPr>
          <w:color w:val="404040"/>
          <w:spacing w:val="40"/>
          <w:sz w:val="19"/>
        </w:rPr>
        <w:t> </w:t>
      </w:r>
      <w:r>
        <w:rPr>
          <w:color w:val="404040"/>
          <w:sz w:val="19"/>
        </w:rPr>
        <w:t>Профилактика</w:t>
      </w:r>
      <w:r>
        <w:rPr>
          <w:color w:val="404040"/>
          <w:spacing w:val="40"/>
          <w:sz w:val="19"/>
        </w:rPr>
        <w:t> </w:t>
      </w:r>
      <w:r>
        <w:rPr>
          <w:color w:val="404040"/>
          <w:sz w:val="19"/>
        </w:rPr>
        <w:t>наркомании</w:t>
      </w:r>
      <w:r>
        <w:rPr>
          <w:color w:val="404040"/>
          <w:spacing w:val="40"/>
          <w:sz w:val="19"/>
        </w:rPr>
        <w:t> </w:t>
      </w:r>
      <w:r>
        <w:rPr>
          <w:color w:val="404040"/>
          <w:sz w:val="19"/>
        </w:rPr>
        <w:t>и</w:t>
      </w:r>
      <w:r>
        <w:rPr>
          <w:color w:val="404040"/>
          <w:spacing w:val="40"/>
          <w:sz w:val="19"/>
        </w:rPr>
        <w:t> </w:t>
      </w:r>
      <w:r>
        <w:rPr>
          <w:color w:val="404040"/>
          <w:sz w:val="19"/>
        </w:rPr>
        <w:t>алкоголизма</w:t>
      </w:r>
      <w:r>
        <w:rPr>
          <w:color w:val="404040"/>
          <w:spacing w:val="40"/>
          <w:sz w:val="19"/>
        </w:rPr>
        <w:t> </w:t>
      </w:r>
      <w:r>
        <w:rPr>
          <w:color w:val="404040"/>
          <w:sz w:val="19"/>
        </w:rPr>
        <w:t>:</w:t>
      </w:r>
      <w:r>
        <w:rPr>
          <w:color w:val="404040"/>
          <w:spacing w:val="40"/>
          <w:sz w:val="19"/>
        </w:rPr>
        <w:t> </w:t>
      </w:r>
      <w:r>
        <w:rPr>
          <w:color w:val="404040"/>
          <w:sz w:val="19"/>
        </w:rPr>
        <w:t>учебное</w:t>
      </w:r>
      <w:r>
        <w:rPr>
          <w:color w:val="404040"/>
          <w:spacing w:val="40"/>
          <w:sz w:val="19"/>
        </w:rPr>
        <w:t> </w:t>
      </w:r>
      <w:r>
        <w:rPr>
          <w:color w:val="404040"/>
          <w:sz w:val="19"/>
        </w:rPr>
        <w:t>пособие</w:t>
      </w:r>
      <w:r>
        <w:rPr>
          <w:color w:val="404040"/>
          <w:spacing w:val="40"/>
          <w:sz w:val="19"/>
        </w:rPr>
        <w:t> </w:t>
      </w:r>
      <w:r>
        <w:rPr>
          <w:color w:val="404040"/>
          <w:sz w:val="19"/>
        </w:rPr>
        <w:t>/ Н.А. Сирота, В.М.</w:t>
      </w:r>
      <w:r>
        <w:rPr>
          <w:color w:val="404040"/>
          <w:spacing w:val="-2"/>
          <w:sz w:val="19"/>
        </w:rPr>
        <w:t> </w:t>
      </w:r>
      <w:r>
        <w:rPr>
          <w:color w:val="404040"/>
          <w:sz w:val="19"/>
        </w:rPr>
        <w:t>Ялтонский.</w:t>
      </w:r>
      <w:r>
        <w:rPr>
          <w:color w:val="404040"/>
          <w:spacing w:val="-2"/>
          <w:sz w:val="19"/>
        </w:rPr>
        <w:t> </w:t>
      </w:r>
      <w:r>
        <w:rPr>
          <w:color w:val="404040"/>
          <w:sz w:val="19"/>
        </w:rPr>
        <w:t>–</w:t>
      </w:r>
      <w:r>
        <w:rPr>
          <w:color w:val="404040"/>
          <w:spacing w:val="-2"/>
          <w:sz w:val="19"/>
        </w:rPr>
        <w:t> </w:t>
      </w:r>
      <w:r>
        <w:rPr>
          <w:color w:val="404040"/>
          <w:sz w:val="19"/>
        </w:rPr>
        <w:t>5-е</w:t>
      </w:r>
      <w:r>
        <w:rPr>
          <w:color w:val="404040"/>
          <w:spacing w:val="-2"/>
          <w:sz w:val="19"/>
        </w:rPr>
        <w:t> </w:t>
      </w:r>
      <w:r>
        <w:rPr>
          <w:color w:val="404040"/>
          <w:sz w:val="19"/>
        </w:rPr>
        <w:t>издание,</w:t>
      </w:r>
      <w:r>
        <w:rPr>
          <w:color w:val="404040"/>
          <w:spacing w:val="-2"/>
          <w:sz w:val="19"/>
        </w:rPr>
        <w:t> </w:t>
      </w:r>
      <w:r>
        <w:rPr>
          <w:color w:val="404040"/>
          <w:sz w:val="19"/>
        </w:rPr>
        <w:t>стереотипное.</w:t>
      </w:r>
      <w:r>
        <w:rPr>
          <w:color w:val="404040"/>
          <w:spacing w:val="-1"/>
          <w:sz w:val="19"/>
        </w:rPr>
        <w:t> </w:t>
      </w:r>
      <w:r>
        <w:rPr>
          <w:color w:val="404040"/>
          <w:sz w:val="19"/>
        </w:rPr>
        <w:t>–</w:t>
      </w:r>
      <w:r>
        <w:rPr>
          <w:color w:val="404040"/>
          <w:spacing w:val="-1"/>
          <w:sz w:val="19"/>
        </w:rPr>
        <w:t> </w:t>
      </w:r>
      <w:r>
        <w:rPr>
          <w:color w:val="404040"/>
          <w:sz w:val="19"/>
        </w:rPr>
        <w:t>Москва</w:t>
      </w:r>
      <w:r>
        <w:rPr>
          <w:color w:val="404040"/>
          <w:spacing w:val="-2"/>
          <w:sz w:val="19"/>
        </w:rPr>
        <w:t> </w:t>
      </w:r>
      <w:r>
        <w:rPr>
          <w:color w:val="404040"/>
          <w:sz w:val="19"/>
        </w:rPr>
        <w:t>:</w:t>
      </w:r>
      <w:r>
        <w:rPr>
          <w:color w:val="404040"/>
          <w:spacing w:val="-2"/>
          <w:sz w:val="19"/>
        </w:rPr>
        <w:t> </w:t>
      </w:r>
      <w:r>
        <w:rPr>
          <w:color w:val="404040"/>
          <w:sz w:val="19"/>
        </w:rPr>
        <w:t>Академия,</w:t>
      </w:r>
      <w:r>
        <w:rPr>
          <w:color w:val="404040"/>
          <w:spacing w:val="-2"/>
          <w:sz w:val="19"/>
        </w:rPr>
        <w:t> </w:t>
      </w:r>
      <w:r>
        <w:rPr>
          <w:color w:val="404040"/>
          <w:sz w:val="19"/>
        </w:rPr>
        <w:t>2009.</w:t>
      </w:r>
      <w:r>
        <w:rPr>
          <w:color w:val="404040"/>
          <w:spacing w:val="-1"/>
          <w:sz w:val="19"/>
        </w:rPr>
        <w:t> </w:t>
      </w:r>
      <w:r>
        <w:rPr>
          <w:color w:val="404040"/>
          <w:sz w:val="19"/>
        </w:rPr>
        <w:t>–</w:t>
      </w:r>
      <w:r>
        <w:rPr>
          <w:color w:val="404040"/>
          <w:spacing w:val="-2"/>
          <w:sz w:val="19"/>
        </w:rPr>
        <w:t> </w:t>
      </w:r>
      <w:r>
        <w:rPr>
          <w:color w:val="404040"/>
          <w:sz w:val="19"/>
        </w:rPr>
        <w:t>176</w:t>
      </w:r>
      <w:r>
        <w:rPr>
          <w:color w:val="404040"/>
          <w:spacing w:val="-1"/>
          <w:sz w:val="19"/>
        </w:rPr>
        <w:t> </w:t>
      </w:r>
      <w:r>
        <w:rPr>
          <w:color w:val="404040"/>
          <w:sz w:val="19"/>
        </w:rPr>
        <w:t>с.</w:t>
      </w:r>
    </w:p>
    <w:p>
      <w:pPr>
        <w:pStyle w:val="ListParagraph"/>
        <w:numPr>
          <w:ilvl w:val="0"/>
          <w:numId w:val="24"/>
        </w:numPr>
        <w:tabs>
          <w:tab w:pos="2453" w:val="left" w:leader="none"/>
        </w:tabs>
        <w:spacing w:line="240" w:lineRule="auto" w:before="0" w:after="0"/>
        <w:ind w:left="2452" w:right="801" w:hanging="360"/>
        <w:jc w:val="both"/>
        <w:rPr>
          <w:color w:val="404040"/>
          <w:sz w:val="19"/>
        </w:rPr>
      </w:pPr>
      <w:r>
        <w:rPr>
          <w:color w:val="404040"/>
          <w:sz w:val="19"/>
        </w:rPr>
        <w:t>Сыроквашина К.В., Дозорцева Е.Г. Психологические факторы риска суицидального поведения у подростков [Электронный ресурс] // Консультативная психология и психотерапия. 2016. Том 24. № 3. С. 8–24. – URL: </w:t>
      </w:r>
      <w:hyperlink r:id="rId46">
        <w:r>
          <w:rPr>
            <w:color w:val="006FC0"/>
            <w:spacing w:val="-2"/>
            <w:sz w:val="19"/>
            <w:u w:val="single" w:color="006FC0"/>
          </w:rPr>
          <w:t>http://psyjournals.ru/files/83044/kpip_2016_n3_Syrokvashina_Dozortseva.pdf</w:t>
        </w:r>
      </w:hyperlink>
    </w:p>
    <w:p>
      <w:pPr>
        <w:pStyle w:val="ListParagraph"/>
        <w:numPr>
          <w:ilvl w:val="0"/>
          <w:numId w:val="24"/>
        </w:numPr>
        <w:tabs>
          <w:tab w:pos="2453" w:val="left" w:leader="none"/>
        </w:tabs>
        <w:spacing w:line="240" w:lineRule="auto" w:before="0" w:after="0"/>
        <w:ind w:left="2452" w:right="803" w:hanging="360"/>
        <w:jc w:val="both"/>
        <w:rPr>
          <w:color w:val="404040"/>
          <w:sz w:val="19"/>
        </w:rPr>
      </w:pPr>
      <w:r>
        <w:rPr>
          <w:color w:val="404040"/>
          <w:sz w:val="19"/>
        </w:rPr>
        <w:t>Теплова А.Б., Чернушевич В.А. Ресурсы народной игры как социокультурного средства профилактики девиантного поведения [Электронный ресурс] // Культурно-историческая психология. 2017. Том 13. № 3. С. 51–59. – URL: </w:t>
      </w:r>
      <w:hyperlink r:id="rId47">
        <w:r>
          <w:rPr>
            <w:color w:val="006FC0"/>
            <w:spacing w:val="-2"/>
            <w:sz w:val="19"/>
            <w:u w:val="single" w:color="006FC0"/>
          </w:rPr>
          <w:t>http://psyjournals.ru/files/87614/kpip_2017_n3_Teplova_Chernushevich.pdf</w:t>
        </w:r>
      </w:hyperlink>
    </w:p>
    <w:p>
      <w:pPr>
        <w:pStyle w:val="ListParagraph"/>
        <w:numPr>
          <w:ilvl w:val="0"/>
          <w:numId w:val="24"/>
        </w:numPr>
        <w:tabs>
          <w:tab w:pos="2453" w:val="left" w:leader="none"/>
        </w:tabs>
        <w:spacing w:line="240" w:lineRule="auto" w:before="0" w:after="0"/>
        <w:ind w:left="2452" w:right="705" w:hanging="360"/>
        <w:jc w:val="both"/>
        <w:rPr>
          <w:color w:val="404040"/>
          <w:sz w:val="19"/>
        </w:rPr>
      </w:pPr>
      <w:r>
        <w:rPr>
          <w:color w:val="404040"/>
          <w:sz w:val="19"/>
        </w:rPr>
        <w:t>Три главные проблемы подростка с девиантным поведением: почему возникают? Как помочь? / В.К. Зарецкий, Н.С. Смирнова, Ю.В. Зарецкий, Н.М. Евлашкина, А.Б. Холмогорова. – Москва : Форум, 2011. – 208 с.</w:t>
      </w:r>
    </w:p>
    <w:p>
      <w:pPr>
        <w:pStyle w:val="ListParagraph"/>
        <w:numPr>
          <w:ilvl w:val="0"/>
          <w:numId w:val="24"/>
        </w:numPr>
        <w:tabs>
          <w:tab w:pos="2453" w:val="left" w:leader="none"/>
          <w:tab w:pos="4589" w:val="left" w:leader="none"/>
          <w:tab w:pos="6261" w:val="left" w:leader="none"/>
          <w:tab w:pos="8261" w:val="left" w:leader="none"/>
          <w:tab w:pos="9094" w:val="left" w:leader="none"/>
          <w:tab w:pos="10297" w:val="left" w:leader="none"/>
        </w:tabs>
        <w:spacing w:line="240" w:lineRule="auto" w:before="2" w:after="0"/>
        <w:ind w:left="2452" w:right="801" w:hanging="360"/>
        <w:jc w:val="both"/>
        <w:rPr>
          <w:color w:val="404040"/>
          <w:sz w:val="19"/>
        </w:rPr>
      </w:pPr>
      <w:r>
        <w:rPr>
          <w:color w:val="404040"/>
          <w:sz w:val="19"/>
        </w:rPr>
        <w:t>Умняшова И.Б. Организационно-правовые и этические аспекты деятельности педагогических работников по развитию психолого-педагогических компетенций родителей обучающихся [Электронный ресурс] // Развитие психолого-педагогической </w:t>
      </w:r>
      <w:r>
        <w:rPr>
          <w:color w:val="404040"/>
          <w:spacing w:val="-2"/>
          <w:sz w:val="19"/>
        </w:rPr>
        <w:t>компетентности</w:t>
      </w:r>
      <w:r>
        <w:rPr>
          <w:color w:val="404040"/>
          <w:sz w:val="19"/>
        </w:rPr>
        <w:tab/>
      </w:r>
      <w:r>
        <w:rPr>
          <w:color w:val="404040"/>
          <w:spacing w:val="-2"/>
          <w:sz w:val="19"/>
        </w:rPr>
        <w:t>родителей</w:t>
      </w:r>
      <w:r>
        <w:rPr>
          <w:color w:val="404040"/>
          <w:sz w:val="19"/>
        </w:rPr>
        <w:tab/>
      </w:r>
      <w:r>
        <w:rPr>
          <w:color w:val="404040"/>
          <w:spacing w:val="-2"/>
          <w:sz w:val="19"/>
        </w:rPr>
        <w:t>обучающихся.</w:t>
      </w:r>
      <w:r>
        <w:rPr>
          <w:color w:val="404040"/>
          <w:sz w:val="19"/>
        </w:rPr>
        <w:tab/>
      </w:r>
      <w:r>
        <w:rPr>
          <w:color w:val="404040"/>
          <w:spacing w:val="-10"/>
          <w:sz w:val="19"/>
        </w:rPr>
        <w:t>–</w:t>
      </w:r>
      <w:r>
        <w:rPr>
          <w:color w:val="404040"/>
          <w:sz w:val="19"/>
        </w:rPr>
        <w:tab/>
      </w:r>
      <w:r>
        <w:rPr>
          <w:color w:val="404040"/>
          <w:spacing w:val="-2"/>
          <w:sz w:val="19"/>
        </w:rPr>
        <w:t>2017.</w:t>
      </w:r>
      <w:r>
        <w:rPr>
          <w:color w:val="404040"/>
          <w:sz w:val="19"/>
        </w:rPr>
        <w:tab/>
      </w:r>
      <w:r>
        <w:rPr>
          <w:color w:val="404040"/>
          <w:spacing w:val="-10"/>
          <w:sz w:val="19"/>
        </w:rPr>
        <w:t>–</w:t>
      </w:r>
      <w:r>
        <w:rPr>
          <w:color w:val="404040"/>
          <w:spacing w:val="-10"/>
          <w:sz w:val="19"/>
        </w:rPr>
        <w:t> </w:t>
      </w:r>
      <w:r>
        <w:rPr>
          <w:color w:val="404040"/>
          <w:sz w:val="19"/>
        </w:rPr>
        <w:t>URL: </w:t>
      </w:r>
      <w:hyperlink r:id="rId48">
        <w:r>
          <w:rPr>
            <w:color w:val="006FC0"/>
            <w:sz w:val="19"/>
            <w:u w:val="single" w:color="006FC0"/>
          </w:rPr>
          <w:t>http://psyjournals.ru/files/91446/ppcdev_2017_Umnyakova.pdf</w:t>
        </w:r>
      </w:hyperlink>
    </w:p>
    <w:p>
      <w:pPr>
        <w:pStyle w:val="ListParagraph"/>
        <w:numPr>
          <w:ilvl w:val="0"/>
          <w:numId w:val="24"/>
        </w:numPr>
        <w:tabs>
          <w:tab w:pos="2453" w:val="left" w:leader="none"/>
        </w:tabs>
        <w:spacing w:line="240" w:lineRule="auto" w:before="0" w:after="0"/>
        <w:ind w:left="2452" w:right="801" w:hanging="360"/>
        <w:jc w:val="both"/>
        <w:rPr>
          <w:color w:val="404040"/>
          <w:sz w:val="19"/>
        </w:rPr>
      </w:pPr>
      <w:r>
        <w:rPr>
          <w:color w:val="404040"/>
          <w:sz w:val="19"/>
        </w:rPr>
        <w:t>Умняшова И.Б. Психологическая литература как ресурс повышения психологической грамотности родителей обучающихся [Электронный ресурс] // Развитие психолого- педагогической</w:t>
      </w:r>
      <w:r>
        <w:rPr>
          <w:color w:val="404040"/>
          <w:spacing w:val="80"/>
          <w:w w:val="150"/>
          <w:sz w:val="19"/>
        </w:rPr>
        <w:t>  </w:t>
      </w:r>
      <w:r>
        <w:rPr>
          <w:color w:val="404040"/>
          <w:sz w:val="19"/>
        </w:rPr>
        <w:t>компетентности</w:t>
      </w:r>
      <w:r>
        <w:rPr>
          <w:color w:val="404040"/>
          <w:spacing w:val="80"/>
          <w:w w:val="150"/>
          <w:sz w:val="19"/>
        </w:rPr>
        <w:t>  </w:t>
      </w:r>
      <w:r>
        <w:rPr>
          <w:color w:val="404040"/>
          <w:sz w:val="19"/>
        </w:rPr>
        <w:t>родителей</w:t>
      </w:r>
      <w:r>
        <w:rPr>
          <w:color w:val="404040"/>
          <w:spacing w:val="80"/>
          <w:w w:val="150"/>
          <w:sz w:val="19"/>
        </w:rPr>
        <w:t>  </w:t>
      </w:r>
      <w:r>
        <w:rPr>
          <w:color w:val="404040"/>
          <w:sz w:val="19"/>
        </w:rPr>
        <w:t>обучающихся.</w:t>
      </w:r>
      <w:r>
        <w:rPr>
          <w:color w:val="404040"/>
          <w:spacing w:val="80"/>
          <w:w w:val="150"/>
          <w:sz w:val="19"/>
        </w:rPr>
        <w:t>  </w:t>
      </w:r>
      <w:r>
        <w:rPr>
          <w:color w:val="404040"/>
          <w:sz w:val="19"/>
        </w:rPr>
        <w:t>–</w:t>
      </w:r>
      <w:r>
        <w:rPr>
          <w:color w:val="404040"/>
          <w:spacing w:val="80"/>
          <w:w w:val="150"/>
          <w:sz w:val="19"/>
        </w:rPr>
        <w:t>  </w:t>
      </w:r>
      <w:r>
        <w:rPr>
          <w:color w:val="404040"/>
          <w:sz w:val="19"/>
        </w:rPr>
        <w:t>2017.</w:t>
      </w:r>
      <w:r>
        <w:rPr>
          <w:color w:val="404040"/>
          <w:spacing w:val="80"/>
          <w:w w:val="150"/>
          <w:sz w:val="19"/>
        </w:rPr>
        <w:t>  </w:t>
      </w:r>
      <w:r>
        <w:rPr>
          <w:color w:val="404040"/>
          <w:sz w:val="19"/>
        </w:rPr>
        <w:t>– URL: </w:t>
      </w:r>
      <w:hyperlink r:id="rId49">
        <w:r>
          <w:rPr>
            <w:color w:val="006FC0"/>
            <w:sz w:val="19"/>
            <w:u w:val="single" w:color="006FC0"/>
          </w:rPr>
          <w:t>http://psyjournals.ru/files/91542/ppcdev_2017_Umnyakova_2.pdf</w:t>
        </w:r>
      </w:hyperlink>
    </w:p>
    <w:p>
      <w:pPr>
        <w:pStyle w:val="ListParagraph"/>
        <w:numPr>
          <w:ilvl w:val="0"/>
          <w:numId w:val="24"/>
        </w:numPr>
        <w:tabs>
          <w:tab w:pos="2453" w:val="left" w:leader="none"/>
        </w:tabs>
        <w:spacing w:line="240" w:lineRule="auto" w:before="0" w:after="0"/>
        <w:ind w:left="2452" w:right="702" w:hanging="360"/>
        <w:jc w:val="both"/>
        <w:rPr>
          <w:color w:val="404040"/>
          <w:sz w:val="19"/>
        </w:rPr>
      </w:pPr>
      <w:r>
        <w:rPr>
          <w:color w:val="404040"/>
          <w:sz w:val="19"/>
        </w:rPr>
        <w:t>Федунина</w:t>
      </w:r>
      <w:r>
        <w:rPr>
          <w:color w:val="404040"/>
          <w:spacing w:val="-3"/>
          <w:sz w:val="19"/>
        </w:rPr>
        <w:t> </w:t>
      </w:r>
      <w:r>
        <w:rPr>
          <w:color w:val="404040"/>
          <w:sz w:val="19"/>
        </w:rPr>
        <w:t>Н.Ю.</w:t>
      </w:r>
      <w:r>
        <w:rPr>
          <w:color w:val="404040"/>
          <w:spacing w:val="-3"/>
          <w:sz w:val="19"/>
        </w:rPr>
        <w:t> </w:t>
      </w:r>
      <w:r>
        <w:rPr>
          <w:color w:val="404040"/>
          <w:sz w:val="19"/>
        </w:rPr>
        <w:t>Принципы</w:t>
      </w:r>
      <w:r>
        <w:rPr>
          <w:color w:val="404040"/>
          <w:spacing w:val="-3"/>
          <w:sz w:val="19"/>
        </w:rPr>
        <w:t> </w:t>
      </w:r>
      <w:r>
        <w:rPr>
          <w:color w:val="404040"/>
          <w:sz w:val="19"/>
        </w:rPr>
        <w:t>психологической</w:t>
      </w:r>
      <w:r>
        <w:rPr>
          <w:color w:val="404040"/>
          <w:spacing w:val="-3"/>
          <w:sz w:val="19"/>
        </w:rPr>
        <w:t> </w:t>
      </w:r>
      <w:r>
        <w:rPr>
          <w:color w:val="404040"/>
          <w:sz w:val="19"/>
        </w:rPr>
        <w:t>профилактики</w:t>
      </w:r>
      <w:r>
        <w:rPr>
          <w:color w:val="404040"/>
          <w:spacing w:val="-3"/>
          <w:sz w:val="19"/>
        </w:rPr>
        <w:t> </w:t>
      </w:r>
      <w:r>
        <w:rPr>
          <w:color w:val="404040"/>
          <w:sz w:val="19"/>
        </w:rPr>
        <w:t>травматизма</w:t>
      </w:r>
      <w:r>
        <w:rPr>
          <w:color w:val="404040"/>
          <w:spacing w:val="-3"/>
          <w:sz w:val="19"/>
        </w:rPr>
        <w:t> </w:t>
      </w:r>
      <w:r>
        <w:rPr>
          <w:color w:val="404040"/>
          <w:sz w:val="19"/>
        </w:rPr>
        <w:t>на</w:t>
      </w:r>
      <w:r>
        <w:rPr>
          <w:color w:val="404040"/>
          <w:spacing w:val="-3"/>
          <w:sz w:val="19"/>
        </w:rPr>
        <w:t> </w:t>
      </w:r>
      <w:r>
        <w:rPr>
          <w:color w:val="404040"/>
          <w:sz w:val="19"/>
        </w:rPr>
        <w:t>транспорте</w:t>
      </w:r>
      <w:r>
        <w:rPr>
          <w:color w:val="404040"/>
          <w:spacing w:val="-3"/>
          <w:sz w:val="19"/>
        </w:rPr>
        <w:t> </w:t>
      </w:r>
      <w:r>
        <w:rPr>
          <w:color w:val="404040"/>
          <w:sz w:val="19"/>
        </w:rPr>
        <w:t>(на примере феномена «зацепинга») [Электронный ресурс] // Психологическая наука и образование psyedu.ru. 2016. Том 8. № 1. C. 96–104. – URL: </w:t>
      </w:r>
      <w:hyperlink r:id="rId50">
        <w:r>
          <w:rPr>
            <w:color w:val="006FC0"/>
            <w:spacing w:val="-2"/>
            <w:sz w:val="19"/>
            <w:u w:val="single" w:color="006FC0"/>
          </w:rPr>
          <w:t>http://psyjournals.ru/files/81459/09_Fedunina_psyedu_1_2016.pdf</w:t>
        </w:r>
      </w:hyperlink>
    </w:p>
    <w:p>
      <w:pPr>
        <w:pStyle w:val="ListParagraph"/>
        <w:numPr>
          <w:ilvl w:val="0"/>
          <w:numId w:val="24"/>
        </w:numPr>
        <w:tabs>
          <w:tab w:pos="2453" w:val="left" w:leader="none"/>
        </w:tabs>
        <w:spacing w:line="240" w:lineRule="auto" w:before="0" w:after="0"/>
        <w:ind w:left="2452" w:right="708" w:hanging="360"/>
        <w:jc w:val="both"/>
        <w:rPr>
          <w:color w:val="404040"/>
          <w:sz w:val="19"/>
        </w:rPr>
      </w:pPr>
      <w:r>
        <w:rPr>
          <w:color w:val="404040"/>
          <w:sz w:val="19"/>
        </w:rPr>
        <w:t>Чернушевич</w:t>
      </w:r>
      <w:r>
        <w:rPr>
          <w:color w:val="404040"/>
          <w:spacing w:val="-7"/>
          <w:sz w:val="19"/>
        </w:rPr>
        <w:t> </w:t>
      </w:r>
      <w:r>
        <w:rPr>
          <w:color w:val="404040"/>
          <w:sz w:val="19"/>
        </w:rPr>
        <w:t>В.А.</w:t>
      </w:r>
      <w:r>
        <w:rPr>
          <w:color w:val="404040"/>
          <w:spacing w:val="-5"/>
          <w:sz w:val="19"/>
        </w:rPr>
        <w:t> </w:t>
      </w:r>
      <w:r>
        <w:rPr>
          <w:color w:val="404040"/>
          <w:sz w:val="19"/>
        </w:rPr>
        <w:t>Народная</w:t>
      </w:r>
      <w:r>
        <w:rPr>
          <w:color w:val="404040"/>
          <w:spacing w:val="-6"/>
          <w:sz w:val="19"/>
        </w:rPr>
        <w:t> </w:t>
      </w:r>
      <w:r>
        <w:rPr>
          <w:color w:val="404040"/>
          <w:sz w:val="19"/>
        </w:rPr>
        <w:t>игра</w:t>
      </w:r>
      <w:r>
        <w:rPr>
          <w:color w:val="404040"/>
          <w:spacing w:val="-6"/>
          <w:sz w:val="19"/>
        </w:rPr>
        <w:t> </w:t>
      </w:r>
      <w:r>
        <w:rPr>
          <w:color w:val="404040"/>
          <w:sz w:val="19"/>
        </w:rPr>
        <w:t>(фольклор)</w:t>
      </w:r>
      <w:r>
        <w:rPr>
          <w:color w:val="404040"/>
          <w:spacing w:val="-8"/>
          <w:sz w:val="19"/>
        </w:rPr>
        <w:t> </w:t>
      </w:r>
      <w:r>
        <w:rPr>
          <w:color w:val="404040"/>
          <w:sz w:val="19"/>
        </w:rPr>
        <w:t>как</w:t>
      </w:r>
      <w:r>
        <w:rPr>
          <w:color w:val="404040"/>
          <w:spacing w:val="-6"/>
          <w:sz w:val="19"/>
        </w:rPr>
        <w:t> </w:t>
      </w:r>
      <w:r>
        <w:rPr>
          <w:color w:val="404040"/>
          <w:sz w:val="19"/>
        </w:rPr>
        <w:t>психокоррекционный</w:t>
      </w:r>
      <w:r>
        <w:rPr>
          <w:color w:val="404040"/>
          <w:spacing w:val="-7"/>
          <w:sz w:val="19"/>
        </w:rPr>
        <w:t> </w:t>
      </w:r>
      <w:r>
        <w:rPr>
          <w:color w:val="404040"/>
          <w:sz w:val="19"/>
        </w:rPr>
        <w:t>ресурс</w:t>
      </w:r>
      <w:r>
        <w:rPr>
          <w:color w:val="404040"/>
          <w:spacing w:val="-6"/>
          <w:sz w:val="19"/>
        </w:rPr>
        <w:t> </w:t>
      </w:r>
      <w:r>
        <w:rPr>
          <w:color w:val="404040"/>
          <w:sz w:val="19"/>
        </w:rPr>
        <w:t>юридической психологии* [Электронный ресурс] // Психология и право. 2012. № 4. URL: </w:t>
      </w:r>
      <w:hyperlink r:id="rId51">
        <w:r>
          <w:rPr>
            <w:color w:val="006FC0"/>
            <w:spacing w:val="-2"/>
            <w:sz w:val="19"/>
            <w:u w:val="single" w:color="006FC0"/>
          </w:rPr>
          <w:t>http://psyjournals.ru/psyandlaw/2012/n4/56602.shtml</w:t>
        </w:r>
      </w:hyperlink>
    </w:p>
    <w:p>
      <w:pPr>
        <w:pStyle w:val="ListParagraph"/>
        <w:numPr>
          <w:ilvl w:val="0"/>
          <w:numId w:val="24"/>
        </w:numPr>
        <w:tabs>
          <w:tab w:pos="2453" w:val="left" w:leader="none"/>
        </w:tabs>
        <w:spacing w:line="240" w:lineRule="auto" w:before="0" w:after="0"/>
        <w:ind w:left="2452" w:right="710" w:hanging="360"/>
        <w:jc w:val="both"/>
        <w:rPr>
          <w:color w:val="404040"/>
          <w:sz w:val="19"/>
        </w:rPr>
      </w:pPr>
      <w:r>
        <w:rPr>
          <w:color w:val="404040"/>
          <w:sz w:val="19"/>
        </w:rPr>
        <w:t>Чернушевич В.А. Экспериментальное исследование психоэмоциональных ресурсов народных игр (фольклора)</w:t>
      </w:r>
      <w:r>
        <w:rPr>
          <w:color w:val="404040"/>
          <w:spacing w:val="40"/>
          <w:sz w:val="19"/>
        </w:rPr>
        <w:t> </w:t>
      </w:r>
      <w:r>
        <w:rPr>
          <w:color w:val="404040"/>
          <w:sz w:val="19"/>
        </w:rPr>
        <w:t>[Электронный ресурс] // Психология и право. 2014. № 1. URL: </w:t>
      </w:r>
      <w:hyperlink r:id="rId52">
        <w:r>
          <w:rPr>
            <w:color w:val="006FC0"/>
            <w:spacing w:val="-2"/>
            <w:sz w:val="19"/>
            <w:u w:val="single" w:color="006FC0"/>
          </w:rPr>
          <w:t>http://psyjournals.ru/psyandlaw/2014/n1/68310.shtml</w:t>
        </w:r>
      </w:hyperlink>
    </w:p>
    <w:p>
      <w:pPr>
        <w:pStyle w:val="ListParagraph"/>
        <w:numPr>
          <w:ilvl w:val="0"/>
          <w:numId w:val="24"/>
        </w:numPr>
        <w:tabs>
          <w:tab w:pos="2453" w:val="left" w:leader="none"/>
        </w:tabs>
        <w:spacing w:line="240" w:lineRule="auto" w:before="0" w:after="0"/>
        <w:ind w:left="2452" w:right="705" w:hanging="360"/>
        <w:jc w:val="both"/>
        <w:rPr>
          <w:color w:val="404040"/>
          <w:sz w:val="19"/>
        </w:rPr>
      </w:pPr>
      <w:r>
        <w:rPr>
          <w:color w:val="404040"/>
          <w:sz w:val="19"/>
        </w:rPr>
        <w:t>Чернушевич В.А., Куприянова Е.А., Бобрышова Е.И. Народная игровая культура как средство формирования норм общения в детском возрасте [Электронный ресурс] // Психология и право. 2016. Том 6. № 2. С. 93–106. – URL: </w:t>
      </w:r>
      <w:hyperlink r:id="rId53">
        <w:r>
          <w:rPr>
            <w:color w:val="006FC0"/>
            <w:spacing w:val="-2"/>
            <w:sz w:val="19"/>
            <w:u w:val="single" w:color="006FC0"/>
          </w:rPr>
          <w:t>http://psyjournals.ru/files/81680/psyandlaw_2016_2_Chernushevich_Kupriyanova_Bobryshova.</w:t>
        </w:r>
      </w:hyperlink>
      <w:r>
        <w:rPr>
          <w:color w:val="006FC0"/>
          <w:spacing w:val="-2"/>
          <w:sz w:val="19"/>
        </w:rPr>
        <w:t> </w:t>
      </w:r>
      <w:hyperlink r:id="rId53">
        <w:r>
          <w:rPr>
            <w:color w:val="006FC0"/>
            <w:spacing w:val="-4"/>
            <w:sz w:val="19"/>
            <w:u w:val="single" w:color="006FC0"/>
          </w:rPr>
          <w:t>pdf</w:t>
        </w:r>
      </w:hyperlink>
    </w:p>
    <w:p>
      <w:pPr>
        <w:pStyle w:val="ListParagraph"/>
        <w:numPr>
          <w:ilvl w:val="0"/>
          <w:numId w:val="24"/>
        </w:numPr>
        <w:tabs>
          <w:tab w:pos="2453" w:val="left" w:leader="none"/>
        </w:tabs>
        <w:spacing w:line="240" w:lineRule="auto" w:before="0" w:after="0"/>
        <w:ind w:left="2452" w:right="705" w:hanging="360"/>
        <w:jc w:val="both"/>
        <w:rPr>
          <w:color w:val="404040"/>
          <w:sz w:val="19"/>
        </w:rPr>
      </w:pPr>
      <w:r>
        <w:rPr>
          <w:color w:val="404040"/>
          <w:sz w:val="19"/>
        </w:rPr>
        <w:t>Чиркина, Р.В. Удержание несовершеннолетних от преступного рецидива: механизмы, мотивация,</w:t>
      </w:r>
      <w:r>
        <w:rPr>
          <w:color w:val="404040"/>
          <w:spacing w:val="-3"/>
          <w:sz w:val="19"/>
        </w:rPr>
        <w:t> </w:t>
      </w:r>
      <w:r>
        <w:rPr>
          <w:color w:val="404040"/>
          <w:sz w:val="19"/>
        </w:rPr>
        <w:t>помощь</w:t>
      </w:r>
      <w:r>
        <w:rPr>
          <w:color w:val="404040"/>
          <w:spacing w:val="-1"/>
          <w:sz w:val="19"/>
        </w:rPr>
        <w:t> </w:t>
      </w:r>
      <w:r>
        <w:rPr>
          <w:color w:val="404040"/>
          <w:sz w:val="19"/>
        </w:rPr>
        <w:t>[Электронный</w:t>
      </w:r>
      <w:r>
        <w:rPr>
          <w:color w:val="404040"/>
          <w:spacing w:val="-3"/>
          <w:sz w:val="19"/>
        </w:rPr>
        <w:t> </w:t>
      </w:r>
      <w:r>
        <w:rPr>
          <w:color w:val="404040"/>
          <w:sz w:val="19"/>
        </w:rPr>
        <w:t>ресурс]</w:t>
      </w:r>
      <w:r>
        <w:rPr>
          <w:color w:val="404040"/>
          <w:spacing w:val="-1"/>
          <w:sz w:val="19"/>
        </w:rPr>
        <w:t> </w:t>
      </w:r>
      <w:r>
        <w:rPr>
          <w:color w:val="404040"/>
          <w:sz w:val="19"/>
        </w:rPr>
        <w:t>:</w:t>
      </w:r>
      <w:r>
        <w:rPr>
          <w:color w:val="404040"/>
          <w:spacing w:val="-4"/>
          <w:sz w:val="19"/>
        </w:rPr>
        <w:t> </w:t>
      </w:r>
      <w:r>
        <w:rPr>
          <w:color w:val="404040"/>
          <w:sz w:val="19"/>
        </w:rPr>
        <w:t>[монография]</w:t>
      </w:r>
      <w:r>
        <w:rPr>
          <w:color w:val="404040"/>
          <w:spacing w:val="-4"/>
          <w:sz w:val="19"/>
        </w:rPr>
        <w:t> </w:t>
      </w:r>
      <w:r>
        <w:rPr>
          <w:color w:val="404040"/>
          <w:sz w:val="19"/>
        </w:rPr>
        <w:t>/</w:t>
      </w:r>
      <w:r>
        <w:rPr>
          <w:color w:val="404040"/>
          <w:spacing w:val="-1"/>
          <w:sz w:val="19"/>
        </w:rPr>
        <w:t> </w:t>
      </w:r>
      <w:r>
        <w:rPr>
          <w:color w:val="404040"/>
          <w:sz w:val="19"/>
        </w:rPr>
        <w:t>Р.В.</w:t>
      </w:r>
      <w:r>
        <w:rPr>
          <w:color w:val="404040"/>
          <w:spacing w:val="-4"/>
          <w:sz w:val="19"/>
        </w:rPr>
        <w:t> </w:t>
      </w:r>
      <w:r>
        <w:rPr>
          <w:color w:val="404040"/>
          <w:sz w:val="19"/>
        </w:rPr>
        <w:t>Чиркина.</w:t>
      </w:r>
      <w:r>
        <w:rPr>
          <w:color w:val="404040"/>
          <w:spacing w:val="-3"/>
          <w:sz w:val="19"/>
        </w:rPr>
        <w:t> </w:t>
      </w:r>
      <w:r>
        <w:rPr>
          <w:color w:val="404040"/>
          <w:sz w:val="19"/>
        </w:rPr>
        <w:t>–</w:t>
      </w:r>
      <w:r>
        <w:rPr>
          <w:color w:val="404040"/>
          <w:spacing w:val="-3"/>
          <w:sz w:val="19"/>
        </w:rPr>
        <w:t> </w:t>
      </w:r>
      <w:r>
        <w:rPr>
          <w:color w:val="404040"/>
          <w:sz w:val="19"/>
        </w:rPr>
        <w:t>Москва</w:t>
      </w:r>
      <w:r>
        <w:rPr>
          <w:color w:val="404040"/>
          <w:spacing w:val="-4"/>
          <w:sz w:val="19"/>
        </w:rPr>
        <w:t> </w:t>
      </w:r>
      <w:r>
        <w:rPr>
          <w:color w:val="404040"/>
          <w:sz w:val="19"/>
        </w:rPr>
        <w:t>:</w:t>
      </w:r>
      <w:r>
        <w:rPr>
          <w:color w:val="404040"/>
          <w:spacing w:val="-2"/>
          <w:sz w:val="19"/>
        </w:rPr>
        <w:t> </w:t>
      </w:r>
      <w:r>
        <w:rPr>
          <w:color w:val="404040"/>
          <w:sz w:val="19"/>
        </w:rPr>
        <w:t>Центр содействия реформе уголовного правосудия, 2012. – 164 с. – URL: </w:t>
      </w:r>
      <w:hyperlink r:id="rId54">
        <w:r>
          <w:rPr>
            <w:color w:val="006FC0"/>
            <w:spacing w:val="-2"/>
            <w:sz w:val="19"/>
            <w:u w:val="single" w:color="006FC0"/>
          </w:rPr>
          <w:t>http://www.psychlib.ru/inc/absid.php?absid=161164</w:t>
        </w:r>
      </w:hyperlink>
    </w:p>
    <w:p>
      <w:pPr>
        <w:pStyle w:val="ListParagraph"/>
        <w:numPr>
          <w:ilvl w:val="0"/>
          <w:numId w:val="24"/>
        </w:numPr>
        <w:tabs>
          <w:tab w:pos="2453" w:val="left" w:leader="none"/>
        </w:tabs>
        <w:spacing w:line="242" w:lineRule="auto" w:before="0" w:after="0"/>
        <w:ind w:left="2452" w:right="703" w:hanging="360"/>
        <w:jc w:val="both"/>
        <w:rPr>
          <w:color w:val="404040"/>
          <w:sz w:val="19"/>
        </w:rPr>
      </w:pPr>
      <w:r>
        <w:rPr>
          <w:color w:val="404040"/>
          <w:sz w:val="19"/>
        </w:rPr>
        <w:t>Что нужно знать родителям о подростковых суицидах? [Электронный ресурс] / под ред. Вихристюк</w:t>
      </w:r>
      <w:r>
        <w:rPr>
          <w:color w:val="404040"/>
          <w:spacing w:val="80"/>
          <w:w w:val="150"/>
          <w:sz w:val="19"/>
        </w:rPr>
        <w:t>   </w:t>
      </w:r>
      <w:r>
        <w:rPr>
          <w:color w:val="404040"/>
          <w:sz w:val="19"/>
        </w:rPr>
        <w:t>О.В.,</w:t>
      </w:r>
      <w:r>
        <w:rPr>
          <w:color w:val="404040"/>
          <w:spacing w:val="80"/>
          <w:w w:val="150"/>
          <w:sz w:val="19"/>
        </w:rPr>
        <w:t>   </w:t>
      </w:r>
      <w:r>
        <w:rPr>
          <w:color w:val="404040"/>
          <w:sz w:val="19"/>
        </w:rPr>
        <w:t>–</w:t>
      </w:r>
      <w:r>
        <w:rPr>
          <w:color w:val="404040"/>
          <w:spacing w:val="80"/>
          <w:w w:val="150"/>
          <w:sz w:val="19"/>
        </w:rPr>
        <w:t>   </w:t>
      </w:r>
      <w:r>
        <w:rPr>
          <w:color w:val="404040"/>
          <w:sz w:val="19"/>
        </w:rPr>
        <w:t>М.</w:t>
      </w:r>
      <w:r>
        <w:rPr>
          <w:color w:val="404040"/>
          <w:spacing w:val="80"/>
          <w:w w:val="150"/>
          <w:sz w:val="19"/>
        </w:rPr>
        <w:t>   </w:t>
      </w:r>
      <w:r>
        <w:rPr>
          <w:color w:val="404040"/>
          <w:sz w:val="19"/>
        </w:rPr>
        <w:t>:</w:t>
      </w:r>
      <w:r>
        <w:rPr>
          <w:color w:val="404040"/>
          <w:spacing w:val="80"/>
          <w:w w:val="150"/>
          <w:sz w:val="19"/>
        </w:rPr>
        <w:t>   </w:t>
      </w:r>
      <w:r>
        <w:rPr>
          <w:color w:val="404040"/>
          <w:sz w:val="19"/>
        </w:rPr>
        <w:t>МГППУ,</w:t>
      </w:r>
      <w:r>
        <w:rPr>
          <w:color w:val="404040"/>
          <w:spacing w:val="80"/>
          <w:w w:val="150"/>
          <w:sz w:val="19"/>
        </w:rPr>
        <w:t>   </w:t>
      </w:r>
      <w:r>
        <w:rPr>
          <w:color w:val="404040"/>
          <w:sz w:val="19"/>
        </w:rPr>
        <w:t>2013</w:t>
      </w:r>
      <w:r>
        <w:rPr>
          <w:color w:val="404040"/>
          <w:spacing w:val="80"/>
          <w:w w:val="150"/>
          <w:sz w:val="19"/>
        </w:rPr>
        <w:t>   </w:t>
      </w:r>
      <w:r>
        <w:rPr>
          <w:color w:val="404040"/>
          <w:sz w:val="19"/>
        </w:rPr>
        <w:t>–</w:t>
      </w:r>
      <w:r>
        <w:rPr>
          <w:color w:val="404040"/>
          <w:spacing w:val="80"/>
          <w:w w:val="150"/>
          <w:sz w:val="19"/>
        </w:rPr>
        <w:t>   </w:t>
      </w:r>
      <w:r>
        <w:rPr>
          <w:color w:val="404040"/>
          <w:sz w:val="19"/>
        </w:rPr>
        <w:t>67</w:t>
      </w:r>
      <w:r>
        <w:rPr>
          <w:color w:val="404040"/>
          <w:spacing w:val="80"/>
          <w:w w:val="150"/>
          <w:sz w:val="19"/>
        </w:rPr>
        <w:t>   </w:t>
      </w:r>
      <w:r>
        <w:rPr>
          <w:color w:val="404040"/>
          <w:sz w:val="19"/>
        </w:rPr>
        <w:t>с. URL: </w:t>
      </w:r>
      <w:hyperlink r:id="rId55">
        <w:r>
          <w:rPr>
            <w:color w:val="006FC0"/>
            <w:sz w:val="19"/>
            <w:u w:val="single" w:color="006FC0"/>
          </w:rPr>
          <w:t>http://psychlib.ru/resource.php/pdf/documents/VChn-2013.pdf#page=1</w:t>
        </w:r>
      </w:hyperlink>
    </w:p>
    <w:p>
      <w:pPr>
        <w:pStyle w:val="ListParagraph"/>
        <w:numPr>
          <w:ilvl w:val="0"/>
          <w:numId w:val="24"/>
        </w:numPr>
        <w:tabs>
          <w:tab w:pos="2453" w:val="left" w:leader="none"/>
        </w:tabs>
        <w:spacing w:line="240" w:lineRule="auto" w:before="0" w:after="0"/>
        <w:ind w:left="2452" w:right="805" w:hanging="360"/>
        <w:jc w:val="both"/>
        <w:rPr>
          <w:color w:val="404040"/>
          <w:sz w:val="19"/>
        </w:rPr>
      </w:pPr>
      <w:r>
        <w:rPr>
          <w:color w:val="404040"/>
          <w:sz w:val="20"/>
        </w:rPr>
        <w:t>Чупров Л.Ф. Психологическое просвещение в системе психопрофилактической работы практического психолога: Основы теории и методика. – 2013. </w:t>
      </w:r>
      <w:r>
        <w:rPr>
          <w:color w:val="404040"/>
          <w:sz w:val="19"/>
        </w:rPr>
        <w:t>– </w:t>
      </w:r>
      <w:r>
        <w:rPr>
          <w:color w:val="404040"/>
          <w:sz w:val="20"/>
        </w:rPr>
        <w:t>75 с. URL: </w:t>
      </w:r>
      <w:hyperlink r:id="rId56">
        <w:r>
          <w:rPr>
            <w:color w:val="006FC0"/>
            <w:spacing w:val="-2"/>
            <w:sz w:val="20"/>
            <w:u w:val="single" w:color="006FC0"/>
          </w:rPr>
          <w:t>http://pem.esrae.ru/pdf/2013/1.sr/9.pdf</w:t>
        </w:r>
      </w:hyperlink>
    </w:p>
    <w:p>
      <w:pPr>
        <w:pStyle w:val="ListParagraph"/>
        <w:numPr>
          <w:ilvl w:val="0"/>
          <w:numId w:val="24"/>
        </w:numPr>
        <w:tabs>
          <w:tab w:pos="2453" w:val="left" w:leader="none"/>
        </w:tabs>
        <w:spacing w:line="240" w:lineRule="auto" w:before="0" w:after="0"/>
        <w:ind w:left="2452" w:right="807" w:hanging="360"/>
        <w:jc w:val="both"/>
        <w:rPr>
          <w:color w:val="404040"/>
          <w:sz w:val="19"/>
        </w:rPr>
      </w:pPr>
      <w:r>
        <w:rPr>
          <w:color w:val="404040"/>
          <w:sz w:val="19"/>
        </w:rPr>
        <w:t>Шнейдер Л.Б. Девиантное поведение детей и подростков Академический Проект, Гаудеамус, 2007.</w:t>
      </w:r>
    </w:p>
    <w:p>
      <w:pPr>
        <w:spacing w:after="0" w:line="240" w:lineRule="auto"/>
        <w:jc w:val="both"/>
        <w:rPr>
          <w:sz w:val="19"/>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1"/>
      </w:pPr>
      <w:r>
        <w:rPr/>
        <w:pict>
          <v:rect style="position:absolute;margin-left:149.179993pt;margin-top:21.691843pt;width:405.22pt;height:.96001pt;mso-position-horizontal-relative:page;mso-position-vertical-relative:paragraph;z-index:-15718400;mso-wrap-distance-left:0;mso-wrap-distance-right:0" id="docshape91" filled="true" fillcolor="#000000" stroked="false">
            <v:fill type="solid"/>
            <w10:wrap type="topAndBottom"/>
          </v:rect>
        </w:pict>
      </w:r>
      <w:bookmarkStart w:name="_bookmark12" w:id="13"/>
      <w:bookmarkEnd w:id="13"/>
      <w:r>
        <w:rPr>
          <w:b w:val="0"/>
        </w:rPr>
      </w:r>
      <w:r>
        <w:rPr>
          <w:color w:val="404040"/>
        </w:rPr>
        <w:t>Полезные</w:t>
      </w:r>
      <w:r>
        <w:rPr>
          <w:color w:val="404040"/>
          <w:spacing w:val="-5"/>
        </w:rPr>
        <w:t> </w:t>
      </w:r>
      <w:r>
        <w:rPr>
          <w:color w:val="404040"/>
        </w:rPr>
        <w:t>ресурсы</w:t>
      </w:r>
      <w:r>
        <w:rPr>
          <w:color w:val="404040"/>
          <w:spacing w:val="-5"/>
        </w:rPr>
        <w:t> </w:t>
      </w:r>
      <w:r>
        <w:rPr>
          <w:color w:val="404040"/>
        </w:rPr>
        <w:t>в</w:t>
      </w:r>
      <w:r>
        <w:rPr>
          <w:color w:val="404040"/>
          <w:spacing w:val="-8"/>
        </w:rPr>
        <w:t> </w:t>
      </w:r>
      <w:r>
        <w:rPr>
          <w:color w:val="404040"/>
        </w:rPr>
        <w:t>сети</w:t>
      </w:r>
      <w:r>
        <w:rPr>
          <w:color w:val="404040"/>
          <w:spacing w:val="-4"/>
        </w:rPr>
        <w:t> </w:t>
      </w:r>
      <w:r>
        <w:rPr>
          <w:color w:val="404040"/>
          <w:spacing w:val="-2"/>
        </w:rPr>
        <w:t>Интернет</w:t>
      </w:r>
    </w:p>
    <w:p>
      <w:pPr>
        <w:pStyle w:val="BodyText"/>
        <w:rPr>
          <w:b/>
        </w:rPr>
      </w:pPr>
    </w:p>
    <w:p>
      <w:pPr>
        <w:pStyle w:val="BodyText"/>
        <w:spacing w:before="5"/>
        <w:rPr>
          <w:b/>
        </w:rPr>
      </w:pPr>
    </w:p>
    <w:p>
      <w:pPr>
        <w:pStyle w:val="ListParagraph"/>
        <w:numPr>
          <w:ilvl w:val="0"/>
          <w:numId w:val="25"/>
        </w:numPr>
        <w:tabs>
          <w:tab w:pos="2453" w:val="left" w:leader="none"/>
        </w:tabs>
        <w:spacing w:line="240" w:lineRule="auto" w:before="0" w:after="0"/>
        <w:ind w:left="2452" w:right="0" w:hanging="361"/>
        <w:jc w:val="both"/>
        <w:rPr>
          <w:sz w:val="20"/>
        </w:rPr>
      </w:pPr>
      <w:r>
        <w:rPr>
          <w:color w:val="3D4246"/>
          <w:sz w:val="20"/>
        </w:rPr>
        <w:t>Агентство</w:t>
      </w:r>
      <w:r>
        <w:rPr>
          <w:color w:val="3D4246"/>
          <w:spacing w:val="-10"/>
          <w:sz w:val="20"/>
        </w:rPr>
        <w:t> </w:t>
      </w:r>
      <w:r>
        <w:rPr>
          <w:color w:val="3D4246"/>
          <w:sz w:val="20"/>
        </w:rPr>
        <w:t>психологических</w:t>
      </w:r>
      <w:r>
        <w:rPr>
          <w:color w:val="3D4246"/>
          <w:spacing w:val="-9"/>
          <w:sz w:val="20"/>
        </w:rPr>
        <w:t> </w:t>
      </w:r>
      <w:r>
        <w:rPr>
          <w:color w:val="3D4246"/>
          <w:sz w:val="20"/>
        </w:rPr>
        <w:t>новостей</w:t>
      </w:r>
      <w:r>
        <w:rPr>
          <w:color w:val="3D4246"/>
          <w:spacing w:val="-7"/>
          <w:sz w:val="20"/>
        </w:rPr>
        <w:t> </w:t>
      </w:r>
      <w:r>
        <w:rPr>
          <w:color w:val="404040"/>
          <w:sz w:val="20"/>
        </w:rPr>
        <w:t>[Электронный</w:t>
      </w:r>
      <w:r>
        <w:rPr>
          <w:color w:val="404040"/>
          <w:spacing w:val="-9"/>
          <w:sz w:val="20"/>
        </w:rPr>
        <w:t> </w:t>
      </w:r>
      <w:r>
        <w:rPr>
          <w:color w:val="404040"/>
          <w:sz w:val="20"/>
        </w:rPr>
        <w:t>ресурс]</w:t>
      </w:r>
      <w:r>
        <w:rPr>
          <w:color w:val="404040"/>
          <w:spacing w:val="-8"/>
          <w:sz w:val="20"/>
        </w:rPr>
        <w:t> </w:t>
      </w:r>
      <w:r>
        <w:rPr>
          <w:color w:val="404040"/>
          <w:sz w:val="20"/>
        </w:rPr>
        <w:t>/</w:t>
      </w:r>
      <w:r>
        <w:rPr>
          <w:color w:val="404040"/>
          <w:spacing w:val="-10"/>
          <w:sz w:val="20"/>
        </w:rPr>
        <w:t> </w:t>
      </w:r>
      <w:r>
        <w:rPr>
          <w:color w:val="404040"/>
          <w:sz w:val="20"/>
        </w:rPr>
        <w:t>URL:</w:t>
      </w:r>
      <w:r>
        <w:rPr>
          <w:color w:val="404040"/>
          <w:spacing w:val="-7"/>
          <w:sz w:val="20"/>
        </w:rPr>
        <w:t> </w:t>
      </w:r>
      <w:hyperlink r:id="rId58">
        <w:r>
          <w:rPr>
            <w:color w:val="006FC0"/>
            <w:spacing w:val="-2"/>
            <w:sz w:val="20"/>
            <w:u w:val="single" w:color="006FC0"/>
          </w:rPr>
          <w:t>PsyPress.ru</w:t>
        </w:r>
      </w:hyperlink>
    </w:p>
    <w:p>
      <w:pPr>
        <w:pStyle w:val="ListParagraph"/>
        <w:numPr>
          <w:ilvl w:val="0"/>
          <w:numId w:val="25"/>
        </w:numPr>
        <w:tabs>
          <w:tab w:pos="2453" w:val="left" w:leader="none"/>
        </w:tabs>
        <w:spacing w:line="240" w:lineRule="auto" w:before="0" w:after="0"/>
        <w:ind w:left="2452" w:right="0" w:hanging="361"/>
        <w:jc w:val="both"/>
        <w:rPr>
          <w:sz w:val="20"/>
        </w:rPr>
      </w:pPr>
      <w:r>
        <w:rPr>
          <w:color w:val="404040"/>
          <w:sz w:val="20"/>
        </w:rPr>
        <w:t>Видеоканал</w:t>
      </w:r>
      <w:r>
        <w:rPr>
          <w:color w:val="404040"/>
          <w:spacing w:val="-9"/>
          <w:sz w:val="20"/>
        </w:rPr>
        <w:t> </w:t>
      </w:r>
      <w:r>
        <w:rPr>
          <w:color w:val="404040"/>
          <w:sz w:val="20"/>
        </w:rPr>
        <w:t>МГППУ</w:t>
      </w:r>
      <w:r>
        <w:rPr>
          <w:color w:val="404040"/>
          <w:spacing w:val="-8"/>
          <w:sz w:val="20"/>
        </w:rPr>
        <w:t> </w:t>
      </w:r>
      <w:r>
        <w:rPr>
          <w:color w:val="404040"/>
          <w:sz w:val="20"/>
        </w:rPr>
        <w:t>[Электронный</w:t>
      </w:r>
      <w:r>
        <w:rPr>
          <w:color w:val="404040"/>
          <w:spacing w:val="-7"/>
          <w:sz w:val="20"/>
        </w:rPr>
        <w:t> </w:t>
      </w:r>
      <w:r>
        <w:rPr>
          <w:color w:val="404040"/>
          <w:sz w:val="20"/>
        </w:rPr>
        <w:t>ресурс]</w:t>
      </w:r>
      <w:r>
        <w:rPr>
          <w:color w:val="404040"/>
          <w:spacing w:val="-9"/>
          <w:sz w:val="20"/>
        </w:rPr>
        <w:t> </w:t>
      </w:r>
      <w:r>
        <w:rPr>
          <w:color w:val="404040"/>
          <w:sz w:val="20"/>
        </w:rPr>
        <w:t>/</w:t>
      </w:r>
      <w:r>
        <w:rPr>
          <w:color w:val="404040"/>
          <w:spacing w:val="-10"/>
          <w:sz w:val="20"/>
        </w:rPr>
        <w:t> </w:t>
      </w:r>
      <w:r>
        <w:rPr>
          <w:color w:val="404040"/>
          <w:sz w:val="20"/>
        </w:rPr>
        <w:t>URL:</w:t>
      </w:r>
      <w:r>
        <w:rPr>
          <w:color w:val="404040"/>
          <w:spacing w:val="-3"/>
          <w:sz w:val="20"/>
        </w:rPr>
        <w:t> </w:t>
      </w:r>
      <w:hyperlink r:id="rId59">
        <w:r>
          <w:rPr>
            <w:color w:val="006FC0"/>
            <w:spacing w:val="-2"/>
            <w:sz w:val="20"/>
            <w:u w:val="single" w:color="006FC0"/>
          </w:rPr>
          <w:t>https://www.youtube.com/user/mgppu</w:t>
        </w:r>
      </w:hyperlink>
    </w:p>
    <w:p>
      <w:pPr>
        <w:pStyle w:val="ListParagraph"/>
        <w:numPr>
          <w:ilvl w:val="0"/>
          <w:numId w:val="25"/>
        </w:numPr>
        <w:tabs>
          <w:tab w:pos="2453" w:val="left" w:leader="none"/>
        </w:tabs>
        <w:spacing w:line="240" w:lineRule="auto" w:before="1" w:after="0"/>
        <w:ind w:left="2452" w:right="708" w:hanging="360"/>
        <w:jc w:val="both"/>
        <w:rPr>
          <w:sz w:val="20"/>
        </w:rPr>
      </w:pPr>
      <w:r>
        <w:rPr>
          <w:color w:val="404040"/>
          <w:sz w:val="20"/>
        </w:rPr>
        <w:t>Виртуальная школа для родителей «Родительская компетентность в семейных конфликтах:</w:t>
      </w:r>
      <w:r>
        <w:rPr>
          <w:color w:val="404040"/>
          <w:spacing w:val="80"/>
          <w:w w:val="150"/>
          <w:sz w:val="20"/>
        </w:rPr>
        <w:t>   </w:t>
      </w:r>
      <w:r>
        <w:rPr>
          <w:color w:val="404040"/>
          <w:sz w:val="20"/>
        </w:rPr>
        <w:t>знаю,</w:t>
      </w:r>
      <w:r>
        <w:rPr>
          <w:color w:val="404040"/>
          <w:spacing w:val="80"/>
          <w:w w:val="150"/>
          <w:sz w:val="20"/>
        </w:rPr>
        <w:t>   </w:t>
      </w:r>
      <w:r>
        <w:rPr>
          <w:color w:val="404040"/>
          <w:sz w:val="20"/>
        </w:rPr>
        <w:t>умею,</w:t>
      </w:r>
      <w:r>
        <w:rPr>
          <w:color w:val="404040"/>
          <w:spacing w:val="80"/>
          <w:w w:val="150"/>
          <w:sz w:val="20"/>
        </w:rPr>
        <w:t>   </w:t>
      </w:r>
      <w:r>
        <w:rPr>
          <w:color w:val="404040"/>
          <w:sz w:val="20"/>
        </w:rPr>
        <w:t>делаю.</w:t>
      </w:r>
      <w:r>
        <w:rPr>
          <w:color w:val="404040"/>
          <w:spacing w:val="80"/>
          <w:w w:val="150"/>
          <w:sz w:val="20"/>
        </w:rPr>
        <w:t>   </w:t>
      </w:r>
      <w:r>
        <w:rPr>
          <w:color w:val="404040"/>
          <w:sz w:val="20"/>
        </w:rPr>
        <w:t>[Электронный</w:t>
      </w:r>
      <w:r>
        <w:rPr>
          <w:color w:val="404040"/>
          <w:spacing w:val="80"/>
          <w:w w:val="150"/>
          <w:sz w:val="20"/>
        </w:rPr>
        <w:t>   </w:t>
      </w:r>
      <w:r>
        <w:rPr>
          <w:color w:val="404040"/>
          <w:sz w:val="20"/>
        </w:rPr>
        <w:t>ресурс]</w:t>
      </w:r>
      <w:r>
        <w:rPr>
          <w:color w:val="404040"/>
          <w:spacing w:val="80"/>
          <w:w w:val="150"/>
          <w:sz w:val="20"/>
        </w:rPr>
        <w:t>   </w:t>
      </w:r>
      <w:r>
        <w:rPr>
          <w:color w:val="404040"/>
          <w:sz w:val="20"/>
        </w:rPr>
        <w:t>/ URL: </w:t>
      </w:r>
      <w:hyperlink r:id="rId60">
        <w:r>
          <w:rPr>
            <w:color w:val="006FC0"/>
            <w:sz w:val="20"/>
            <w:u w:val="single" w:color="006FC0"/>
          </w:rPr>
          <w:t>http://roditel45.ru/course/index.php?categoryid=9</w:t>
        </w:r>
      </w:hyperlink>
    </w:p>
    <w:p>
      <w:pPr>
        <w:pStyle w:val="ListParagraph"/>
        <w:numPr>
          <w:ilvl w:val="0"/>
          <w:numId w:val="25"/>
        </w:numPr>
        <w:tabs>
          <w:tab w:pos="2453" w:val="left" w:leader="none"/>
        </w:tabs>
        <w:spacing w:line="240" w:lineRule="auto" w:before="2" w:after="0"/>
        <w:ind w:left="2452" w:right="711" w:hanging="360"/>
        <w:jc w:val="both"/>
        <w:rPr>
          <w:sz w:val="20"/>
        </w:rPr>
      </w:pPr>
      <w:r>
        <w:rPr>
          <w:color w:val="404040"/>
          <w:sz w:val="20"/>
        </w:rPr>
        <w:t>Горячая линия «Дети Онлайн» [Электронный ресурс] / URL: </w:t>
      </w:r>
      <w:hyperlink r:id="rId61">
        <w:r>
          <w:rPr>
            <w:color w:val="006FC0"/>
            <w:spacing w:val="-2"/>
            <w:sz w:val="20"/>
            <w:u w:val="single" w:color="006FC0"/>
          </w:rPr>
          <w:t>http://detionline.com/helpline/about</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404040"/>
          <w:sz w:val="20"/>
        </w:rPr>
        <w:t>Здоровая</w:t>
      </w:r>
      <w:r>
        <w:rPr>
          <w:color w:val="404040"/>
          <w:spacing w:val="-5"/>
          <w:sz w:val="20"/>
        </w:rPr>
        <w:t> </w:t>
      </w:r>
      <w:r>
        <w:rPr>
          <w:color w:val="404040"/>
          <w:sz w:val="20"/>
        </w:rPr>
        <w:t>Россия.</w:t>
      </w:r>
      <w:r>
        <w:rPr>
          <w:color w:val="404040"/>
          <w:spacing w:val="-5"/>
          <w:sz w:val="20"/>
        </w:rPr>
        <w:t> </w:t>
      </w:r>
      <w:r>
        <w:rPr>
          <w:color w:val="404040"/>
          <w:sz w:val="20"/>
        </w:rPr>
        <w:t>Проект</w:t>
      </w:r>
      <w:r>
        <w:rPr>
          <w:color w:val="404040"/>
          <w:spacing w:val="-5"/>
          <w:sz w:val="20"/>
        </w:rPr>
        <w:t> </w:t>
      </w:r>
      <w:r>
        <w:rPr>
          <w:color w:val="404040"/>
          <w:sz w:val="20"/>
        </w:rPr>
        <w:t>министерства</w:t>
      </w:r>
      <w:r>
        <w:rPr>
          <w:color w:val="404040"/>
          <w:spacing w:val="-5"/>
          <w:sz w:val="20"/>
        </w:rPr>
        <w:t> </w:t>
      </w:r>
      <w:r>
        <w:rPr>
          <w:color w:val="404040"/>
          <w:sz w:val="20"/>
        </w:rPr>
        <w:t>здравоохранения</w:t>
      </w:r>
      <w:r>
        <w:rPr>
          <w:color w:val="404040"/>
          <w:spacing w:val="-5"/>
          <w:sz w:val="20"/>
        </w:rPr>
        <w:t> </w:t>
      </w:r>
      <w:r>
        <w:rPr>
          <w:color w:val="404040"/>
          <w:sz w:val="20"/>
        </w:rPr>
        <w:t>РФ. [Электронный</w:t>
      </w:r>
      <w:r>
        <w:rPr>
          <w:color w:val="404040"/>
          <w:spacing w:val="-3"/>
          <w:sz w:val="20"/>
        </w:rPr>
        <w:t> </w:t>
      </w:r>
      <w:r>
        <w:rPr>
          <w:color w:val="404040"/>
          <w:sz w:val="20"/>
        </w:rPr>
        <w:t>ресурс]</w:t>
      </w:r>
      <w:r>
        <w:rPr>
          <w:color w:val="404040"/>
          <w:spacing w:val="-5"/>
          <w:sz w:val="20"/>
        </w:rPr>
        <w:t> </w:t>
      </w:r>
      <w:r>
        <w:rPr>
          <w:color w:val="404040"/>
          <w:sz w:val="20"/>
        </w:rPr>
        <w:t>/ URL: </w:t>
      </w:r>
      <w:hyperlink r:id="rId62">
        <w:r>
          <w:rPr>
            <w:color w:val="006FC0"/>
            <w:sz w:val="20"/>
            <w:u w:val="single" w:color="006FC0"/>
          </w:rPr>
          <w:t>http://www.takzdorovo.ru/</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333333"/>
          <w:sz w:val="20"/>
        </w:rPr>
        <w:t>Информационная безопасность. Сопровождение детей и подростков в интернет- пространстве</w:t>
      </w:r>
      <w:r>
        <w:rPr>
          <w:color w:val="333333"/>
          <w:spacing w:val="-14"/>
          <w:sz w:val="20"/>
        </w:rPr>
        <w:t> </w:t>
      </w:r>
      <w:r>
        <w:rPr>
          <w:color w:val="404040"/>
          <w:sz w:val="20"/>
        </w:rPr>
        <w:t>[Электронный</w:t>
      </w:r>
      <w:r>
        <w:rPr>
          <w:color w:val="404040"/>
          <w:spacing w:val="-14"/>
          <w:sz w:val="20"/>
        </w:rPr>
        <w:t> </w:t>
      </w:r>
      <w:r>
        <w:rPr>
          <w:color w:val="404040"/>
          <w:sz w:val="20"/>
        </w:rPr>
        <w:t>ресурс]</w:t>
      </w:r>
      <w:r>
        <w:rPr>
          <w:color w:val="404040"/>
          <w:spacing w:val="-14"/>
          <w:sz w:val="20"/>
        </w:rPr>
        <w:t> </w:t>
      </w:r>
      <w:r>
        <w:rPr>
          <w:color w:val="404040"/>
          <w:sz w:val="20"/>
        </w:rPr>
        <w:t>/</w:t>
      </w:r>
      <w:r>
        <w:rPr>
          <w:color w:val="404040"/>
          <w:spacing w:val="-14"/>
          <w:sz w:val="20"/>
        </w:rPr>
        <w:t> </w:t>
      </w:r>
      <w:hyperlink r:id="rId63">
        <w:r>
          <w:rPr>
            <w:color w:val="404040"/>
            <w:sz w:val="20"/>
          </w:rPr>
          <w:t>ФГБНУ</w:t>
        </w:r>
        <w:r>
          <w:rPr>
            <w:color w:val="404040"/>
            <w:spacing w:val="-14"/>
            <w:sz w:val="20"/>
          </w:rPr>
          <w:t> </w:t>
        </w:r>
        <w:r>
          <w:rPr>
            <w:color w:val="404040"/>
            <w:sz w:val="20"/>
          </w:rPr>
          <w:t>«Центр</w:t>
        </w:r>
        <w:r>
          <w:rPr>
            <w:color w:val="404040"/>
            <w:spacing w:val="-14"/>
            <w:sz w:val="20"/>
          </w:rPr>
          <w:t> </w:t>
        </w:r>
        <w:r>
          <w:rPr>
            <w:color w:val="404040"/>
            <w:sz w:val="20"/>
          </w:rPr>
          <w:t>защиты</w:t>
        </w:r>
        <w:r>
          <w:rPr>
            <w:color w:val="404040"/>
            <w:spacing w:val="-14"/>
            <w:sz w:val="20"/>
          </w:rPr>
          <w:t> </w:t>
        </w:r>
        <w:r>
          <w:rPr>
            <w:color w:val="404040"/>
            <w:sz w:val="20"/>
          </w:rPr>
          <w:t>прав</w:t>
        </w:r>
        <w:r>
          <w:rPr>
            <w:color w:val="404040"/>
            <w:spacing w:val="-14"/>
            <w:sz w:val="20"/>
          </w:rPr>
          <w:t> </w:t>
        </w:r>
        <w:r>
          <w:rPr>
            <w:color w:val="404040"/>
            <w:sz w:val="20"/>
          </w:rPr>
          <w:t>и</w:t>
        </w:r>
        <w:r>
          <w:rPr>
            <w:color w:val="404040"/>
            <w:spacing w:val="-14"/>
            <w:sz w:val="20"/>
          </w:rPr>
          <w:t> </w:t>
        </w:r>
        <w:r>
          <w:rPr>
            <w:color w:val="404040"/>
            <w:sz w:val="20"/>
          </w:rPr>
          <w:t>интересов</w:t>
        </w:r>
        <w:r>
          <w:rPr>
            <w:color w:val="404040"/>
            <w:spacing w:val="-14"/>
            <w:sz w:val="20"/>
          </w:rPr>
          <w:t> </w:t>
        </w:r>
        <w:r>
          <w:rPr>
            <w:color w:val="404040"/>
            <w:sz w:val="20"/>
          </w:rPr>
          <w:t>детей».</w:t>
        </w:r>
      </w:hyperlink>
    </w:p>
    <w:p>
      <w:pPr>
        <w:pStyle w:val="BodyText"/>
        <w:spacing w:line="229" w:lineRule="exact"/>
        <w:ind w:left="2452"/>
        <w:jc w:val="both"/>
      </w:pPr>
      <w:r>
        <w:rPr>
          <w:color w:val="404040"/>
          <w:w w:val="95"/>
        </w:rPr>
        <w:t>–</w:t>
      </w:r>
      <w:r>
        <w:rPr>
          <w:color w:val="404040"/>
          <w:spacing w:val="57"/>
        </w:rPr>
        <w:t> </w:t>
      </w:r>
      <w:r>
        <w:rPr>
          <w:color w:val="404040"/>
          <w:w w:val="95"/>
        </w:rPr>
        <w:t>URL:</w:t>
      </w:r>
      <w:r>
        <w:rPr>
          <w:color w:val="404040"/>
          <w:spacing w:val="64"/>
        </w:rPr>
        <w:t> </w:t>
      </w:r>
      <w:hyperlink r:id="rId64">
        <w:r>
          <w:rPr>
            <w:color w:val="006FC0"/>
            <w:w w:val="95"/>
            <w:u w:val="single" w:color="006FC0"/>
          </w:rPr>
          <w:t>http://fcprc.ru/projects/internet-</w:t>
        </w:r>
        <w:r>
          <w:rPr>
            <w:color w:val="006FC0"/>
            <w:spacing w:val="-2"/>
            <w:w w:val="95"/>
            <w:u w:val="single" w:color="006FC0"/>
          </w:rPr>
          <w:t>safety/</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404040"/>
          <w:sz w:val="20"/>
        </w:rPr>
        <w:t>Информационный портал по проблемам буллинга. [Электронный ресурс] / URL: </w:t>
      </w:r>
      <w:hyperlink r:id="rId65">
        <w:r>
          <w:rPr>
            <w:color w:val="006FC0"/>
            <w:spacing w:val="-2"/>
            <w:sz w:val="20"/>
            <w:u w:val="single" w:color="006FC0"/>
          </w:rPr>
          <w:t>http://druzhbacn.cartoonnetwork.ru/#/get-help</w:t>
        </w:r>
      </w:hyperlink>
    </w:p>
    <w:p>
      <w:pPr>
        <w:pStyle w:val="ListParagraph"/>
        <w:numPr>
          <w:ilvl w:val="0"/>
          <w:numId w:val="25"/>
        </w:numPr>
        <w:tabs>
          <w:tab w:pos="2453" w:val="left" w:leader="none"/>
        </w:tabs>
        <w:spacing w:line="240" w:lineRule="auto" w:before="0" w:after="0"/>
        <w:ind w:left="2452" w:right="717" w:hanging="360"/>
        <w:jc w:val="both"/>
        <w:rPr>
          <w:sz w:val="20"/>
        </w:rPr>
      </w:pPr>
      <w:r>
        <w:rPr>
          <w:color w:val="404040"/>
          <w:sz w:val="20"/>
        </w:rPr>
        <w:t>КДНиЗП [Электронный ресурс] : общероссийский портал Комиссий по делам несовершеннолетних и защите их прав. – URL:</w:t>
      </w:r>
      <w:r>
        <w:rPr>
          <w:color w:val="404040"/>
          <w:spacing w:val="112"/>
          <w:sz w:val="20"/>
        </w:rPr>
        <w:t> </w:t>
      </w:r>
      <w:hyperlink r:id="rId66">
        <w:r>
          <w:rPr>
            <w:color w:val="006FC0"/>
            <w:sz w:val="20"/>
            <w:u w:val="single" w:color="006FC0"/>
          </w:rPr>
          <w:t>http://komissy.ru/main/</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404040"/>
          <w:sz w:val="20"/>
        </w:rPr>
        <w:t>Материалы семинара-совещания «Профилактика социальных рисков и правонарушений</w:t>
      </w:r>
      <w:r>
        <w:rPr>
          <w:color w:val="404040"/>
          <w:spacing w:val="-2"/>
          <w:sz w:val="20"/>
        </w:rPr>
        <w:t> </w:t>
      </w:r>
      <w:r>
        <w:rPr>
          <w:color w:val="404040"/>
          <w:sz w:val="20"/>
        </w:rPr>
        <w:t>несовершеннолетних» 3-4</w:t>
      </w:r>
      <w:r>
        <w:rPr>
          <w:color w:val="404040"/>
          <w:spacing w:val="-2"/>
          <w:sz w:val="20"/>
        </w:rPr>
        <w:t> </w:t>
      </w:r>
      <w:r>
        <w:rPr>
          <w:color w:val="404040"/>
          <w:sz w:val="20"/>
        </w:rPr>
        <w:t>апреля 2018</w:t>
      </w:r>
      <w:r>
        <w:rPr>
          <w:color w:val="404040"/>
          <w:spacing w:val="-2"/>
          <w:sz w:val="20"/>
        </w:rPr>
        <w:t> </w:t>
      </w:r>
      <w:r>
        <w:rPr>
          <w:color w:val="404040"/>
          <w:sz w:val="20"/>
        </w:rPr>
        <w:t>года</w:t>
      </w:r>
      <w:r>
        <w:rPr>
          <w:color w:val="404040"/>
          <w:spacing w:val="-2"/>
          <w:sz w:val="20"/>
        </w:rPr>
        <w:t> </w:t>
      </w:r>
      <w:r>
        <w:rPr>
          <w:color w:val="404040"/>
          <w:sz w:val="20"/>
        </w:rPr>
        <w:t>[Электронный</w:t>
      </w:r>
      <w:r>
        <w:rPr>
          <w:color w:val="404040"/>
          <w:spacing w:val="-2"/>
          <w:sz w:val="20"/>
        </w:rPr>
        <w:t> </w:t>
      </w:r>
      <w:r>
        <w:rPr>
          <w:color w:val="404040"/>
          <w:sz w:val="20"/>
        </w:rPr>
        <w:t>ресурс] / Внедрение стандарта профессиональной деятельности педагога. – URL: </w:t>
      </w:r>
      <w:hyperlink r:id="rId67">
        <w:r>
          <w:rPr>
            <w:color w:val="006FC0"/>
            <w:spacing w:val="-2"/>
            <w:sz w:val="20"/>
            <w:u w:val="single" w:color="006FC0"/>
          </w:rPr>
          <w:t>профстандартпедагога.рф</w:t>
        </w:r>
      </w:hyperlink>
      <w:r>
        <w:rPr>
          <w:color w:val="006FC0"/>
          <w:spacing w:val="-2"/>
          <w:sz w:val="20"/>
        </w:rPr>
        <w:t>/основные-итоги-семинара-совещания-пр/</w:t>
      </w:r>
    </w:p>
    <w:p>
      <w:pPr>
        <w:pStyle w:val="ListParagraph"/>
        <w:numPr>
          <w:ilvl w:val="0"/>
          <w:numId w:val="25"/>
        </w:numPr>
        <w:tabs>
          <w:tab w:pos="2453" w:val="left" w:leader="none"/>
        </w:tabs>
        <w:spacing w:line="240" w:lineRule="auto" w:before="0" w:after="0"/>
        <w:ind w:left="2452" w:right="706" w:hanging="360"/>
        <w:jc w:val="both"/>
        <w:rPr>
          <w:sz w:val="20"/>
        </w:rPr>
      </w:pPr>
      <w:r>
        <w:rPr>
          <w:color w:val="404040"/>
          <w:sz w:val="20"/>
        </w:rPr>
        <w:t>Методический сборник для руководителей, специалистов и добровольцев семейных объединений, клубов,</w:t>
      </w:r>
      <w:r>
        <w:rPr>
          <w:color w:val="404040"/>
          <w:spacing w:val="-4"/>
          <w:sz w:val="20"/>
        </w:rPr>
        <w:t> </w:t>
      </w:r>
      <w:r>
        <w:rPr>
          <w:color w:val="404040"/>
          <w:sz w:val="20"/>
        </w:rPr>
        <w:t>центров</w:t>
      </w:r>
      <w:r>
        <w:rPr>
          <w:color w:val="404040"/>
          <w:spacing w:val="-3"/>
          <w:sz w:val="20"/>
        </w:rPr>
        <w:t> </w:t>
      </w:r>
      <w:r>
        <w:rPr>
          <w:color w:val="404040"/>
          <w:sz w:val="20"/>
        </w:rPr>
        <w:t>с участием</w:t>
      </w:r>
      <w:r>
        <w:rPr>
          <w:color w:val="404040"/>
          <w:spacing w:val="-3"/>
          <w:sz w:val="20"/>
        </w:rPr>
        <w:t> </w:t>
      </w:r>
      <w:r>
        <w:rPr>
          <w:color w:val="404040"/>
          <w:sz w:val="20"/>
        </w:rPr>
        <w:t>молодежи</w:t>
      </w:r>
      <w:r>
        <w:rPr>
          <w:color w:val="404040"/>
          <w:spacing w:val="-4"/>
          <w:sz w:val="20"/>
        </w:rPr>
        <w:t> </w:t>
      </w:r>
      <w:r>
        <w:rPr>
          <w:color w:val="404040"/>
          <w:sz w:val="20"/>
        </w:rPr>
        <w:t>и</w:t>
      </w:r>
      <w:r>
        <w:rPr>
          <w:color w:val="404040"/>
          <w:spacing w:val="-4"/>
          <w:sz w:val="20"/>
        </w:rPr>
        <w:t> </w:t>
      </w:r>
      <w:r>
        <w:rPr>
          <w:color w:val="404040"/>
          <w:sz w:val="20"/>
        </w:rPr>
        <w:t>молодых</w:t>
      </w:r>
      <w:r>
        <w:rPr>
          <w:color w:val="404040"/>
          <w:spacing w:val="-2"/>
          <w:sz w:val="20"/>
        </w:rPr>
        <w:t> </w:t>
      </w:r>
      <w:r>
        <w:rPr>
          <w:color w:val="404040"/>
          <w:sz w:val="20"/>
        </w:rPr>
        <w:t>семей</w:t>
      </w:r>
      <w:r>
        <w:rPr>
          <w:color w:val="404040"/>
          <w:spacing w:val="-4"/>
          <w:sz w:val="20"/>
        </w:rPr>
        <w:t> </w:t>
      </w:r>
      <w:r>
        <w:rPr>
          <w:color w:val="404040"/>
          <w:sz w:val="20"/>
        </w:rPr>
        <w:t>«ИСКУССТВО БЫТЬ ВМЕСТЕ». [Электронный ресурс] / URL: </w:t>
      </w:r>
      <w:hyperlink r:id="rId68">
        <w:r>
          <w:rPr>
            <w:color w:val="006FC0"/>
            <w:sz w:val="20"/>
            <w:u w:val="single" w:color="006FC0"/>
          </w:rPr>
          <w:t>http://nra-</w:t>
        </w:r>
      </w:hyperlink>
      <w:r>
        <w:rPr>
          <w:color w:val="006FC0"/>
          <w:sz w:val="20"/>
        </w:rPr>
        <w:t> </w:t>
      </w:r>
      <w:hyperlink r:id="rId68">
        <w:r>
          <w:rPr>
            <w:color w:val="006FC0"/>
            <w:spacing w:val="-2"/>
            <w:sz w:val="20"/>
            <w:u w:val="single" w:color="006FC0"/>
          </w:rPr>
          <w:t>russia.ru/pic/art/2015/12/07/01/kareliya-iskusstvo-byt-vmeste-2013.pdf</w:t>
        </w:r>
      </w:hyperlink>
    </w:p>
    <w:p>
      <w:pPr>
        <w:pStyle w:val="ListParagraph"/>
        <w:numPr>
          <w:ilvl w:val="0"/>
          <w:numId w:val="25"/>
        </w:numPr>
        <w:tabs>
          <w:tab w:pos="2453" w:val="left" w:leader="none"/>
        </w:tabs>
        <w:spacing w:line="240" w:lineRule="auto" w:before="0" w:after="0"/>
        <w:ind w:left="2452" w:right="715" w:hanging="360"/>
        <w:jc w:val="both"/>
        <w:rPr>
          <w:sz w:val="20"/>
        </w:rPr>
      </w:pPr>
      <w:r>
        <w:rPr>
          <w:color w:val="404040"/>
          <w:sz w:val="20"/>
        </w:rPr>
        <w:t>Мониторинг реализации Национальной стратегии действий в интересах детей на 2012-2017 годы [Электронный ресурс] / URL: </w:t>
      </w:r>
      <w:hyperlink r:id="rId67">
        <w:r>
          <w:rPr>
            <w:color w:val="006FC0"/>
            <w:sz w:val="20"/>
            <w:u w:val="single" w:color="006FC0"/>
          </w:rPr>
          <w:t>мониторингнсид.рф</w:t>
        </w:r>
      </w:hyperlink>
    </w:p>
    <w:p>
      <w:pPr>
        <w:pStyle w:val="ListParagraph"/>
        <w:numPr>
          <w:ilvl w:val="0"/>
          <w:numId w:val="25"/>
        </w:numPr>
        <w:tabs>
          <w:tab w:pos="2453" w:val="left" w:leader="none"/>
        </w:tabs>
        <w:spacing w:line="240" w:lineRule="auto" w:before="0" w:after="0"/>
        <w:ind w:left="2452" w:right="716" w:hanging="360"/>
        <w:jc w:val="both"/>
        <w:rPr>
          <w:sz w:val="20"/>
        </w:rPr>
      </w:pPr>
      <w:r>
        <w:rPr>
          <w:color w:val="404040"/>
          <w:sz w:val="20"/>
        </w:rPr>
        <w:t>Научная электронная библиотека eLIBRARY.RU [Электронный ресурс] / URL: </w:t>
      </w:r>
      <w:hyperlink r:id="rId69">
        <w:r>
          <w:rPr>
            <w:color w:val="006FC0"/>
            <w:spacing w:val="-2"/>
            <w:sz w:val="20"/>
            <w:u w:val="single" w:color="006FC0"/>
          </w:rPr>
          <w:t>http://elibrary.ru</w:t>
        </w:r>
      </w:hyperlink>
    </w:p>
    <w:p>
      <w:pPr>
        <w:pStyle w:val="ListParagraph"/>
        <w:numPr>
          <w:ilvl w:val="0"/>
          <w:numId w:val="25"/>
        </w:numPr>
        <w:tabs>
          <w:tab w:pos="2453" w:val="left" w:leader="none"/>
        </w:tabs>
        <w:spacing w:line="240" w:lineRule="auto" w:before="1" w:after="0"/>
        <w:ind w:left="2452" w:right="710" w:hanging="360"/>
        <w:jc w:val="both"/>
        <w:rPr>
          <w:sz w:val="20"/>
        </w:rPr>
      </w:pPr>
      <w:r>
        <w:rPr>
          <w:color w:val="404040"/>
          <w:sz w:val="20"/>
        </w:rPr>
        <w:t>Общественный центр «Судебно-правовая реформа». Все о программах восстановительного правосудия в социальной сфере и школьных службах примирения [Электронный ресурс] / URL: </w:t>
      </w:r>
      <w:hyperlink r:id="rId70">
        <w:r>
          <w:rPr>
            <w:color w:val="006FC0"/>
            <w:sz w:val="20"/>
            <w:u w:val="single" w:color="006FC0"/>
          </w:rPr>
          <w:t>http://sprc.ru/</w:t>
        </w:r>
      </w:hyperlink>
    </w:p>
    <w:p>
      <w:pPr>
        <w:pStyle w:val="ListParagraph"/>
        <w:numPr>
          <w:ilvl w:val="0"/>
          <w:numId w:val="25"/>
        </w:numPr>
        <w:tabs>
          <w:tab w:pos="2453" w:val="left" w:leader="none"/>
        </w:tabs>
        <w:spacing w:line="240" w:lineRule="auto" w:before="0" w:after="0"/>
        <w:ind w:left="2452" w:right="710" w:hanging="360"/>
        <w:jc w:val="both"/>
        <w:rPr>
          <w:sz w:val="20"/>
        </w:rPr>
      </w:pPr>
      <w:r>
        <w:rPr>
          <w:color w:val="404040"/>
          <w:sz w:val="20"/>
        </w:rPr>
        <w:t>Он-лайн центр информационной поддержки родителей [Электронный ресурс] / URL: </w:t>
      </w:r>
      <w:hyperlink r:id="rId71">
        <w:r>
          <w:rPr>
            <w:color w:val="006FC0"/>
            <w:spacing w:val="-2"/>
            <w:sz w:val="20"/>
            <w:u w:val="single" w:color="006FC0"/>
          </w:rPr>
          <w:t>http://ruroditel.ru/tsentry-i-programmy-roditelskogo-prosveshcheniya/</w:t>
        </w:r>
      </w:hyperlink>
    </w:p>
    <w:p>
      <w:pPr>
        <w:pStyle w:val="ListParagraph"/>
        <w:numPr>
          <w:ilvl w:val="0"/>
          <w:numId w:val="25"/>
        </w:numPr>
        <w:tabs>
          <w:tab w:pos="2453" w:val="left" w:leader="none"/>
        </w:tabs>
        <w:spacing w:line="240" w:lineRule="auto" w:before="0" w:after="0"/>
        <w:ind w:left="2452" w:right="0" w:hanging="361"/>
        <w:jc w:val="both"/>
        <w:rPr>
          <w:sz w:val="20"/>
        </w:rPr>
      </w:pPr>
      <w:r>
        <w:rPr>
          <w:color w:val="404040"/>
          <w:sz w:val="20"/>
        </w:rPr>
        <w:t>Памятка</w:t>
      </w:r>
      <w:r>
        <w:rPr>
          <w:color w:val="404040"/>
          <w:spacing w:val="-4"/>
          <w:sz w:val="20"/>
        </w:rPr>
        <w:t> </w:t>
      </w:r>
      <w:r>
        <w:rPr>
          <w:color w:val="404040"/>
          <w:sz w:val="20"/>
        </w:rPr>
        <w:t>для</w:t>
      </w:r>
      <w:r>
        <w:rPr>
          <w:color w:val="404040"/>
          <w:spacing w:val="-3"/>
          <w:sz w:val="20"/>
        </w:rPr>
        <w:t> </w:t>
      </w:r>
      <w:r>
        <w:rPr>
          <w:color w:val="404040"/>
          <w:sz w:val="20"/>
        </w:rPr>
        <w:t>родителей</w:t>
      </w:r>
      <w:r>
        <w:rPr>
          <w:color w:val="404040"/>
          <w:spacing w:val="-1"/>
          <w:sz w:val="20"/>
        </w:rPr>
        <w:t> </w:t>
      </w:r>
      <w:r>
        <w:rPr>
          <w:color w:val="404040"/>
          <w:sz w:val="20"/>
        </w:rPr>
        <w:t>«Безопасность</w:t>
      </w:r>
      <w:r>
        <w:rPr>
          <w:color w:val="404040"/>
          <w:spacing w:val="-3"/>
          <w:sz w:val="20"/>
        </w:rPr>
        <w:t> </w:t>
      </w:r>
      <w:r>
        <w:rPr>
          <w:color w:val="404040"/>
          <w:sz w:val="20"/>
        </w:rPr>
        <w:t>ребёнка</w:t>
      </w:r>
      <w:r>
        <w:rPr>
          <w:color w:val="404040"/>
          <w:spacing w:val="-3"/>
          <w:sz w:val="20"/>
        </w:rPr>
        <w:t> </w:t>
      </w:r>
      <w:r>
        <w:rPr>
          <w:color w:val="404040"/>
          <w:sz w:val="20"/>
        </w:rPr>
        <w:t>в</w:t>
      </w:r>
      <w:r>
        <w:rPr>
          <w:color w:val="404040"/>
          <w:spacing w:val="-2"/>
          <w:sz w:val="20"/>
        </w:rPr>
        <w:t> </w:t>
      </w:r>
      <w:r>
        <w:rPr>
          <w:color w:val="404040"/>
          <w:sz w:val="20"/>
        </w:rPr>
        <w:t>Интернете».</w:t>
      </w:r>
      <w:r>
        <w:rPr>
          <w:color w:val="404040"/>
          <w:spacing w:val="2"/>
          <w:sz w:val="20"/>
        </w:rPr>
        <w:t> </w:t>
      </w:r>
      <w:r>
        <w:rPr>
          <w:color w:val="404040"/>
          <w:sz w:val="20"/>
        </w:rPr>
        <w:t>[Электронный</w:t>
      </w:r>
      <w:r>
        <w:rPr>
          <w:color w:val="404040"/>
          <w:spacing w:val="-6"/>
          <w:sz w:val="20"/>
        </w:rPr>
        <w:t> </w:t>
      </w:r>
      <w:r>
        <w:rPr>
          <w:color w:val="404040"/>
          <w:spacing w:val="-2"/>
          <w:sz w:val="20"/>
        </w:rPr>
        <w:t>ресурс]</w:t>
      </w:r>
    </w:p>
    <w:p>
      <w:pPr>
        <w:pStyle w:val="BodyText"/>
        <w:spacing w:line="229" w:lineRule="exact" w:before="1"/>
        <w:ind w:left="2452"/>
        <w:jc w:val="both"/>
      </w:pPr>
      <w:r>
        <w:rPr>
          <w:color w:val="404040"/>
          <w:w w:val="95"/>
        </w:rPr>
        <w:t>/</w:t>
      </w:r>
      <w:r>
        <w:rPr>
          <w:color w:val="404040"/>
          <w:spacing w:val="68"/>
          <w:w w:val="150"/>
        </w:rPr>
        <w:t> </w:t>
      </w:r>
      <w:r>
        <w:rPr>
          <w:color w:val="006FC0"/>
          <w:w w:val="95"/>
          <w:u w:val="single" w:color="006FC0"/>
        </w:rPr>
        <w:t>URL:</w:t>
      </w:r>
      <w:r>
        <w:rPr>
          <w:color w:val="006FC0"/>
          <w:spacing w:val="77"/>
          <w:w w:val="150"/>
          <w:u w:val="single" w:color="006FC0"/>
        </w:rPr>
        <w:t> </w:t>
      </w:r>
      <w:hyperlink r:id="rId72">
        <w:r>
          <w:rPr>
            <w:color w:val="006FC0"/>
            <w:w w:val="95"/>
            <w:u w:val="single" w:color="006FC0"/>
          </w:rPr>
          <w:t>http://www.nocpmssnov.ru/памятка-для-родителей-</w:t>
        </w:r>
        <w:r>
          <w:rPr>
            <w:color w:val="006FC0"/>
            <w:spacing w:val="-2"/>
            <w:w w:val="95"/>
            <w:u w:val="single" w:color="006FC0"/>
          </w:rPr>
          <w:t>безопа..</w:t>
        </w:r>
      </w:hyperlink>
    </w:p>
    <w:p>
      <w:pPr>
        <w:pStyle w:val="ListParagraph"/>
        <w:numPr>
          <w:ilvl w:val="0"/>
          <w:numId w:val="25"/>
        </w:numPr>
        <w:tabs>
          <w:tab w:pos="2453" w:val="left" w:leader="none"/>
        </w:tabs>
        <w:spacing w:line="240" w:lineRule="auto" w:before="0" w:after="0"/>
        <w:ind w:left="2452" w:right="711" w:hanging="360"/>
        <w:jc w:val="both"/>
        <w:rPr>
          <w:sz w:val="20"/>
        </w:rPr>
      </w:pPr>
      <w:r>
        <w:rPr>
          <w:color w:val="404040"/>
          <w:sz w:val="20"/>
        </w:rPr>
        <w:t>Периодическое электронное научно-практическое издание «Психология и право» на платформе</w:t>
      </w:r>
      <w:r>
        <w:rPr>
          <w:color w:val="404040"/>
          <w:spacing w:val="-2"/>
          <w:sz w:val="20"/>
        </w:rPr>
        <w:t> </w:t>
      </w:r>
      <w:r>
        <w:rPr>
          <w:color w:val="404040"/>
          <w:sz w:val="20"/>
        </w:rPr>
        <w:t>psyjournals.ru [Электронный ресурс] / Портал психологических изданий PsyJournals.ru. — URL: </w:t>
      </w:r>
      <w:hyperlink r:id="rId73">
        <w:r>
          <w:rPr>
            <w:color w:val="006FC0"/>
            <w:sz w:val="20"/>
            <w:u w:val="single" w:color="006FC0"/>
          </w:rPr>
          <w:t>http://psyjournals.ru/psyandlaw/index.shtml</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404040"/>
          <w:sz w:val="20"/>
        </w:rPr>
        <w:t>Площадка свободного общения по вопросам профилактики девиантного поведения [Электронный ресурс] / </w:t>
      </w:r>
      <w:hyperlink r:id="rId63">
        <w:r>
          <w:rPr>
            <w:color w:val="404040"/>
            <w:sz w:val="20"/>
          </w:rPr>
          <w:t>ФГБНУ «Центр защиты прав и интересов детей».</w:t>
        </w:r>
      </w:hyperlink>
      <w:r>
        <w:rPr>
          <w:color w:val="404040"/>
          <w:sz w:val="20"/>
        </w:rPr>
        <w:t> – URL: </w:t>
      </w:r>
      <w:hyperlink r:id="rId74">
        <w:r>
          <w:rPr>
            <w:color w:val="006FC0"/>
            <w:spacing w:val="-2"/>
            <w:sz w:val="20"/>
            <w:u w:val="single" w:color="006FC0"/>
          </w:rPr>
          <w:t>http://fcprc.ru/community/forum-12.html</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3D4246"/>
          <w:sz w:val="20"/>
        </w:rPr>
        <w:t>Портал</w:t>
      </w:r>
      <w:r>
        <w:rPr>
          <w:color w:val="3D4246"/>
          <w:spacing w:val="80"/>
          <w:w w:val="150"/>
          <w:sz w:val="20"/>
        </w:rPr>
        <w:t> </w:t>
      </w:r>
      <w:r>
        <w:rPr>
          <w:color w:val="3D4246"/>
          <w:sz w:val="20"/>
        </w:rPr>
        <w:t>«Детская</w:t>
      </w:r>
      <w:r>
        <w:rPr>
          <w:color w:val="3D4246"/>
          <w:spacing w:val="80"/>
          <w:w w:val="150"/>
          <w:sz w:val="20"/>
        </w:rPr>
        <w:t> </w:t>
      </w:r>
      <w:r>
        <w:rPr>
          <w:color w:val="3D4246"/>
          <w:sz w:val="20"/>
        </w:rPr>
        <w:t>психология</w:t>
      </w:r>
      <w:r>
        <w:rPr>
          <w:color w:val="3D4246"/>
          <w:spacing w:val="80"/>
          <w:w w:val="150"/>
          <w:sz w:val="20"/>
        </w:rPr>
        <w:t> </w:t>
      </w:r>
      <w:r>
        <w:rPr>
          <w:color w:val="3D4246"/>
          <w:sz w:val="20"/>
        </w:rPr>
        <w:t>для</w:t>
      </w:r>
      <w:r>
        <w:rPr>
          <w:color w:val="3D4246"/>
          <w:spacing w:val="80"/>
          <w:w w:val="150"/>
          <w:sz w:val="20"/>
        </w:rPr>
        <w:t> </w:t>
      </w:r>
      <w:r>
        <w:rPr>
          <w:color w:val="3D4246"/>
          <w:sz w:val="20"/>
        </w:rPr>
        <w:t>специалистов»</w:t>
      </w:r>
      <w:r>
        <w:rPr>
          <w:color w:val="3D4246"/>
          <w:spacing w:val="80"/>
          <w:w w:val="150"/>
          <w:sz w:val="20"/>
        </w:rPr>
        <w:t> </w:t>
      </w:r>
      <w:r>
        <w:rPr>
          <w:color w:val="404040"/>
          <w:sz w:val="20"/>
        </w:rPr>
        <w:t>[Электронный</w:t>
      </w:r>
      <w:r>
        <w:rPr>
          <w:color w:val="404040"/>
          <w:spacing w:val="80"/>
          <w:w w:val="150"/>
          <w:sz w:val="20"/>
        </w:rPr>
        <w:t> </w:t>
      </w:r>
      <w:r>
        <w:rPr>
          <w:color w:val="404040"/>
          <w:sz w:val="20"/>
        </w:rPr>
        <w:t>ресурс]</w:t>
      </w:r>
      <w:r>
        <w:rPr>
          <w:color w:val="404040"/>
          <w:spacing w:val="80"/>
          <w:w w:val="150"/>
          <w:sz w:val="20"/>
        </w:rPr>
        <w:t> </w:t>
      </w:r>
      <w:r>
        <w:rPr>
          <w:color w:val="404040"/>
          <w:sz w:val="20"/>
        </w:rPr>
        <w:t>/</w:t>
      </w:r>
      <w:r>
        <w:rPr>
          <w:color w:val="404040"/>
          <w:spacing w:val="80"/>
          <w:sz w:val="20"/>
        </w:rPr>
        <w:t> </w:t>
      </w:r>
      <w:r>
        <w:rPr>
          <w:color w:val="404040"/>
          <w:sz w:val="20"/>
        </w:rPr>
        <w:t>URL: </w:t>
      </w:r>
      <w:hyperlink r:id="rId75">
        <w:r>
          <w:rPr>
            <w:color w:val="006FC0"/>
            <w:sz w:val="20"/>
            <w:u w:val="single" w:color="006FC0"/>
          </w:rPr>
          <w:t>ChildPsy.ru</w:t>
        </w:r>
      </w:hyperlink>
    </w:p>
    <w:p>
      <w:pPr>
        <w:pStyle w:val="ListParagraph"/>
        <w:numPr>
          <w:ilvl w:val="0"/>
          <w:numId w:val="25"/>
        </w:numPr>
        <w:tabs>
          <w:tab w:pos="2453" w:val="left" w:leader="none"/>
        </w:tabs>
        <w:spacing w:line="240" w:lineRule="auto" w:before="0" w:after="0"/>
        <w:ind w:left="2452" w:right="719" w:hanging="360"/>
        <w:jc w:val="both"/>
        <w:rPr>
          <w:sz w:val="20"/>
        </w:rPr>
      </w:pPr>
      <w:r>
        <w:rPr>
          <w:color w:val="404040"/>
          <w:sz w:val="20"/>
        </w:rPr>
        <w:t>Портал психологических изданий Psyjournals.ru [Электронный ресурс] / URL: </w:t>
      </w:r>
      <w:hyperlink r:id="rId76">
        <w:r>
          <w:rPr>
            <w:color w:val="006FC0"/>
            <w:spacing w:val="-2"/>
            <w:sz w:val="20"/>
            <w:u w:val="single" w:color="006FC0"/>
          </w:rPr>
          <w:t>http://psyjournals.ru/</w:t>
        </w:r>
      </w:hyperlink>
    </w:p>
    <w:p>
      <w:pPr>
        <w:pStyle w:val="ListParagraph"/>
        <w:numPr>
          <w:ilvl w:val="0"/>
          <w:numId w:val="25"/>
        </w:numPr>
        <w:tabs>
          <w:tab w:pos="2453" w:val="left" w:leader="none"/>
        </w:tabs>
        <w:spacing w:line="240" w:lineRule="auto" w:before="1" w:after="0"/>
        <w:ind w:left="2452" w:right="710" w:hanging="360"/>
        <w:jc w:val="both"/>
        <w:rPr>
          <w:sz w:val="20"/>
        </w:rPr>
      </w:pPr>
      <w:r>
        <w:rPr>
          <w:color w:val="404040"/>
          <w:sz w:val="20"/>
        </w:rPr>
        <w:t>Программа психолого-педагогического просвещения родителей (законных представителей) учащихся муниципальных образовательных организаций г. Сыктывкара</w:t>
      </w:r>
      <w:r>
        <w:rPr>
          <w:color w:val="404040"/>
          <w:spacing w:val="80"/>
          <w:w w:val="150"/>
          <w:sz w:val="20"/>
        </w:rPr>
        <w:t>   </w:t>
      </w:r>
      <w:r>
        <w:rPr>
          <w:color w:val="404040"/>
          <w:sz w:val="20"/>
        </w:rPr>
        <w:t>"Успешный</w:t>
      </w:r>
      <w:r>
        <w:rPr>
          <w:color w:val="404040"/>
          <w:spacing w:val="80"/>
          <w:w w:val="150"/>
          <w:sz w:val="20"/>
        </w:rPr>
        <w:t>   </w:t>
      </w:r>
      <w:r>
        <w:rPr>
          <w:color w:val="404040"/>
          <w:sz w:val="20"/>
        </w:rPr>
        <w:t>родитель".</w:t>
      </w:r>
      <w:r>
        <w:rPr>
          <w:color w:val="404040"/>
          <w:spacing w:val="80"/>
          <w:w w:val="150"/>
          <w:sz w:val="20"/>
        </w:rPr>
        <w:t>   </w:t>
      </w:r>
      <w:r>
        <w:rPr>
          <w:color w:val="404040"/>
          <w:sz w:val="20"/>
        </w:rPr>
        <w:t>[Электронный</w:t>
      </w:r>
      <w:r>
        <w:rPr>
          <w:color w:val="404040"/>
          <w:spacing w:val="80"/>
          <w:w w:val="150"/>
          <w:sz w:val="20"/>
        </w:rPr>
        <w:t>   </w:t>
      </w:r>
      <w:r>
        <w:rPr>
          <w:color w:val="404040"/>
          <w:sz w:val="20"/>
        </w:rPr>
        <w:t>ресурс]</w:t>
      </w:r>
      <w:r>
        <w:rPr>
          <w:color w:val="404040"/>
          <w:spacing w:val="80"/>
          <w:w w:val="150"/>
          <w:sz w:val="20"/>
        </w:rPr>
        <w:t>   </w:t>
      </w:r>
      <w:r>
        <w:rPr>
          <w:color w:val="404040"/>
          <w:sz w:val="20"/>
        </w:rPr>
        <w:t>/ URL: </w:t>
      </w:r>
      <w:hyperlink r:id="rId77">
        <w:r>
          <w:rPr>
            <w:color w:val="006FC0"/>
            <w:sz w:val="20"/>
            <w:u w:val="single" w:color="006FC0"/>
          </w:rPr>
          <w:t>http://cppmisp.ucoz.com/index/roditeljam/0-52</w:t>
        </w:r>
      </w:hyperlink>
    </w:p>
    <w:p>
      <w:pPr>
        <w:spacing w:after="0" w:line="240" w:lineRule="auto"/>
        <w:jc w:val="both"/>
        <w:rPr>
          <w:sz w:val="20"/>
        </w:rPr>
        <w:sectPr>
          <w:headerReference w:type="default" r:id="rId57"/>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0"/>
          <w:numId w:val="25"/>
        </w:numPr>
        <w:tabs>
          <w:tab w:pos="2453" w:val="left" w:leader="none"/>
        </w:tabs>
        <w:spacing w:line="240" w:lineRule="auto" w:before="93" w:after="0"/>
        <w:ind w:left="2452" w:right="706" w:hanging="360"/>
        <w:jc w:val="both"/>
        <w:rPr>
          <w:sz w:val="20"/>
        </w:rPr>
      </w:pPr>
      <w:r>
        <w:rPr>
          <w:color w:val="404040"/>
          <w:sz w:val="20"/>
        </w:rPr>
        <w:t>Раздел «Родительское просвещение» [Электронный ресурс] / Национальная родительская ассоциация. - URL: </w:t>
      </w:r>
      <w:hyperlink r:id="rId78">
        <w:r>
          <w:rPr>
            <w:color w:val="006FC0"/>
            <w:sz w:val="20"/>
            <w:u w:val="single" w:color="006FC0"/>
          </w:rPr>
          <w:t>http://nra-russia.ru/glavnaya/roditelskoe-</w:t>
        </w:r>
      </w:hyperlink>
      <w:r>
        <w:rPr>
          <w:color w:val="006FC0"/>
          <w:sz w:val="20"/>
        </w:rPr>
        <w:t> </w:t>
      </w:r>
      <w:hyperlink r:id="rId78">
        <w:r>
          <w:rPr>
            <w:color w:val="006FC0"/>
            <w:spacing w:val="-2"/>
            <w:sz w:val="20"/>
            <w:u w:val="single" w:color="006FC0"/>
          </w:rPr>
          <w:t>prosveshhenie/</w:t>
        </w:r>
      </w:hyperlink>
    </w:p>
    <w:p>
      <w:pPr>
        <w:pStyle w:val="ListParagraph"/>
        <w:numPr>
          <w:ilvl w:val="0"/>
          <w:numId w:val="25"/>
        </w:numPr>
        <w:tabs>
          <w:tab w:pos="2453" w:val="left" w:leader="none"/>
        </w:tabs>
        <w:spacing w:line="240" w:lineRule="auto" w:before="0" w:after="0"/>
        <w:ind w:left="2452" w:right="703" w:hanging="360"/>
        <w:jc w:val="both"/>
        <w:rPr>
          <w:sz w:val="20"/>
        </w:rPr>
      </w:pPr>
      <w:r>
        <w:rPr>
          <w:color w:val="404040"/>
          <w:sz w:val="20"/>
        </w:rPr>
        <w:t>Реализация модуля «Уроки семьи» воспитательной программы «Моя программа жизни» для 11 класса. [Электронный ресурс] / URL: </w:t>
      </w:r>
      <w:hyperlink r:id="rId79">
        <w:r>
          <w:rPr>
            <w:color w:val="006FC0"/>
            <w:sz w:val="20"/>
            <w:u w:val="single" w:color="006FC0"/>
          </w:rPr>
          <w:t>https://nsportal.ru/shkola/klassnoe-</w:t>
        </w:r>
      </w:hyperlink>
      <w:r>
        <w:rPr>
          <w:color w:val="006FC0"/>
          <w:sz w:val="20"/>
        </w:rPr>
        <w:t> </w:t>
      </w:r>
      <w:hyperlink r:id="rId79">
        <w:r>
          <w:rPr>
            <w:color w:val="006FC0"/>
            <w:spacing w:val="-2"/>
            <w:sz w:val="20"/>
            <w:u w:val="single" w:color="006FC0"/>
          </w:rPr>
          <w:t>rukovodstvo/library/2017/09/26/realizatsiya-modulya-uroki-semi-vospitatelnoy</w:t>
        </w:r>
      </w:hyperlink>
    </w:p>
    <w:p>
      <w:pPr>
        <w:pStyle w:val="ListParagraph"/>
        <w:numPr>
          <w:ilvl w:val="0"/>
          <w:numId w:val="25"/>
        </w:numPr>
        <w:tabs>
          <w:tab w:pos="2453" w:val="left" w:leader="none"/>
        </w:tabs>
        <w:spacing w:line="240" w:lineRule="auto" w:before="1" w:after="0"/>
        <w:ind w:left="2452" w:right="708" w:hanging="360"/>
        <w:jc w:val="both"/>
        <w:rPr>
          <w:sz w:val="20"/>
        </w:rPr>
      </w:pPr>
      <w:r>
        <w:rPr>
          <w:color w:val="404040"/>
          <w:sz w:val="20"/>
        </w:rPr>
        <w:t>Сайт</w:t>
      </w:r>
      <w:r>
        <w:rPr>
          <w:color w:val="404040"/>
          <w:spacing w:val="40"/>
          <w:sz w:val="20"/>
        </w:rPr>
        <w:t> </w:t>
      </w:r>
      <w:hyperlink r:id="rId63">
        <w:r>
          <w:rPr>
            <w:color w:val="404040"/>
            <w:sz w:val="20"/>
          </w:rPr>
          <w:t>ФГБНУ «Центр защиты прав и</w:t>
        </w:r>
        <w:r>
          <w:rPr>
            <w:color w:val="404040"/>
            <w:spacing w:val="-2"/>
            <w:sz w:val="20"/>
          </w:rPr>
          <w:t> </w:t>
        </w:r>
        <w:r>
          <w:rPr>
            <w:color w:val="404040"/>
            <w:sz w:val="20"/>
          </w:rPr>
          <w:t>интересов детей» </w:t>
        </w:r>
      </w:hyperlink>
      <w:r>
        <w:rPr>
          <w:color w:val="404040"/>
          <w:sz w:val="20"/>
        </w:rPr>
        <w:t>[Электронный ресурс] / URL: </w:t>
      </w:r>
      <w:hyperlink r:id="rId63">
        <w:r>
          <w:rPr>
            <w:color w:val="006FC0"/>
            <w:spacing w:val="-2"/>
            <w:sz w:val="20"/>
            <w:u w:val="single" w:color="006FC0"/>
          </w:rPr>
          <w:t>http://fcprc.ru/</w:t>
        </w:r>
      </w:hyperlink>
    </w:p>
    <w:p>
      <w:pPr>
        <w:pStyle w:val="ListParagraph"/>
        <w:numPr>
          <w:ilvl w:val="0"/>
          <w:numId w:val="25"/>
        </w:numPr>
        <w:tabs>
          <w:tab w:pos="2453" w:val="left" w:leader="none"/>
        </w:tabs>
        <w:spacing w:line="240" w:lineRule="auto" w:before="0" w:after="0"/>
        <w:ind w:left="2452" w:right="712" w:hanging="360"/>
        <w:jc w:val="both"/>
        <w:rPr>
          <w:sz w:val="20"/>
        </w:rPr>
      </w:pPr>
      <w:r>
        <w:rPr>
          <w:color w:val="404040"/>
          <w:sz w:val="20"/>
        </w:rPr>
        <w:t>Сайт </w:t>
      </w:r>
      <w:r>
        <w:rPr>
          <w:color w:val="565656"/>
          <w:sz w:val="20"/>
        </w:rPr>
        <w:t>Всероссийской конференции по юридической психологии с международным участием «Коченовские чтения. Психология и право в современной России» </w:t>
      </w:r>
      <w:r>
        <w:rPr>
          <w:color w:val="404040"/>
          <w:sz w:val="20"/>
        </w:rPr>
        <w:t>[Электронный ресурс] / URL:</w:t>
      </w:r>
      <w:r>
        <w:rPr>
          <w:color w:val="404040"/>
          <w:spacing w:val="54"/>
          <w:sz w:val="20"/>
        </w:rPr>
        <w:t> </w:t>
      </w:r>
      <w:hyperlink r:id="rId80">
        <w:r>
          <w:rPr>
            <w:color w:val="006FC0"/>
            <w:sz w:val="20"/>
            <w:u w:val="single" w:color="006FC0"/>
          </w:rPr>
          <w:t>http://conf.childpsy.ru/the_kochenov_conference/</w:t>
        </w:r>
      </w:hyperlink>
    </w:p>
    <w:p>
      <w:pPr>
        <w:pStyle w:val="ListParagraph"/>
        <w:numPr>
          <w:ilvl w:val="0"/>
          <w:numId w:val="25"/>
        </w:numPr>
        <w:tabs>
          <w:tab w:pos="2453" w:val="left" w:leader="none"/>
        </w:tabs>
        <w:spacing w:line="240" w:lineRule="auto" w:before="0" w:after="0"/>
        <w:ind w:left="2452" w:right="705" w:hanging="360"/>
        <w:jc w:val="both"/>
        <w:rPr>
          <w:sz w:val="20"/>
        </w:rPr>
      </w:pPr>
      <w:r>
        <w:rPr>
          <w:color w:val="404040"/>
          <w:sz w:val="20"/>
        </w:rPr>
        <w:t>Сайт Детского телефона доверия Центра экстренной психологической помощи МГППУ [Электронный ресурс] / URL: </w:t>
      </w:r>
      <w:hyperlink r:id="rId81">
        <w:r>
          <w:rPr>
            <w:color w:val="006FC0"/>
            <w:sz w:val="20"/>
            <w:u w:val="single" w:color="006FC0"/>
          </w:rPr>
          <w:t>http://childhelpline.ru/</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404040"/>
          <w:sz w:val="20"/>
        </w:rPr>
        <w:t>Сайт факультета Юридической психологии МГППУ [Электронный ресурс] / URL: </w:t>
      </w:r>
      <w:hyperlink r:id="rId82">
        <w:r>
          <w:rPr>
            <w:color w:val="006FC0"/>
            <w:spacing w:val="-2"/>
            <w:sz w:val="20"/>
            <w:u w:val="single" w:color="006FC0"/>
          </w:rPr>
          <w:t>http://www.jp.mgppu.ru/</w:t>
        </w:r>
      </w:hyperlink>
    </w:p>
    <w:p>
      <w:pPr>
        <w:pStyle w:val="ListParagraph"/>
        <w:numPr>
          <w:ilvl w:val="0"/>
          <w:numId w:val="25"/>
        </w:numPr>
        <w:tabs>
          <w:tab w:pos="2453" w:val="left" w:leader="none"/>
        </w:tabs>
        <w:spacing w:line="240" w:lineRule="auto" w:before="0" w:after="0"/>
        <w:ind w:left="2452" w:right="705" w:hanging="360"/>
        <w:jc w:val="both"/>
        <w:rPr>
          <w:sz w:val="20"/>
        </w:rPr>
      </w:pPr>
      <w:r>
        <w:rPr>
          <w:color w:val="404040"/>
          <w:sz w:val="20"/>
        </w:rPr>
        <w:t>Санкт-Петербургский центр девиантологии. [Электронный ресурс] – URL: </w:t>
      </w:r>
      <w:hyperlink r:id="rId83">
        <w:r>
          <w:rPr>
            <w:color w:val="006FC0"/>
            <w:spacing w:val="-2"/>
            <w:sz w:val="20"/>
            <w:u w:val="single" w:color="006FC0"/>
          </w:rPr>
          <w:t>http://deviantology.spb.ru/publications/</w:t>
        </w:r>
      </w:hyperlink>
    </w:p>
    <w:p>
      <w:pPr>
        <w:pStyle w:val="ListParagraph"/>
        <w:numPr>
          <w:ilvl w:val="0"/>
          <w:numId w:val="25"/>
        </w:numPr>
        <w:tabs>
          <w:tab w:pos="2453" w:val="left" w:leader="none"/>
        </w:tabs>
        <w:spacing w:line="240" w:lineRule="auto" w:before="0" w:after="0"/>
        <w:ind w:left="2452" w:right="0" w:hanging="361"/>
        <w:jc w:val="both"/>
        <w:rPr>
          <w:sz w:val="20"/>
        </w:rPr>
      </w:pPr>
      <w:r>
        <w:rPr>
          <w:color w:val="404040"/>
          <w:sz w:val="20"/>
        </w:rPr>
        <w:t>Спецстраница</w:t>
      </w:r>
      <w:r>
        <w:rPr>
          <w:color w:val="404040"/>
          <w:spacing w:val="-13"/>
          <w:sz w:val="20"/>
        </w:rPr>
        <w:t> </w:t>
      </w:r>
      <w:r>
        <w:rPr>
          <w:color w:val="404040"/>
          <w:sz w:val="20"/>
        </w:rPr>
        <w:t>«Ответственное</w:t>
      </w:r>
      <w:r>
        <w:rPr>
          <w:color w:val="404040"/>
          <w:spacing w:val="-12"/>
          <w:sz w:val="20"/>
        </w:rPr>
        <w:t> </w:t>
      </w:r>
      <w:r>
        <w:rPr>
          <w:color w:val="404040"/>
          <w:sz w:val="20"/>
        </w:rPr>
        <w:t>поведение</w:t>
      </w:r>
      <w:r>
        <w:rPr>
          <w:color w:val="404040"/>
          <w:spacing w:val="-11"/>
          <w:sz w:val="20"/>
        </w:rPr>
        <w:t> </w:t>
      </w:r>
      <w:r>
        <w:rPr>
          <w:color w:val="404040"/>
          <w:sz w:val="20"/>
        </w:rPr>
        <w:t>—</w:t>
      </w:r>
      <w:r>
        <w:rPr>
          <w:color w:val="404040"/>
          <w:spacing w:val="-10"/>
          <w:sz w:val="20"/>
        </w:rPr>
        <w:t> </w:t>
      </w:r>
      <w:r>
        <w:rPr>
          <w:color w:val="404040"/>
          <w:sz w:val="20"/>
        </w:rPr>
        <w:t>ресурс</w:t>
      </w:r>
      <w:r>
        <w:rPr>
          <w:color w:val="404040"/>
          <w:spacing w:val="-11"/>
          <w:sz w:val="20"/>
        </w:rPr>
        <w:t> </w:t>
      </w:r>
      <w:r>
        <w:rPr>
          <w:color w:val="404040"/>
          <w:sz w:val="20"/>
        </w:rPr>
        <w:t>здоровья»</w:t>
      </w:r>
      <w:r>
        <w:rPr>
          <w:color w:val="404040"/>
          <w:spacing w:val="-13"/>
          <w:sz w:val="20"/>
        </w:rPr>
        <w:t> </w:t>
      </w:r>
      <w:r>
        <w:rPr>
          <w:color w:val="404040"/>
          <w:sz w:val="20"/>
        </w:rPr>
        <w:t>[Электронный</w:t>
      </w:r>
      <w:r>
        <w:rPr>
          <w:color w:val="404040"/>
          <w:spacing w:val="-13"/>
          <w:sz w:val="20"/>
        </w:rPr>
        <w:t> </w:t>
      </w:r>
      <w:r>
        <w:rPr>
          <w:color w:val="404040"/>
          <w:spacing w:val="-2"/>
          <w:sz w:val="20"/>
        </w:rPr>
        <w:t>ресурс]</w:t>
      </w:r>
    </w:p>
    <w:p>
      <w:pPr>
        <w:pStyle w:val="BodyText"/>
        <w:ind w:left="2452"/>
        <w:jc w:val="both"/>
      </w:pPr>
      <w:r>
        <w:rPr>
          <w:color w:val="404040"/>
        </w:rPr>
        <w:t>/</w:t>
      </w:r>
      <w:r>
        <w:rPr>
          <w:color w:val="404040"/>
          <w:spacing w:val="-7"/>
        </w:rPr>
        <w:t> </w:t>
      </w:r>
      <w:hyperlink r:id="rId63">
        <w:r>
          <w:rPr>
            <w:color w:val="404040"/>
          </w:rPr>
          <w:t>ФГБНУ</w:t>
        </w:r>
        <w:r>
          <w:rPr>
            <w:color w:val="404040"/>
            <w:spacing w:val="-5"/>
          </w:rPr>
          <w:t> </w:t>
        </w:r>
        <w:r>
          <w:rPr>
            <w:color w:val="404040"/>
          </w:rPr>
          <w:t>«Центр</w:t>
        </w:r>
        <w:r>
          <w:rPr>
            <w:color w:val="404040"/>
            <w:spacing w:val="-6"/>
          </w:rPr>
          <w:t> </w:t>
        </w:r>
        <w:r>
          <w:rPr>
            <w:color w:val="404040"/>
          </w:rPr>
          <w:t>защиты</w:t>
        </w:r>
        <w:r>
          <w:rPr>
            <w:color w:val="404040"/>
            <w:spacing w:val="-6"/>
          </w:rPr>
          <w:t> </w:t>
        </w:r>
        <w:r>
          <w:rPr>
            <w:color w:val="404040"/>
          </w:rPr>
          <w:t>прав</w:t>
        </w:r>
        <w:r>
          <w:rPr>
            <w:color w:val="404040"/>
            <w:spacing w:val="-4"/>
          </w:rPr>
          <w:t> </w:t>
        </w:r>
        <w:r>
          <w:rPr>
            <w:color w:val="404040"/>
          </w:rPr>
          <w:t>и</w:t>
        </w:r>
        <w:r>
          <w:rPr>
            <w:color w:val="404040"/>
            <w:spacing w:val="-4"/>
          </w:rPr>
          <w:t> </w:t>
        </w:r>
        <w:r>
          <w:rPr>
            <w:color w:val="404040"/>
          </w:rPr>
          <w:t>интересов</w:t>
        </w:r>
        <w:r>
          <w:rPr>
            <w:color w:val="404040"/>
            <w:spacing w:val="-4"/>
          </w:rPr>
          <w:t> </w:t>
        </w:r>
        <w:r>
          <w:rPr>
            <w:color w:val="404040"/>
          </w:rPr>
          <w:t>детей».</w:t>
        </w:r>
        <w:r>
          <w:rPr>
            <w:color w:val="404040"/>
            <w:spacing w:val="-7"/>
          </w:rPr>
          <w:t> </w:t>
        </w:r>
      </w:hyperlink>
      <w:r>
        <w:rPr>
          <w:color w:val="404040"/>
        </w:rPr>
        <w:t>–</w:t>
      </w:r>
      <w:r>
        <w:rPr>
          <w:color w:val="404040"/>
          <w:spacing w:val="-4"/>
        </w:rPr>
        <w:t> </w:t>
      </w:r>
      <w:r>
        <w:rPr>
          <w:color w:val="404040"/>
        </w:rPr>
        <w:t>URL:</w:t>
      </w:r>
      <w:r>
        <w:rPr>
          <w:color w:val="404040"/>
          <w:spacing w:val="-4"/>
        </w:rPr>
        <w:t> </w:t>
      </w:r>
      <w:hyperlink r:id="rId84">
        <w:r>
          <w:rPr>
            <w:color w:val="006FC0"/>
            <w:spacing w:val="-2"/>
            <w:u w:val="single" w:color="006FC0"/>
          </w:rPr>
          <w:t>http://fcprc.ru/projects/hiv/</w:t>
        </w:r>
      </w:hyperlink>
    </w:p>
    <w:p>
      <w:pPr>
        <w:pStyle w:val="ListParagraph"/>
        <w:numPr>
          <w:ilvl w:val="0"/>
          <w:numId w:val="25"/>
        </w:numPr>
        <w:tabs>
          <w:tab w:pos="2453" w:val="left" w:leader="none"/>
        </w:tabs>
        <w:spacing w:line="240" w:lineRule="auto" w:before="0" w:after="0"/>
        <w:ind w:left="2452" w:right="709" w:hanging="360"/>
        <w:jc w:val="left"/>
        <w:rPr>
          <w:sz w:val="20"/>
        </w:rPr>
      </w:pPr>
      <w:r>
        <w:rPr>
          <w:color w:val="404040"/>
          <w:sz w:val="20"/>
        </w:rPr>
        <w:t>Спецстраница</w:t>
      </w:r>
      <w:r>
        <w:rPr>
          <w:color w:val="404040"/>
          <w:spacing w:val="40"/>
          <w:sz w:val="20"/>
        </w:rPr>
        <w:t> </w:t>
      </w:r>
      <w:r>
        <w:rPr>
          <w:color w:val="404040"/>
          <w:sz w:val="20"/>
        </w:rPr>
        <w:t>«Твое</w:t>
      </w:r>
      <w:r>
        <w:rPr>
          <w:color w:val="404040"/>
          <w:spacing w:val="40"/>
          <w:sz w:val="20"/>
        </w:rPr>
        <w:t> </w:t>
      </w:r>
      <w:r>
        <w:rPr>
          <w:color w:val="404040"/>
          <w:sz w:val="20"/>
        </w:rPr>
        <w:t>право»</w:t>
      </w:r>
      <w:r>
        <w:rPr>
          <w:color w:val="404040"/>
          <w:spacing w:val="40"/>
          <w:sz w:val="20"/>
        </w:rPr>
        <w:t> </w:t>
      </w:r>
      <w:r>
        <w:rPr>
          <w:color w:val="404040"/>
          <w:sz w:val="20"/>
        </w:rPr>
        <w:t>[Электронный</w:t>
      </w:r>
      <w:r>
        <w:rPr>
          <w:color w:val="404040"/>
          <w:spacing w:val="40"/>
          <w:sz w:val="20"/>
        </w:rPr>
        <w:t> </w:t>
      </w:r>
      <w:r>
        <w:rPr>
          <w:color w:val="404040"/>
          <w:sz w:val="20"/>
        </w:rPr>
        <w:t>ресурс]</w:t>
      </w:r>
      <w:r>
        <w:rPr>
          <w:color w:val="404040"/>
          <w:spacing w:val="40"/>
          <w:sz w:val="20"/>
        </w:rPr>
        <w:t> </w:t>
      </w:r>
      <w:r>
        <w:rPr>
          <w:color w:val="404040"/>
          <w:sz w:val="20"/>
        </w:rPr>
        <w:t>/</w:t>
      </w:r>
      <w:r>
        <w:rPr>
          <w:color w:val="404040"/>
          <w:spacing w:val="40"/>
          <w:sz w:val="20"/>
        </w:rPr>
        <w:t> </w:t>
      </w:r>
      <w:hyperlink r:id="rId63">
        <w:r>
          <w:rPr>
            <w:color w:val="404040"/>
            <w:sz w:val="20"/>
          </w:rPr>
          <w:t>ФГБНУ</w:t>
        </w:r>
        <w:r>
          <w:rPr>
            <w:color w:val="404040"/>
            <w:spacing w:val="40"/>
            <w:sz w:val="20"/>
          </w:rPr>
          <w:t> </w:t>
        </w:r>
        <w:r>
          <w:rPr>
            <w:color w:val="404040"/>
            <w:sz w:val="20"/>
          </w:rPr>
          <w:t>«Центр</w:t>
        </w:r>
        <w:r>
          <w:rPr>
            <w:color w:val="404040"/>
            <w:spacing w:val="40"/>
            <w:sz w:val="20"/>
          </w:rPr>
          <w:t> </w:t>
        </w:r>
        <w:r>
          <w:rPr>
            <w:color w:val="404040"/>
            <w:sz w:val="20"/>
          </w:rPr>
          <w:t>защиты</w:t>
        </w:r>
        <w:r>
          <w:rPr>
            <w:color w:val="404040"/>
            <w:spacing w:val="40"/>
            <w:sz w:val="20"/>
          </w:rPr>
          <w:t> </w:t>
        </w:r>
        <w:r>
          <w:rPr>
            <w:color w:val="404040"/>
            <w:sz w:val="20"/>
          </w:rPr>
          <w:t>прав</w:t>
        </w:r>
      </w:hyperlink>
      <w:r>
        <w:rPr>
          <w:color w:val="404040"/>
          <w:sz w:val="20"/>
        </w:rPr>
        <w:t> </w:t>
      </w:r>
      <w:hyperlink r:id="rId63">
        <w:r>
          <w:rPr>
            <w:color w:val="404040"/>
            <w:sz w:val="20"/>
          </w:rPr>
          <w:t>и интересов детей». </w:t>
        </w:r>
      </w:hyperlink>
      <w:r>
        <w:rPr>
          <w:color w:val="404040"/>
          <w:sz w:val="20"/>
        </w:rPr>
        <w:t>– URL: </w:t>
      </w:r>
      <w:hyperlink r:id="rId85">
        <w:r>
          <w:rPr>
            <w:color w:val="006FC0"/>
            <w:sz w:val="20"/>
            <w:u w:val="single" w:color="006FC0"/>
          </w:rPr>
          <w:t>http://fcprc.ru/projects/tvoyo-pravo/</w:t>
        </w:r>
      </w:hyperlink>
    </w:p>
    <w:p>
      <w:pPr>
        <w:pStyle w:val="ListParagraph"/>
        <w:numPr>
          <w:ilvl w:val="0"/>
          <w:numId w:val="25"/>
        </w:numPr>
        <w:tabs>
          <w:tab w:pos="2453" w:val="left" w:leader="none"/>
        </w:tabs>
        <w:spacing w:line="240" w:lineRule="auto" w:before="0" w:after="0"/>
        <w:ind w:left="2452" w:right="707" w:hanging="360"/>
        <w:jc w:val="left"/>
        <w:rPr>
          <w:sz w:val="20"/>
        </w:rPr>
      </w:pPr>
      <w:r>
        <w:rPr>
          <w:color w:val="404040"/>
          <w:sz w:val="20"/>
        </w:rPr>
        <w:t>Спецстраница</w:t>
      </w:r>
      <w:r>
        <w:rPr>
          <w:color w:val="404040"/>
          <w:spacing w:val="-6"/>
          <w:sz w:val="20"/>
        </w:rPr>
        <w:t> </w:t>
      </w:r>
      <w:r>
        <w:rPr>
          <w:color w:val="404040"/>
          <w:sz w:val="20"/>
        </w:rPr>
        <w:t>«Ценность</w:t>
      </w:r>
      <w:r>
        <w:rPr>
          <w:color w:val="404040"/>
          <w:spacing w:val="-4"/>
          <w:sz w:val="20"/>
        </w:rPr>
        <w:t> </w:t>
      </w:r>
      <w:r>
        <w:rPr>
          <w:color w:val="404040"/>
          <w:sz w:val="20"/>
        </w:rPr>
        <w:t>жизни»</w:t>
      </w:r>
      <w:r>
        <w:rPr>
          <w:color w:val="404040"/>
          <w:spacing w:val="-4"/>
          <w:sz w:val="20"/>
        </w:rPr>
        <w:t> </w:t>
      </w:r>
      <w:r>
        <w:rPr>
          <w:color w:val="404040"/>
          <w:sz w:val="20"/>
        </w:rPr>
        <w:t>[Электронный</w:t>
      </w:r>
      <w:r>
        <w:rPr>
          <w:color w:val="404040"/>
          <w:spacing w:val="-7"/>
          <w:sz w:val="20"/>
        </w:rPr>
        <w:t> </w:t>
      </w:r>
      <w:r>
        <w:rPr>
          <w:color w:val="404040"/>
          <w:sz w:val="20"/>
        </w:rPr>
        <w:t>ресурс]</w:t>
      </w:r>
      <w:r>
        <w:rPr>
          <w:color w:val="404040"/>
          <w:spacing w:val="-6"/>
          <w:sz w:val="20"/>
        </w:rPr>
        <w:t> </w:t>
      </w:r>
      <w:r>
        <w:rPr>
          <w:color w:val="404040"/>
          <w:sz w:val="20"/>
        </w:rPr>
        <w:t>/</w:t>
      </w:r>
      <w:r>
        <w:rPr>
          <w:color w:val="404040"/>
          <w:spacing w:val="-6"/>
          <w:sz w:val="20"/>
        </w:rPr>
        <w:t> </w:t>
      </w:r>
      <w:hyperlink r:id="rId63">
        <w:r>
          <w:rPr>
            <w:color w:val="404040"/>
            <w:sz w:val="20"/>
          </w:rPr>
          <w:t>ФГБНУ</w:t>
        </w:r>
        <w:r>
          <w:rPr>
            <w:color w:val="404040"/>
            <w:spacing w:val="-5"/>
            <w:sz w:val="20"/>
          </w:rPr>
          <w:t> </w:t>
        </w:r>
        <w:r>
          <w:rPr>
            <w:color w:val="404040"/>
            <w:sz w:val="20"/>
          </w:rPr>
          <w:t>«Центр</w:t>
        </w:r>
        <w:r>
          <w:rPr>
            <w:color w:val="404040"/>
            <w:spacing w:val="-6"/>
            <w:sz w:val="20"/>
          </w:rPr>
          <w:t> </w:t>
        </w:r>
        <w:r>
          <w:rPr>
            <w:color w:val="404040"/>
            <w:sz w:val="20"/>
          </w:rPr>
          <w:t>защиты</w:t>
        </w:r>
        <w:r>
          <w:rPr>
            <w:color w:val="404040"/>
            <w:spacing w:val="-8"/>
            <w:sz w:val="20"/>
          </w:rPr>
          <w:t> </w:t>
        </w:r>
        <w:r>
          <w:rPr>
            <w:color w:val="404040"/>
            <w:sz w:val="20"/>
          </w:rPr>
          <w:t>прав</w:t>
        </w:r>
      </w:hyperlink>
      <w:r>
        <w:rPr>
          <w:color w:val="404040"/>
          <w:sz w:val="20"/>
        </w:rPr>
        <w:t> </w:t>
      </w:r>
      <w:hyperlink r:id="rId63">
        <w:r>
          <w:rPr>
            <w:color w:val="404040"/>
            <w:sz w:val="20"/>
          </w:rPr>
          <w:t>и интересов детей». </w:t>
        </w:r>
      </w:hyperlink>
      <w:r>
        <w:rPr>
          <w:color w:val="404040"/>
          <w:sz w:val="20"/>
        </w:rPr>
        <w:t>– URL: </w:t>
      </w:r>
      <w:hyperlink r:id="rId86">
        <w:r>
          <w:rPr>
            <w:color w:val="006FC0"/>
            <w:sz w:val="20"/>
            <w:u w:val="single" w:color="006FC0"/>
          </w:rPr>
          <w:t>http://fcprc.ru/projects/value-of-life/</w:t>
        </w:r>
      </w:hyperlink>
    </w:p>
    <w:p>
      <w:pPr>
        <w:pStyle w:val="ListParagraph"/>
        <w:numPr>
          <w:ilvl w:val="0"/>
          <w:numId w:val="25"/>
        </w:numPr>
        <w:tabs>
          <w:tab w:pos="2453" w:val="left" w:leader="none"/>
        </w:tabs>
        <w:spacing w:line="240" w:lineRule="auto" w:before="0" w:after="0"/>
        <w:ind w:left="2452" w:right="705" w:hanging="360"/>
        <w:jc w:val="left"/>
        <w:rPr>
          <w:sz w:val="20"/>
        </w:rPr>
      </w:pPr>
      <w:r>
        <w:rPr>
          <w:color w:val="404040"/>
          <w:sz w:val="20"/>
        </w:rPr>
        <w:t>Счастливая</w:t>
      </w:r>
      <w:r>
        <w:rPr>
          <w:color w:val="404040"/>
          <w:spacing w:val="40"/>
          <w:sz w:val="20"/>
        </w:rPr>
        <w:t> </w:t>
      </w:r>
      <w:r>
        <w:rPr>
          <w:color w:val="404040"/>
          <w:sz w:val="20"/>
        </w:rPr>
        <w:t>семья</w:t>
      </w:r>
      <w:r>
        <w:rPr>
          <w:color w:val="404040"/>
          <w:spacing w:val="40"/>
          <w:sz w:val="20"/>
        </w:rPr>
        <w:t> </w:t>
      </w:r>
      <w:r>
        <w:rPr>
          <w:color w:val="404040"/>
          <w:sz w:val="20"/>
        </w:rPr>
        <w:t>(программа</w:t>
      </w:r>
      <w:r>
        <w:rPr>
          <w:color w:val="404040"/>
          <w:spacing w:val="40"/>
          <w:sz w:val="20"/>
        </w:rPr>
        <w:t> </w:t>
      </w:r>
      <w:r>
        <w:rPr>
          <w:color w:val="404040"/>
          <w:sz w:val="20"/>
        </w:rPr>
        <w:t>родительского</w:t>
      </w:r>
      <w:r>
        <w:rPr>
          <w:color w:val="404040"/>
          <w:spacing w:val="40"/>
          <w:sz w:val="20"/>
        </w:rPr>
        <w:t> </w:t>
      </w:r>
      <w:r>
        <w:rPr>
          <w:color w:val="404040"/>
          <w:sz w:val="20"/>
        </w:rPr>
        <w:t>клуба</w:t>
      </w:r>
      <w:r>
        <w:rPr>
          <w:color w:val="404040"/>
          <w:spacing w:val="40"/>
          <w:sz w:val="20"/>
        </w:rPr>
        <w:t> </w:t>
      </w:r>
      <w:r>
        <w:rPr>
          <w:color w:val="404040"/>
          <w:sz w:val="20"/>
        </w:rPr>
        <w:t>по</w:t>
      </w:r>
      <w:r>
        <w:rPr>
          <w:color w:val="404040"/>
          <w:spacing w:val="40"/>
          <w:sz w:val="20"/>
        </w:rPr>
        <w:t> </w:t>
      </w:r>
      <w:r>
        <w:rPr>
          <w:color w:val="404040"/>
          <w:sz w:val="20"/>
        </w:rPr>
        <w:t>психолого-педагогическому просвещению родителей</w:t>
      </w:r>
      <w:r>
        <w:rPr>
          <w:color w:val="404040"/>
          <w:spacing w:val="26"/>
          <w:sz w:val="20"/>
        </w:rPr>
        <w:t> </w:t>
      </w:r>
      <w:r>
        <w:rPr>
          <w:color w:val="404040"/>
          <w:sz w:val="20"/>
        </w:rPr>
        <w:t>учащихся начальной школы)</w:t>
      </w:r>
      <w:r>
        <w:rPr>
          <w:color w:val="404040"/>
          <w:spacing w:val="30"/>
          <w:sz w:val="20"/>
        </w:rPr>
        <w:t> </w:t>
      </w:r>
      <w:r>
        <w:rPr>
          <w:color w:val="404040"/>
          <w:sz w:val="20"/>
        </w:rPr>
        <w:t>[Электронный ресурс] / URL: </w:t>
      </w:r>
      <w:hyperlink r:id="rId87">
        <w:r>
          <w:rPr>
            <w:color w:val="006FC0"/>
            <w:spacing w:val="-2"/>
            <w:sz w:val="20"/>
            <w:u w:val="single" w:color="006FC0"/>
          </w:rPr>
          <w:t>https://videouroki.net/razrabotki/schastlivaya-semya-programma-roditelskogo-kluba-po-</w:t>
        </w:r>
      </w:hyperlink>
      <w:r>
        <w:rPr>
          <w:color w:val="006FC0"/>
          <w:spacing w:val="-2"/>
          <w:sz w:val="20"/>
        </w:rPr>
        <w:t> </w:t>
      </w:r>
      <w:hyperlink r:id="rId87">
        <w:r>
          <w:rPr>
            <w:color w:val="006FC0"/>
            <w:spacing w:val="-2"/>
            <w:sz w:val="20"/>
            <w:u w:val="single" w:color="006FC0"/>
          </w:rPr>
          <w:t>psikhologo-pedagogicheskomu-prosveshcheniyu-roditeley-uchashchikhsya-nachalnoy-</w:t>
        </w:r>
      </w:hyperlink>
      <w:r>
        <w:rPr>
          <w:color w:val="006FC0"/>
          <w:spacing w:val="-2"/>
          <w:sz w:val="20"/>
        </w:rPr>
        <w:t> </w:t>
      </w:r>
      <w:hyperlink r:id="rId87">
        <w:r>
          <w:rPr>
            <w:color w:val="006FC0"/>
            <w:spacing w:val="-2"/>
            <w:sz w:val="20"/>
            <w:u w:val="single" w:color="006FC0"/>
          </w:rPr>
          <w:t>shkoly.html</w:t>
        </w:r>
      </w:hyperlink>
    </w:p>
    <w:p>
      <w:pPr>
        <w:pStyle w:val="ListParagraph"/>
        <w:numPr>
          <w:ilvl w:val="0"/>
          <w:numId w:val="25"/>
        </w:numPr>
        <w:tabs>
          <w:tab w:pos="2453" w:val="left" w:leader="none"/>
        </w:tabs>
        <w:spacing w:line="240" w:lineRule="auto" w:before="0" w:after="0"/>
        <w:ind w:left="2452" w:right="707" w:hanging="360"/>
        <w:jc w:val="both"/>
        <w:rPr>
          <w:sz w:val="20"/>
        </w:rPr>
      </w:pPr>
      <w:r>
        <w:rPr>
          <w:color w:val="404040"/>
          <w:sz w:val="20"/>
        </w:rPr>
        <w:t>Твой безопасный кибермаршрут. Система консультативной помощи подросткам и родителям в области информационной безопасности в сети Интернет [Электронный ресурс] / </w:t>
      </w:r>
      <w:hyperlink r:id="rId63">
        <w:r>
          <w:rPr>
            <w:color w:val="404040"/>
            <w:sz w:val="20"/>
          </w:rPr>
          <w:t>ФГБНУ «Центр защиты прав и интересов детей».</w:t>
        </w:r>
      </w:hyperlink>
      <w:r>
        <w:rPr>
          <w:color w:val="404040"/>
          <w:sz w:val="20"/>
        </w:rPr>
        <w:t> – URL: </w:t>
      </w:r>
      <w:hyperlink r:id="rId88">
        <w:r>
          <w:rPr>
            <w:color w:val="006FC0"/>
            <w:spacing w:val="-2"/>
            <w:sz w:val="20"/>
            <w:u w:val="single" w:color="006FC0"/>
          </w:rPr>
          <w:t>http://fcprc.ru/projects/cyberbullying</w:t>
        </w:r>
      </w:hyperlink>
    </w:p>
    <w:p>
      <w:pPr>
        <w:pStyle w:val="ListParagraph"/>
        <w:numPr>
          <w:ilvl w:val="0"/>
          <w:numId w:val="25"/>
        </w:numPr>
        <w:tabs>
          <w:tab w:pos="2453" w:val="left" w:leader="none"/>
        </w:tabs>
        <w:spacing w:line="229" w:lineRule="exact" w:before="0" w:after="0"/>
        <w:ind w:left="2452" w:right="0" w:hanging="361"/>
        <w:jc w:val="both"/>
        <w:rPr>
          <w:sz w:val="20"/>
        </w:rPr>
      </w:pPr>
      <w:r>
        <w:rPr>
          <w:color w:val="404040"/>
          <w:sz w:val="20"/>
        </w:rPr>
        <w:t>Федеральный</w:t>
      </w:r>
      <w:r>
        <w:rPr>
          <w:color w:val="404040"/>
          <w:spacing w:val="-9"/>
          <w:sz w:val="20"/>
        </w:rPr>
        <w:t> </w:t>
      </w:r>
      <w:r>
        <w:rPr>
          <w:color w:val="404040"/>
          <w:sz w:val="20"/>
        </w:rPr>
        <w:t>институт</w:t>
      </w:r>
      <w:r>
        <w:rPr>
          <w:color w:val="404040"/>
          <w:spacing w:val="-10"/>
          <w:sz w:val="20"/>
        </w:rPr>
        <w:t> </w:t>
      </w:r>
      <w:r>
        <w:rPr>
          <w:color w:val="404040"/>
          <w:sz w:val="20"/>
        </w:rPr>
        <w:t>медиации</w:t>
      </w:r>
      <w:r>
        <w:rPr>
          <w:color w:val="404040"/>
          <w:spacing w:val="-7"/>
          <w:sz w:val="20"/>
        </w:rPr>
        <w:t> </w:t>
      </w:r>
      <w:r>
        <w:rPr>
          <w:color w:val="404040"/>
          <w:sz w:val="20"/>
        </w:rPr>
        <w:t>[Электронный</w:t>
      </w:r>
      <w:r>
        <w:rPr>
          <w:color w:val="404040"/>
          <w:spacing w:val="-11"/>
          <w:sz w:val="20"/>
        </w:rPr>
        <w:t> </w:t>
      </w:r>
      <w:r>
        <w:rPr>
          <w:color w:val="404040"/>
          <w:sz w:val="20"/>
        </w:rPr>
        <w:t>ресурс]</w:t>
      </w:r>
      <w:r>
        <w:rPr>
          <w:color w:val="404040"/>
          <w:spacing w:val="-9"/>
          <w:sz w:val="20"/>
        </w:rPr>
        <w:t> </w:t>
      </w:r>
      <w:r>
        <w:rPr>
          <w:color w:val="404040"/>
          <w:sz w:val="20"/>
        </w:rPr>
        <w:t>/</w:t>
      </w:r>
      <w:r>
        <w:rPr>
          <w:color w:val="404040"/>
          <w:spacing w:val="-10"/>
          <w:sz w:val="20"/>
        </w:rPr>
        <w:t> </w:t>
      </w:r>
      <w:r>
        <w:rPr>
          <w:color w:val="404040"/>
          <w:sz w:val="20"/>
        </w:rPr>
        <w:t>URL:</w:t>
      </w:r>
      <w:r>
        <w:rPr>
          <w:color w:val="404040"/>
          <w:spacing w:val="-7"/>
          <w:sz w:val="20"/>
        </w:rPr>
        <w:t> </w:t>
      </w:r>
      <w:hyperlink r:id="rId89">
        <w:r>
          <w:rPr>
            <w:color w:val="404040"/>
            <w:spacing w:val="-2"/>
            <w:sz w:val="20"/>
            <w:u w:val="single" w:color="404040"/>
          </w:rPr>
          <w:t>http://fedim.ru/</w:t>
        </w:r>
      </w:hyperlink>
    </w:p>
    <w:p>
      <w:pPr>
        <w:pStyle w:val="ListParagraph"/>
        <w:numPr>
          <w:ilvl w:val="0"/>
          <w:numId w:val="25"/>
        </w:numPr>
        <w:tabs>
          <w:tab w:pos="2453" w:val="left" w:leader="none"/>
        </w:tabs>
        <w:spacing w:line="240" w:lineRule="auto" w:before="0" w:after="0"/>
        <w:ind w:left="2452" w:right="708" w:hanging="360"/>
        <w:jc w:val="left"/>
        <w:rPr>
          <w:sz w:val="20"/>
        </w:rPr>
      </w:pPr>
      <w:r>
        <w:rPr>
          <w:color w:val="404040"/>
          <w:sz w:val="20"/>
        </w:rPr>
        <w:t>Федеральный</w:t>
      </w:r>
      <w:r>
        <w:rPr>
          <w:color w:val="404040"/>
          <w:spacing w:val="80"/>
          <w:sz w:val="20"/>
        </w:rPr>
        <w:t> </w:t>
      </w:r>
      <w:r>
        <w:rPr>
          <w:color w:val="404040"/>
          <w:sz w:val="20"/>
        </w:rPr>
        <w:t>портал</w:t>
      </w:r>
      <w:r>
        <w:rPr>
          <w:color w:val="404040"/>
          <w:spacing w:val="80"/>
          <w:sz w:val="20"/>
        </w:rPr>
        <w:t> </w:t>
      </w:r>
      <w:r>
        <w:rPr>
          <w:color w:val="404040"/>
          <w:sz w:val="20"/>
        </w:rPr>
        <w:t>«Российское</w:t>
      </w:r>
      <w:r>
        <w:rPr>
          <w:color w:val="404040"/>
          <w:spacing w:val="80"/>
          <w:sz w:val="20"/>
        </w:rPr>
        <w:t> </w:t>
      </w:r>
      <w:r>
        <w:rPr>
          <w:color w:val="404040"/>
          <w:sz w:val="20"/>
        </w:rPr>
        <w:t>образование»</w:t>
      </w:r>
      <w:r>
        <w:rPr>
          <w:color w:val="404040"/>
          <w:spacing w:val="80"/>
          <w:sz w:val="20"/>
        </w:rPr>
        <w:t> </w:t>
      </w:r>
      <w:r>
        <w:rPr>
          <w:color w:val="404040"/>
          <w:sz w:val="20"/>
        </w:rPr>
        <w:t>[Электронный</w:t>
      </w:r>
      <w:r>
        <w:rPr>
          <w:color w:val="404040"/>
          <w:spacing w:val="80"/>
          <w:sz w:val="20"/>
        </w:rPr>
        <w:t> </w:t>
      </w:r>
      <w:r>
        <w:rPr>
          <w:color w:val="404040"/>
          <w:sz w:val="20"/>
        </w:rPr>
        <w:t>ресурс]</w:t>
      </w:r>
      <w:r>
        <w:rPr>
          <w:color w:val="404040"/>
          <w:spacing w:val="80"/>
          <w:sz w:val="20"/>
        </w:rPr>
        <w:t> </w:t>
      </w:r>
      <w:r>
        <w:rPr>
          <w:color w:val="404040"/>
          <w:sz w:val="20"/>
        </w:rPr>
        <w:t>/</w:t>
      </w:r>
      <w:r>
        <w:rPr>
          <w:color w:val="404040"/>
          <w:spacing w:val="80"/>
          <w:sz w:val="20"/>
        </w:rPr>
        <w:t> </w:t>
      </w:r>
      <w:r>
        <w:rPr>
          <w:color w:val="404040"/>
          <w:sz w:val="20"/>
        </w:rPr>
        <w:t>URL: </w:t>
      </w:r>
      <w:hyperlink r:id="rId90">
        <w:r>
          <w:rPr>
            <w:color w:val="006FC0"/>
            <w:spacing w:val="-2"/>
            <w:sz w:val="20"/>
            <w:u w:val="single" w:color="006FC0"/>
          </w:rPr>
          <w:t>http://www.edu.ru/</w:t>
        </w:r>
      </w:hyperlink>
    </w:p>
    <w:p>
      <w:pPr>
        <w:pStyle w:val="ListParagraph"/>
        <w:numPr>
          <w:ilvl w:val="0"/>
          <w:numId w:val="25"/>
        </w:numPr>
        <w:tabs>
          <w:tab w:pos="2453" w:val="left" w:leader="none"/>
        </w:tabs>
        <w:spacing w:line="240" w:lineRule="auto" w:before="1" w:after="0"/>
        <w:ind w:left="2452" w:right="705" w:hanging="360"/>
        <w:jc w:val="left"/>
        <w:rPr>
          <w:sz w:val="20"/>
        </w:rPr>
      </w:pPr>
      <w:r>
        <w:rPr>
          <w:color w:val="404040"/>
          <w:sz w:val="20"/>
        </w:rPr>
        <w:t>Фонд поддержки</w:t>
      </w:r>
      <w:r>
        <w:rPr>
          <w:color w:val="404040"/>
          <w:spacing w:val="26"/>
          <w:sz w:val="20"/>
        </w:rPr>
        <w:t> </w:t>
      </w:r>
      <w:r>
        <w:rPr>
          <w:color w:val="404040"/>
          <w:sz w:val="20"/>
        </w:rPr>
        <w:t>детей,</w:t>
      </w:r>
      <w:r>
        <w:rPr>
          <w:color w:val="404040"/>
          <w:spacing w:val="27"/>
          <w:sz w:val="20"/>
        </w:rPr>
        <w:t> </w:t>
      </w:r>
      <w:r>
        <w:rPr>
          <w:color w:val="404040"/>
          <w:sz w:val="20"/>
        </w:rPr>
        <w:t>находящихся</w:t>
      </w:r>
      <w:r>
        <w:rPr>
          <w:color w:val="404040"/>
          <w:spacing w:val="25"/>
          <w:sz w:val="20"/>
        </w:rPr>
        <w:t> </w:t>
      </w:r>
      <w:r>
        <w:rPr>
          <w:color w:val="404040"/>
          <w:sz w:val="20"/>
        </w:rPr>
        <w:t>в трудной</w:t>
      </w:r>
      <w:r>
        <w:rPr>
          <w:color w:val="404040"/>
          <w:spacing w:val="26"/>
          <w:sz w:val="20"/>
        </w:rPr>
        <w:t> </w:t>
      </w:r>
      <w:r>
        <w:rPr>
          <w:color w:val="404040"/>
          <w:sz w:val="20"/>
        </w:rPr>
        <w:t>жизненной ситуации</w:t>
      </w:r>
      <w:r>
        <w:rPr>
          <w:color w:val="404040"/>
          <w:spacing w:val="31"/>
          <w:sz w:val="20"/>
        </w:rPr>
        <w:t> </w:t>
      </w:r>
      <w:r>
        <w:rPr>
          <w:color w:val="404040"/>
          <w:sz w:val="20"/>
        </w:rPr>
        <w:t>[Электронный ресурс] / URL: </w:t>
      </w:r>
      <w:hyperlink r:id="rId67">
        <w:r>
          <w:rPr>
            <w:color w:val="006FC0"/>
            <w:sz w:val="20"/>
            <w:u w:val="single" w:color="006FC0"/>
          </w:rPr>
          <w:t>http://fond-detyam.ru/</w:t>
        </w:r>
      </w:hyperlink>
    </w:p>
    <w:p>
      <w:pPr>
        <w:pStyle w:val="ListParagraph"/>
        <w:numPr>
          <w:ilvl w:val="0"/>
          <w:numId w:val="25"/>
        </w:numPr>
        <w:tabs>
          <w:tab w:pos="2453" w:val="left" w:leader="none"/>
        </w:tabs>
        <w:spacing w:line="228" w:lineRule="exact" w:before="0" w:after="0"/>
        <w:ind w:left="2452" w:right="0" w:hanging="361"/>
        <w:jc w:val="left"/>
        <w:rPr>
          <w:sz w:val="20"/>
        </w:rPr>
      </w:pPr>
      <w:r>
        <w:rPr>
          <w:color w:val="404040"/>
          <w:sz w:val="20"/>
        </w:rPr>
        <w:t>Электронная</w:t>
      </w:r>
      <w:r>
        <w:rPr>
          <w:color w:val="404040"/>
          <w:spacing w:val="-10"/>
          <w:sz w:val="20"/>
        </w:rPr>
        <w:t> </w:t>
      </w:r>
      <w:r>
        <w:rPr>
          <w:color w:val="404040"/>
          <w:sz w:val="20"/>
        </w:rPr>
        <w:t>библиотека</w:t>
      </w:r>
      <w:r>
        <w:rPr>
          <w:color w:val="404040"/>
          <w:spacing w:val="-8"/>
          <w:sz w:val="20"/>
        </w:rPr>
        <w:t> </w:t>
      </w:r>
      <w:r>
        <w:rPr>
          <w:color w:val="404040"/>
          <w:sz w:val="20"/>
        </w:rPr>
        <w:t>МГППУ</w:t>
      </w:r>
      <w:r>
        <w:rPr>
          <w:color w:val="404040"/>
          <w:spacing w:val="-5"/>
          <w:sz w:val="20"/>
        </w:rPr>
        <w:t> </w:t>
      </w:r>
      <w:r>
        <w:rPr>
          <w:color w:val="404040"/>
          <w:sz w:val="20"/>
        </w:rPr>
        <w:t>[Электронный</w:t>
      </w:r>
      <w:r>
        <w:rPr>
          <w:color w:val="404040"/>
          <w:spacing w:val="-8"/>
          <w:sz w:val="20"/>
        </w:rPr>
        <w:t> </w:t>
      </w:r>
      <w:r>
        <w:rPr>
          <w:color w:val="404040"/>
          <w:sz w:val="20"/>
        </w:rPr>
        <w:t>ресурс]</w:t>
      </w:r>
      <w:r>
        <w:rPr>
          <w:color w:val="404040"/>
          <w:spacing w:val="-10"/>
          <w:sz w:val="20"/>
        </w:rPr>
        <w:t> </w:t>
      </w:r>
      <w:r>
        <w:rPr>
          <w:color w:val="404040"/>
          <w:sz w:val="20"/>
        </w:rPr>
        <w:t>/</w:t>
      </w:r>
      <w:r>
        <w:rPr>
          <w:color w:val="404040"/>
          <w:spacing w:val="-9"/>
          <w:sz w:val="20"/>
        </w:rPr>
        <w:t> </w:t>
      </w:r>
      <w:r>
        <w:rPr>
          <w:color w:val="404040"/>
          <w:sz w:val="20"/>
        </w:rPr>
        <w:t>URL:</w:t>
      </w:r>
      <w:r>
        <w:rPr>
          <w:color w:val="404040"/>
          <w:spacing w:val="-5"/>
          <w:sz w:val="20"/>
        </w:rPr>
        <w:t> </w:t>
      </w:r>
      <w:hyperlink r:id="rId91">
        <w:r>
          <w:rPr>
            <w:color w:val="006FC0"/>
            <w:spacing w:val="-2"/>
            <w:sz w:val="20"/>
            <w:u w:val="single" w:color="006FC0"/>
          </w:rPr>
          <w:t>http://psychlib.ru/</w:t>
        </w:r>
      </w:hyperlink>
    </w:p>
    <w:p>
      <w:pPr>
        <w:pStyle w:val="ListParagraph"/>
        <w:numPr>
          <w:ilvl w:val="0"/>
          <w:numId w:val="25"/>
        </w:numPr>
        <w:tabs>
          <w:tab w:pos="2453" w:val="left" w:leader="none"/>
        </w:tabs>
        <w:spacing w:line="240" w:lineRule="auto" w:before="1" w:after="0"/>
        <w:ind w:left="2452" w:right="0" w:hanging="361"/>
        <w:jc w:val="left"/>
        <w:rPr>
          <w:sz w:val="20"/>
        </w:rPr>
      </w:pPr>
      <w:r>
        <w:rPr>
          <w:color w:val="404040"/>
          <w:sz w:val="20"/>
        </w:rPr>
        <w:t>Электронный</w:t>
      </w:r>
      <w:r>
        <w:rPr>
          <w:color w:val="404040"/>
          <w:spacing w:val="6"/>
          <w:sz w:val="20"/>
        </w:rPr>
        <w:t> </w:t>
      </w:r>
      <w:r>
        <w:rPr>
          <w:color w:val="404040"/>
          <w:sz w:val="20"/>
        </w:rPr>
        <w:t>журнал</w:t>
      </w:r>
      <w:r>
        <w:rPr>
          <w:color w:val="404040"/>
          <w:spacing w:val="8"/>
          <w:sz w:val="20"/>
        </w:rPr>
        <w:t> </w:t>
      </w:r>
      <w:r>
        <w:rPr>
          <w:color w:val="404040"/>
          <w:sz w:val="20"/>
        </w:rPr>
        <w:t>«Профилактика</w:t>
      </w:r>
      <w:r>
        <w:rPr>
          <w:color w:val="404040"/>
          <w:spacing w:val="8"/>
          <w:sz w:val="20"/>
        </w:rPr>
        <w:t> </w:t>
      </w:r>
      <w:r>
        <w:rPr>
          <w:color w:val="404040"/>
          <w:sz w:val="20"/>
        </w:rPr>
        <w:t>зависимостей»</w:t>
      </w:r>
      <w:r>
        <w:rPr>
          <w:color w:val="404040"/>
          <w:spacing w:val="7"/>
          <w:sz w:val="20"/>
        </w:rPr>
        <w:t> </w:t>
      </w:r>
      <w:r>
        <w:rPr>
          <w:color w:val="404040"/>
          <w:sz w:val="20"/>
        </w:rPr>
        <w:t>[Электронный</w:t>
      </w:r>
      <w:r>
        <w:rPr>
          <w:color w:val="404040"/>
          <w:spacing w:val="7"/>
          <w:sz w:val="20"/>
        </w:rPr>
        <w:t> </w:t>
      </w:r>
      <w:r>
        <w:rPr>
          <w:color w:val="404040"/>
          <w:sz w:val="20"/>
        </w:rPr>
        <w:t>ресурс]</w:t>
      </w:r>
      <w:r>
        <w:rPr>
          <w:color w:val="404040"/>
          <w:spacing w:val="9"/>
          <w:sz w:val="20"/>
        </w:rPr>
        <w:t> </w:t>
      </w:r>
      <w:r>
        <w:rPr>
          <w:color w:val="404040"/>
          <w:sz w:val="20"/>
        </w:rPr>
        <w:t>/</w:t>
      </w:r>
      <w:r>
        <w:rPr>
          <w:color w:val="404040"/>
          <w:spacing w:val="15"/>
          <w:sz w:val="20"/>
        </w:rPr>
        <w:t> </w:t>
      </w:r>
      <w:hyperlink r:id="rId63">
        <w:r>
          <w:rPr>
            <w:color w:val="404040"/>
            <w:spacing w:val="-2"/>
            <w:sz w:val="20"/>
          </w:rPr>
          <w:t>ФГБНУ</w:t>
        </w:r>
      </w:hyperlink>
    </w:p>
    <w:p>
      <w:pPr>
        <w:pStyle w:val="BodyText"/>
        <w:ind w:left="2452"/>
      </w:pPr>
      <w:hyperlink r:id="rId63">
        <w:r>
          <w:rPr>
            <w:color w:val="404040"/>
          </w:rPr>
          <w:t>«Центр</w:t>
        </w:r>
        <w:r>
          <w:rPr>
            <w:color w:val="404040"/>
            <w:spacing w:val="-8"/>
          </w:rPr>
          <w:t> </w:t>
        </w:r>
        <w:r>
          <w:rPr>
            <w:color w:val="404040"/>
          </w:rPr>
          <w:t>защиты</w:t>
        </w:r>
        <w:r>
          <w:rPr>
            <w:color w:val="404040"/>
            <w:spacing w:val="-7"/>
          </w:rPr>
          <w:t> </w:t>
        </w:r>
        <w:r>
          <w:rPr>
            <w:color w:val="404040"/>
          </w:rPr>
          <w:t>прав</w:t>
        </w:r>
        <w:r>
          <w:rPr>
            <w:color w:val="404040"/>
            <w:spacing w:val="-7"/>
          </w:rPr>
          <w:t> </w:t>
        </w:r>
        <w:r>
          <w:rPr>
            <w:color w:val="404040"/>
          </w:rPr>
          <w:t>и</w:t>
        </w:r>
        <w:r>
          <w:rPr>
            <w:color w:val="404040"/>
            <w:spacing w:val="-7"/>
          </w:rPr>
          <w:t> </w:t>
        </w:r>
        <w:r>
          <w:rPr>
            <w:color w:val="404040"/>
          </w:rPr>
          <w:t>интересов</w:t>
        </w:r>
        <w:r>
          <w:rPr>
            <w:color w:val="404040"/>
            <w:spacing w:val="-7"/>
          </w:rPr>
          <w:t> </w:t>
        </w:r>
        <w:r>
          <w:rPr>
            <w:color w:val="404040"/>
          </w:rPr>
          <w:t>детей».</w:t>
        </w:r>
        <w:r>
          <w:rPr>
            <w:color w:val="404040"/>
            <w:spacing w:val="-7"/>
          </w:rPr>
          <w:t> </w:t>
        </w:r>
      </w:hyperlink>
      <w:r>
        <w:rPr>
          <w:color w:val="404040"/>
        </w:rPr>
        <w:t>–</w:t>
      </w:r>
      <w:r>
        <w:rPr>
          <w:color w:val="404040"/>
          <w:spacing w:val="-7"/>
        </w:rPr>
        <w:t> </w:t>
      </w:r>
      <w:r>
        <w:rPr>
          <w:color w:val="404040"/>
        </w:rPr>
        <w:t>URL:</w:t>
      </w:r>
      <w:r>
        <w:rPr>
          <w:color w:val="404040"/>
          <w:spacing w:val="-8"/>
        </w:rPr>
        <w:t> </w:t>
      </w:r>
      <w:r>
        <w:rPr>
          <w:color w:val="006FC0"/>
          <w:u w:val="single" w:color="006FC0"/>
        </w:rPr>
        <w:t>профилактика-</w:t>
      </w:r>
      <w:r>
        <w:rPr>
          <w:color w:val="006FC0"/>
          <w:spacing w:val="-2"/>
          <w:u w:val="single" w:color="006FC0"/>
        </w:rPr>
        <w:t>зависимостей.рф</w:t>
      </w:r>
    </w:p>
    <w:p>
      <w:pPr>
        <w:spacing w:after="0"/>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1"/>
      </w:pPr>
      <w:r>
        <w:rPr/>
        <w:pict>
          <v:rect style="position:absolute;margin-left:149.179993pt;margin-top:21.691843pt;width:405.22pt;height:.96001pt;mso-position-horizontal-relative:page;mso-position-vertical-relative:paragraph;z-index:-15717888;mso-wrap-distance-left:0;mso-wrap-distance-right:0" id="docshape96" filled="true" fillcolor="#000000" stroked="false">
            <v:fill type="solid"/>
            <w10:wrap type="topAndBottom"/>
          </v:rect>
        </w:pict>
      </w:r>
      <w:bookmarkStart w:name="_bookmark13" w:id="14"/>
      <w:bookmarkEnd w:id="14"/>
      <w:r>
        <w:rPr>
          <w:b w:val="0"/>
        </w:rPr>
      </w:r>
      <w:r>
        <w:rPr>
          <w:color w:val="404040"/>
          <w:spacing w:val="-2"/>
        </w:rPr>
        <w:t>Приложения</w:t>
      </w:r>
    </w:p>
    <w:p>
      <w:pPr>
        <w:pStyle w:val="BodyText"/>
        <w:spacing w:before="6"/>
        <w:rPr>
          <w:b/>
          <w:sz w:val="26"/>
        </w:rPr>
      </w:pPr>
    </w:p>
    <w:p>
      <w:pPr>
        <w:pStyle w:val="BodyText"/>
        <w:spacing w:before="93"/>
        <w:ind w:left="3161"/>
        <w:jc w:val="both"/>
      </w:pPr>
      <w:r>
        <w:rPr>
          <w:color w:val="404040"/>
          <w:spacing w:val="-2"/>
        </w:rPr>
        <w:t>Уважаемые</w:t>
      </w:r>
      <w:r>
        <w:rPr>
          <w:color w:val="404040"/>
          <w:spacing w:val="-9"/>
        </w:rPr>
        <w:t> </w:t>
      </w:r>
      <w:r>
        <w:rPr>
          <w:color w:val="404040"/>
          <w:spacing w:val="-2"/>
        </w:rPr>
        <w:t>коллеги!</w:t>
      </w:r>
    </w:p>
    <w:p>
      <w:pPr>
        <w:pStyle w:val="BodyText"/>
        <w:spacing w:line="360" w:lineRule="auto" w:before="115"/>
        <w:ind w:left="2452" w:right="707" w:firstLine="708"/>
        <w:jc w:val="both"/>
      </w:pPr>
      <w:r>
        <w:rPr>
          <w:color w:val="404040"/>
        </w:rPr>
        <w:t>В</w:t>
      </w:r>
      <w:r>
        <w:rPr>
          <w:color w:val="404040"/>
          <w:spacing w:val="-5"/>
        </w:rPr>
        <w:t> </w:t>
      </w:r>
      <w:r>
        <w:rPr>
          <w:color w:val="404040"/>
        </w:rPr>
        <w:t>приложениях</w:t>
      </w:r>
      <w:r>
        <w:rPr>
          <w:color w:val="404040"/>
          <w:spacing w:val="-4"/>
        </w:rPr>
        <w:t> </w:t>
      </w:r>
      <w:r>
        <w:rPr>
          <w:color w:val="404040"/>
        </w:rPr>
        <w:t>Вы</w:t>
      </w:r>
      <w:r>
        <w:rPr>
          <w:color w:val="404040"/>
          <w:spacing w:val="-4"/>
        </w:rPr>
        <w:t> </w:t>
      </w:r>
      <w:r>
        <w:rPr>
          <w:color w:val="404040"/>
        </w:rPr>
        <w:t>найдете</w:t>
      </w:r>
      <w:r>
        <w:rPr>
          <w:color w:val="404040"/>
          <w:spacing w:val="-4"/>
        </w:rPr>
        <w:t> </w:t>
      </w:r>
      <w:r>
        <w:rPr>
          <w:color w:val="404040"/>
        </w:rPr>
        <w:t>материалы,</w:t>
      </w:r>
      <w:r>
        <w:rPr>
          <w:color w:val="404040"/>
          <w:spacing w:val="-4"/>
        </w:rPr>
        <w:t> </w:t>
      </w:r>
      <w:r>
        <w:rPr>
          <w:color w:val="404040"/>
        </w:rPr>
        <w:t>которые разработаны</w:t>
      </w:r>
      <w:r>
        <w:rPr>
          <w:color w:val="404040"/>
          <w:spacing w:val="-4"/>
        </w:rPr>
        <w:t> </w:t>
      </w:r>
      <w:r>
        <w:rPr>
          <w:color w:val="404040"/>
        </w:rPr>
        <w:t>специалистами факультета Юридической психологии и Центра экстренной психологической помощи МГППУ, и могут быть Вам полезны в Вашей профессиональной деятельности:</w:t>
      </w:r>
    </w:p>
    <w:p>
      <w:pPr>
        <w:pStyle w:val="BodyText"/>
        <w:spacing w:before="2"/>
        <w:rPr>
          <w:sz w:val="30"/>
        </w:rPr>
      </w:pPr>
    </w:p>
    <w:p>
      <w:pPr>
        <w:pStyle w:val="ListParagraph"/>
        <w:numPr>
          <w:ilvl w:val="1"/>
          <w:numId w:val="25"/>
        </w:numPr>
        <w:tabs>
          <w:tab w:pos="3586" w:val="left" w:leader="none"/>
        </w:tabs>
        <w:spacing w:line="360" w:lineRule="auto" w:before="0" w:after="0"/>
        <w:ind w:left="3585" w:right="707" w:hanging="360"/>
        <w:jc w:val="both"/>
        <w:rPr>
          <w:sz w:val="20"/>
        </w:rPr>
      </w:pPr>
      <w:r>
        <w:rPr>
          <w:color w:val="404040"/>
          <w:sz w:val="20"/>
        </w:rPr>
        <w:t>Приложение 1. Памятки по признакам девиантного поведения. В этом приложении размещены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w:t>
      </w:r>
      <w:r>
        <w:rPr>
          <w:color w:val="404040"/>
          <w:spacing w:val="-2"/>
          <w:sz w:val="20"/>
        </w:rPr>
        <w:t> </w:t>
      </w:r>
      <w:r>
        <w:rPr>
          <w:color w:val="404040"/>
          <w:sz w:val="20"/>
        </w:rPr>
        <w:t>Материалы</w:t>
      </w:r>
      <w:r>
        <w:rPr>
          <w:color w:val="404040"/>
          <w:spacing w:val="-3"/>
          <w:sz w:val="20"/>
        </w:rPr>
        <w:t> </w:t>
      </w:r>
      <w:r>
        <w:rPr>
          <w:color w:val="404040"/>
          <w:sz w:val="20"/>
        </w:rPr>
        <w:t>выполнены</w:t>
      </w:r>
      <w:r>
        <w:rPr>
          <w:color w:val="404040"/>
          <w:spacing w:val="-1"/>
          <w:sz w:val="20"/>
        </w:rPr>
        <w:t> </w:t>
      </w:r>
      <w:r>
        <w:rPr>
          <w:color w:val="404040"/>
          <w:sz w:val="20"/>
        </w:rPr>
        <w:t>в удобной</w:t>
      </w:r>
      <w:r>
        <w:rPr>
          <w:color w:val="404040"/>
          <w:spacing w:val="-1"/>
          <w:sz w:val="20"/>
        </w:rPr>
        <w:t> </w:t>
      </w:r>
      <w:r>
        <w:rPr>
          <w:color w:val="404040"/>
          <w:sz w:val="20"/>
        </w:rPr>
        <w:t>инфографичной</w:t>
      </w:r>
      <w:r>
        <w:rPr>
          <w:color w:val="404040"/>
          <w:spacing w:val="-2"/>
          <w:sz w:val="20"/>
        </w:rPr>
        <w:t> </w:t>
      </w:r>
      <w:r>
        <w:rPr>
          <w:color w:val="404040"/>
          <w:sz w:val="20"/>
        </w:rPr>
        <w:t>форме, и могут быть использованы как в работе педагогических советов образовательных организаций, так и в процессе подготовки просветительских мероприятий для родителей. Рекомендованы для использования при проведении педагогических советов, психолого­ медико­педагогических консилиумов, организации работы Советов профилактики и размещения в учительских и методических кабинетах.</w:t>
      </w:r>
    </w:p>
    <w:p>
      <w:pPr>
        <w:pStyle w:val="BodyText"/>
        <w:spacing w:before="1"/>
        <w:rPr>
          <w:sz w:val="29"/>
        </w:rPr>
      </w:pPr>
    </w:p>
    <w:p>
      <w:pPr>
        <w:pStyle w:val="ListParagraph"/>
        <w:numPr>
          <w:ilvl w:val="1"/>
          <w:numId w:val="25"/>
        </w:numPr>
        <w:tabs>
          <w:tab w:pos="3586" w:val="left" w:leader="none"/>
        </w:tabs>
        <w:spacing w:line="357" w:lineRule="auto" w:before="1" w:after="0"/>
        <w:ind w:left="3585" w:right="711" w:hanging="360"/>
        <w:jc w:val="both"/>
        <w:rPr>
          <w:sz w:val="20"/>
        </w:rPr>
      </w:pPr>
      <w:r>
        <w:rPr>
          <w:color w:val="404040"/>
          <w:sz w:val="20"/>
        </w:rPr>
        <w:t>Приложение 2. Памятка для родителей по признакам отклоняющегося поведения. Данная памятка предназначена для родителей и может быть предложена специалистами образовательных организаций родителям обучающихся в рамках просветительской работы.</w:t>
      </w:r>
    </w:p>
    <w:p>
      <w:pPr>
        <w:pStyle w:val="BodyText"/>
        <w:rPr>
          <w:sz w:val="30"/>
        </w:rPr>
      </w:pPr>
    </w:p>
    <w:p>
      <w:pPr>
        <w:pStyle w:val="ListParagraph"/>
        <w:numPr>
          <w:ilvl w:val="1"/>
          <w:numId w:val="25"/>
        </w:numPr>
        <w:tabs>
          <w:tab w:pos="3586" w:val="left" w:leader="none"/>
        </w:tabs>
        <w:spacing w:line="355" w:lineRule="auto" w:before="0" w:after="0"/>
        <w:ind w:left="3585" w:right="710" w:hanging="360"/>
        <w:jc w:val="both"/>
        <w:rPr>
          <w:sz w:val="20"/>
        </w:rPr>
      </w:pPr>
      <w:r>
        <w:rPr>
          <w:color w:val="404040"/>
          <w:sz w:val="20"/>
        </w:rPr>
        <w:t>Приложение 3. Памятка для родителей «Кризисные ситуации в жизни подростка ­ как пережить их вместе». Памятка содержит рекомендации родителям подростков, переживающих те или иные кризисные ситуации.</w:t>
      </w:r>
    </w:p>
    <w:p>
      <w:pPr>
        <w:pStyle w:val="BodyText"/>
        <w:spacing w:before="6"/>
        <w:rPr>
          <w:sz w:val="30"/>
        </w:rPr>
      </w:pPr>
    </w:p>
    <w:p>
      <w:pPr>
        <w:pStyle w:val="ListParagraph"/>
        <w:numPr>
          <w:ilvl w:val="1"/>
          <w:numId w:val="25"/>
        </w:numPr>
        <w:tabs>
          <w:tab w:pos="3586" w:val="left" w:leader="none"/>
        </w:tabs>
        <w:spacing w:line="357" w:lineRule="auto" w:before="0" w:after="0"/>
        <w:ind w:left="3585" w:right="714" w:hanging="360"/>
        <w:jc w:val="both"/>
        <w:rPr>
          <w:sz w:val="20"/>
        </w:rPr>
      </w:pPr>
      <w:r>
        <w:rPr>
          <w:color w:val="404040"/>
          <w:sz w:val="20"/>
        </w:rPr>
        <w:t>Приложение 4. Рекомендации по предупреждению аддиктивного поведения</w:t>
      </w:r>
      <w:r>
        <w:rPr>
          <w:color w:val="404040"/>
          <w:spacing w:val="-3"/>
          <w:sz w:val="20"/>
        </w:rPr>
        <w:t> </w:t>
      </w:r>
      <w:r>
        <w:rPr>
          <w:color w:val="404040"/>
          <w:sz w:val="20"/>
        </w:rPr>
        <w:t>адресованы</w:t>
      </w:r>
      <w:r>
        <w:rPr>
          <w:color w:val="404040"/>
          <w:spacing w:val="-5"/>
          <w:sz w:val="20"/>
        </w:rPr>
        <w:t> </w:t>
      </w:r>
      <w:r>
        <w:rPr>
          <w:color w:val="404040"/>
          <w:sz w:val="20"/>
        </w:rPr>
        <w:t>как</w:t>
      </w:r>
      <w:r>
        <w:rPr>
          <w:color w:val="404040"/>
          <w:spacing w:val="-6"/>
          <w:sz w:val="20"/>
        </w:rPr>
        <w:t> </w:t>
      </w:r>
      <w:r>
        <w:rPr>
          <w:color w:val="404040"/>
          <w:sz w:val="20"/>
        </w:rPr>
        <w:t>специалистам</w:t>
      </w:r>
      <w:r>
        <w:rPr>
          <w:color w:val="404040"/>
          <w:spacing w:val="-4"/>
          <w:sz w:val="20"/>
        </w:rPr>
        <w:t> </w:t>
      </w:r>
      <w:r>
        <w:rPr>
          <w:color w:val="404040"/>
          <w:sz w:val="20"/>
        </w:rPr>
        <w:t>образовательных</w:t>
      </w:r>
      <w:r>
        <w:rPr>
          <w:color w:val="404040"/>
          <w:spacing w:val="-5"/>
          <w:sz w:val="20"/>
        </w:rPr>
        <w:t> </w:t>
      </w:r>
      <w:r>
        <w:rPr>
          <w:color w:val="404040"/>
          <w:sz w:val="20"/>
        </w:rPr>
        <w:t>организаций, так и родителям детей дошкольного и младшего школьного возраста, подросткового и юношеского периодов.</w:t>
      </w:r>
    </w:p>
    <w:p>
      <w:pPr>
        <w:spacing w:after="0" w:line="357" w:lineRule="auto"/>
        <w:jc w:val="both"/>
        <w:rPr>
          <w:sz w:val="20"/>
        </w:rPr>
        <w:sectPr>
          <w:headerReference w:type="default" r:id="rId92"/>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pPr>
      <w:r>
        <w:rPr/>
        <w:pict>
          <v:rect style="position:absolute;margin-left:149.179993pt;margin-top:19.385855pt;width:405.22pt;height:.96001pt;mso-position-horizontal-relative:page;mso-position-vertical-relative:paragraph;z-index:-15717376;mso-wrap-distance-left:0;mso-wrap-distance-right:0" id="docshape101" filled="true" fillcolor="#000000" stroked="false">
            <v:fill type="solid"/>
            <w10:wrap type="topAndBottom"/>
          </v:rect>
        </w:pict>
      </w:r>
      <w:bookmarkStart w:name="_bookmark14" w:id="15"/>
      <w:bookmarkEnd w:id="15"/>
      <w:r>
        <w:rPr>
          <w:b w:val="0"/>
        </w:rPr>
      </w:r>
      <w:r>
        <w:rPr>
          <w:color w:val="404040"/>
        </w:rPr>
        <w:t>Приложение</w:t>
      </w:r>
      <w:r>
        <w:rPr>
          <w:color w:val="404040"/>
          <w:spacing w:val="-6"/>
        </w:rPr>
        <w:t> </w:t>
      </w:r>
      <w:r>
        <w:rPr>
          <w:color w:val="404040"/>
        </w:rPr>
        <w:t>1.</w:t>
      </w:r>
      <w:r>
        <w:rPr>
          <w:color w:val="404040"/>
          <w:spacing w:val="-1"/>
        </w:rPr>
        <w:t> </w:t>
      </w:r>
      <w:r>
        <w:rPr>
          <w:color w:val="404040"/>
        </w:rPr>
        <w:t>Памятки</w:t>
      </w:r>
      <w:r>
        <w:rPr>
          <w:color w:val="404040"/>
          <w:spacing w:val="-3"/>
        </w:rPr>
        <w:t> </w:t>
      </w:r>
      <w:r>
        <w:rPr>
          <w:color w:val="404040"/>
        </w:rPr>
        <w:t>по</w:t>
      </w:r>
      <w:r>
        <w:rPr>
          <w:color w:val="404040"/>
          <w:spacing w:val="-3"/>
        </w:rPr>
        <w:t> </w:t>
      </w:r>
      <w:r>
        <w:rPr>
          <w:color w:val="404040"/>
        </w:rPr>
        <w:t>признакам</w:t>
      </w:r>
      <w:r>
        <w:rPr>
          <w:color w:val="404040"/>
          <w:spacing w:val="-6"/>
        </w:rPr>
        <w:t> </w:t>
      </w:r>
      <w:r>
        <w:rPr>
          <w:color w:val="404040"/>
        </w:rPr>
        <w:t>девиантного</w:t>
      </w:r>
      <w:r>
        <w:rPr>
          <w:color w:val="404040"/>
          <w:spacing w:val="-3"/>
        </w:rPr>
        <w:t> </w:t>
      </w:r>
      <w:r>
        <w:rPr>
          <w:color w:val="404040"/>
          <w:spacing w:val="-2"/>
        </w:rPr>
        <w:t>поведения</w:t>
      </w:r>
    </w:p>
    <w:p>
      <w:pPr>
        <w:pStyle w:val="BodyText"/>
        <w:rPr>
          <w:b/>
        </w:rPr>
      </w:pPr>
    </w:p>
    <w:p>
      <w:pPr>
        <w:pStyle w:val="BodyText"/>
        <w:rPr>
          <w:b/>
        </w:rPr>
      </w:pPr>
    </w:p>
    <w:p>
      <w:pPr>
        <w:pStyle w:val="BodyText"/>
        <w:spacing w:before="3"/>
        <w:rPr>
          <w:b/>
          <w:sz w:val="21"/>
        </w:rPr>
      </w:pPr>
    </w:p>
    <w:p>
      <w:pPr>
        <w:pStyle w:val="BodyText"/>
        <w:spacing w:line="360" w:lineRule="auto"/>
        <w:ind w:left="2452" w:right="705" w:firstLine="708"/>
        <w:jc w:val="both"/>
      </w:pPr>
      <w:r>
        <w:rPr>
          <w:color w:val="404040"/>
        </w:rPr>
        <w:t>Коллективом</w:t>
      </w:r>
      <w:r>
        <w:rPr>
          <w:color w:val="404040"/>
          <w:spacing w:val="40"/>
        </w:rPr>
        <w:t> </w:t>
      </w:r>
      <w:r>
        <w:rPr>
          <w:color w:val="404040"/>
        </w:rPr>
        <w:t>специалистов</w:t>
      </w:r>
      <w:r>
        <w:rPr>
          <w:color w:val="404040"/>
          <w:spacing w:val="40"/>
        </w:rPr>
        <w:t> </w:t>
      </w:r>
      <w:r>
        <w:rPr>
          <w:color w:val="404040"/>
        </w:rPr>
        <w:t>факультета Юридической</w:t>
      </w:r>
      <w:r>
        <w:rPr>
          <w:color w:val="404040"/>
          <w:spacing w:val="40"/>
        </w:rPr>
        <w:t> </w:t>
      </w:r>
      <w:r>
        <w:rPr>
          <w:color w:val="404040"/>
        </w:rPr>
        <w:t>психологии</w:t>
      </w:r>
      <w:r>
        <w:rPr>
          <w:color w:val="404040"/>
          <w:spacing w:val="-2"/>
        </w:rPr>
        <w:t> </w:t>
      </w:r>
      <w:r>
        <w:rPr>
          <w:color w:val="404040"/>
        </w:rPr>
        <w:t>и</w:t>
      </w:r>
      <w:r>
        <w:rPr>
          <w:color w:val="404040"/>
          <w:spacing w:val="-3"/>
        </w:rPr>
        <w:t> </w:t>
      </w:r>
      <w:r>
        <w:rPr>
          <w:color w:val="404040"/>
        </w:rPr>
        <w:t>Центра экстренной психологической помощи МГППУ в рамках реализации Плана первоочередных мер по повышению эффективности профилактики правонарушений обучающихся и обеспечению безопасности образовательных организаций Министерства просвещения Российской Федерации разработаны Методические материалы</w:t>
      </w:r>
      <w:r>
        <w:rPr>
          <w:color w:val="404040"/>
          <w:spacing w:val="-3"/>
        </w:rPr>
        <w:t> </w:t>
      </w:r>
      <w:r>
        <w:rPr>
          <w:color w:val="404040"/>
        </w:rPr>
        <w:t>по</w:t>
      </w:r>
      <w:r>
        <w:rPr>
          <w:color w:val="404040"/>
          <w:spacing w:val="-4"/>
        </w:rPr>
        <w:t> </w:t>
      </w:r>
      <w:r>
        <w:rPr>
          <w:color w:val="404040"/>
        </w:rPr>
        <w:t>признакам</w:t>
      </w:r>
      <w:r>
        <w:rPr>
          <w:color w:val="404040"/>
          <w:spacing w:val="-1"/>
        </w:rPr>
        <w:t> </w:t>
      </w:r>
      <w:r>
        <w:rPr>
          <w:color w:val="404040"/>
        </w:rPr>
        <w:t>девиаций,</w:t>
      </w:r>
      <w:r>
        <w:rPr>
          <w:color w:val="404040"/>
          <w:spacing w:val="-1"/>
        </w:rPr>
        <w:t> </w:t>
      </w:r>
      <w:r>
        <w:rPr>
          <w:color w:val="404040"/>
        </w:rPr>
        <w:t>действиям</w:t>
      </w:r>
      <w:r>
        <w:rPr>
          <w:color w:val="404040"/>
          <w:spacing w:val="-4"/>
        </w:rPr>
        <w:t> </w:t>
      </w:r>
      <w:r>
        <w:rPr>
          <w:color w:val="404040"/>
        </w:rPr>
        <w:t>специалистов</w:t>
      </w:r>
      <w:r>
        <w:rPr>
          <w:color w:val="404040"/>
          <w:spacing w:val="-4"/>
        </w:rPr>
        <w:t> </w:t>
      </w:r>
      <w:r>
        <w:rPr>
          <w:color w:val="404040"/>
        </w:rPr>
        <w:t>системы</w:t>
      </w:r>
      <w:r>
        <w:rPr>
          <w:color w:val="404040"/>
          <w:spacing w:val="-3"/>
        </w:rPr>
        <w:t> </w:t>
      </w:r>
      <w:r>
        <w:rPr>
          <w:color w:val="404040"/>
        </w:rPr>
        <w:t>образования</w:t>
      </w:r>
      <w:r>
        <w:rPr>
          <w:color w:val="404040"/>
          <w:spacing w:val="-3"/>
        </w:rPr>
        <w:t> </w:t>
      </w:r>
      <w:r>
        <w:rPr>
          <w:color w:val="404040"/>
        </w:rPr>
        <w:t>в ситуациях</w:t>
      </w:r>
      <w:r>
        <w:rPr>
          <w:color w:val="404040"/>
          <w:spacing w:val="-1"/>
        </w:rPr>
        <w:t> </w:t>
      </w:r>
      <w:r>
        <w:rPr>
          <w:color w:val="404040"/>
        </w:rPr>
        <w:t>социальных</w:t>
      </w:r>
      <w:r>
        <w:rPr>
          <w:color w:val="404040"/>
          <w:spacing w:val="-1"/>
        </w:rPr>
        <w:t> </w:t>
      </w:r>
      <w:r>
        <w:rPr>
          <w:color w:val="404040"/>
        </w:rPr>
        <w:t>рисков и</w:t>
      </w:r>
      <w:r>
        <w:rPr>
          <w:color w:val="404040"/>
          <w:spacing w:val="-4"/>
        </w:rPr>
        <w:t> </w:t>
      </w:r>
      <w:r>
        <w:rPr>
          <w:color w:val="404040"/>
        </w:rPr>
        <w:t>профилактике девиантного</w:t>
      </w:r>
      <w:r>
        <w:rPr>
          <w:color w:val="404040"/>
          <w:spacing w:val="-2"/>
        </w:rPr>
        <w:t> </w:t>
      </w:r>
      <w:r>
        <w:rPr>
          <w:color w:val="404040"/>
        </w:rPr>
        <w:t>поведения обучающихся.</w:t>
      </w:r>
    </w:p>
    <w:p>
      <w:pPr>
        <w:pStyle w:val="BodyText"/>
        <w:spacing w:before="152"/>
        <w:ind w:left="3161"/>
        <w:jc w:val="both"/>
      </w:pPr>
      <w:r>
        <w:rPr>
          <w:color w:val="404040"/>
        </w:rPr>
        <w:t>Пакет</w:t>
      </w:r>
      <w:r>
        <w:rPr>
          <w:color w:val="404040"/>
          <w:spacing w:val="-8"/>
        </w:rPr>
        <w:t> </w:t>
      </w:r>
      <w:r>
        <w:rPr>
          <w:color w:val="404040"/>
        </w:rPr>
        <w:t>разработок</w:t>
      </w:r>
      <w:r>
        <w:rPr>
          <w:color w:val="404040"/>
          <w:spacing w:val="-10"/>
        </w:rPr>
        <w:t> </w:t>
      </w:r>
      <w:r>
        <w:rPr>
          <w:color w:val="404040"/>
        </w:rPr>
        <w:t>включает</w:t>
      </w:r>
      <w:r>
        <w:rPr>
          <w:color w:val="404040"/>
          <w:spacing w:val="-9"/>
        </w:rPr>
        <w:t> </w:t>
      </w:r>
      <w:r>
        <w:rPr>
          <w:color w:val="404040"/>
        </w:rPr>
        <w:t>в</w:t>
      </w:r>
      <w:r>
        <w:rPr>
          <w:color w:val="404040"/>
          <w:spacing w:val="-9"/>
        </w:rPr>
        <w:t> </w:t>
      </w:r>
      <w:r>
        <w:rPr>
          <w:color w:val="404040"/>
          <w:spacing w:val="-2"/>
        </w:rPr>
        <w:t>себя:</w:t>
      </w:r>
    </w:p>
    <w:p>
      <w:pPr>
        <w:pStyle w:val="BodyText"/>
        <w:rPr>
          <w:sz w:val="23"/>
        </w:rPr>
      </w:pPr>
    </w:p>
    <w:p>
      <w:pPr>
        <w:pStyle w:val="ListParagraph"/>
        <w:numPr>
          <w:ilvl w:val="0"/>
          <w:numId w:val="26"/>
        </w:numPr>
        <w:tabs>
          <w:tab w:pos="3173" w:val="left" w:leader="none"/>
        </w:tabs>
        <w:spacing w:line="278" w:lineRule="auto" w:before="0" w:after="0"/>
        <w:ind w:left="3173" w:right="714" w:hanging="361"/>
        <w:jc w:val="left"/>
        <w:rPr>
          <w:sz w:val="20"/>
        </w:rPr>
      </w:pPr>
      <w:r>
        <w:rPr>
          <w:color w:val="404040"/>
          <w:sz w:val="20"/>
        </w:rPr>
        <w:t>Инструкция</w:t>
      </w:r>
      <w:r>
        <w:rPr>
          <w:color w:val="404040"/>
          <w:spacing w:val="40"/>
          <w:sz w:val="20"/>
        </w:rPr>
        <w:t> </w:t>
      </w:r>
      <w:r>
        <w:rPr>
          <w:color w:val="404040"/>
          <w:sz w:val="20"/>
        </w:rPr>
        <w:t>к</w:t>
      </w:r>
      <w:r>
        <w:rPr>
          <w:color w:val="404040"/>
          <w:spacing w:val="40"/>
          <w:sz w:val="20"/>
        </w:rPr>
        <w:t> </w:t>
      </w:r>
      <w:r>
        <w:rPr>
          <w:color w:val="404040"/>
          <w:sz w:val="20"/>
        </w:rPr>
        <w:t>Навигатору</w:t>
      </w:r>
      <w:r>
        <w:rPr>
          <w:color w:val="404040"/>
          <w:spacing w:val="40"/>
          <w:sz w:val="20"/>
        </w:rPr>
        <w:t> </w:t>
      </w:r>
      <w:r>
        <w:rPr>
          <w:color w:val="404040"/>
          <w:sz w:val="20"/>
        </w:rPr>
        <w:t>профилактики</w:t>
      </w:r>
      <w:r>
        <w:rPr>
          <w:color w:val="404040"/>
          <w:spacing w:val="40"/>
          <w:sz w:val="20"/>
        </w:rPr>
        <w:t> </w:t>
      </w:r>
      <w:r>
        <w:rPr>
          <w:color w:val="404040"/>
          <w:sz w:val="20"/>
        </w:rPr>
        <w:t>и</w:t>
      </w:r>
      <w:r>
        <w:rPr>
          <w:color w:val="404040"/>
          <w:spacing w:val="40"/>
          <w:sz w:val="20"/>
        </w:rPr>
        <w:t> </w:t>
      </w:r>
      <w:r>
        <w:rPr>
          <w:color w:val="404040"/>
          <w:sz w:val="20"/>
        </w:rPr>
        <w:t>памяткам</w:t>
      </w:r>
      <w:r>
        <w:rPr>
          <w:color w:val="404040"/>
          <w:spacing w:val="40"/>
          <w:sz w:val="20"/>
        </w:rPr>
        <w:t> </w:t>
      </w:r>
      <w:r>
        <w:rPr>
          <w:color w:val="404040"/>
          <w:sz w:val="20"/>
        </w:rPr>
        <w:t>по</w:t>
      </w:r>
      <w:r>
        <w:rPr>
          <w:color w:val="404040"/>
          <w:spacing w:val="40"/>
          <w:sz w:val="20"/>
        </w:rPr>
        <w:t> </w:t>
      </w:r>
      <w:r>
        <w:rPr>
          <w:color w:val="404040"/>
          <w:sz w:val="20"/>
        </w:rPr>
        <w:t>различным</w:t>
      </w:r>
      <w:r>
        <w:rPr>
          <w:color w:val="404040"/>
          <w:spacing w:val="40"/>
          <w:sz w:val="20"/>
        </w:rPr>
        <w:t> </w:t>
      </w:r>
      <w:r>
        <w:rPr>
          <w:color w:val="404040"/>
          <w:sz w:val="20"/>
        </w:rPr>
        <w:t>видам девиантного поведения.</w:t>
      </w:r>
    </w:p>
    <w:p>
      <w:pPr>
        <w:pStyle w:val="ListParagraph"/>
        <w:numPr>
          <w:ilvl w:val="0"/>
          <w:numId w:val="26"/>
        </w:numPr>
        <w:tabs>
          <w:tab w:pos="3173" w:val="left" w:leader="none"/>
        </w:tabs>
        <w:spacing w:line="227" w:lineRule="exact" w:before="0" w:after="0"/>
        <w:ind w:left="3173" w:right="0" w:hanging="361"/>
        <w:jc w:val="left"/>
        <w:rPr>
          <w:sz w:val="20"/>
        </w:rPr>
      </w:pPr>
      <w:r>
        <w:rPr>
          <w:color w:val="404040"/>
          <w:spacing w:val="-2"/>
          <w:sz w:val="20"/>
        </w:rPr>
        <w:t>Навигатор</w:t>
      </w:r>
      <w:r>
        <w:rPr>
          <w:color w:val="404040"/>
          <w:spacing w:val="1"/>
          <w:sz w:val="20"/>
        </w:rPr>
        <w:t> </w:t>
      </w:r>
      <w:r>
        <w:rPr>
          <w:color w:val="404040"/>
          <w:spacing w:val="-2"/>
          <w:sz w:val="20"/>
        </w:rPr>
        <w:t>профилактики.</w:t>
      </w:r>
    </w:p>
    <w:p>
      <w:pPr>
        <w:pStyle w:val="ListParagraph"/>
        <w:numPr>
          <w:ilvl w:val="0"/>
          <w:numId w:val="26"/>
        </w:numPr>
        <w:tabs>
          <w:tab w:pos="3173" w:val="left" w:leader="none"/>
        </w:tabs>
        <w:spacing w:line="240" w:lineRule="auto" w:before="34" w:after="0"/>
        <w:ind w:left="3173" w:right="0" w:hanging="361"/>
        <w:jc w:val="left"/>
        <w:rPr>
          <w:sz w:val="20"/>
        </w:rPr>
      </w:pPr>
      <w:r>
        <w:rPr>
          <w:color w:val="404040"/>
          <w:sz w:val="20"/>
        </w:rPr>
        <w:t>Памятка</w:t>
      </w:r>
      <w:r>
        <w:rPr>
          <w:color w:val="404040"/>
          <w:spacing w:val="-14"/>
          <w:sz w:val="20"/>
        </w:rPr>
        <w:t> </w:t>
      </w:r>
      <w:r>
        <w:rPr>
          <w:color w:val="404040"/>
          <w:sz w:val="20"/>
        </w:rPr>
        <w:t>по</w:t>
      </w:r>
      <w:r>
        <w:rPr>
          <w:color w:val="404040"/>
          <w:spacing w:val="-13"/>
          <w:sz w:val="20"/>
        </w:rPr>
        <w:t> </w:t>
      </w:r>
      <w:r>
        <w:rPr>
          <w:color w:val="404040"/>
          <w:sz w:val="20"/>
        </w:rPr>
        <w:t>социально-психологической</w:t>
      </w:r>
      <w:r>
        <w:rPr>
          <w:color w:val="404040"/>
          <w:spacing w:val="-12"/>
          <w:sz w:val="20"/>
        </w:rPr>
        <w:t> </w:t>
      </w:r>
      <w:r>
        <w:rPr>
          <w:color w:val="404040"/>
          <w:spacing w:val="-2"/>
          <w:sz w:val="20"/>
        </w:rPr>
        <w:t>дезадаптации.</w:t>
      </w:r>
    </w:p>
    <w:p>
      <w:pPr>
        <w:pStyle w:val="ListParagraph"/>
        <w:numPr>
          <w:ilvl w:val="0"/>
          <w:numId w:val="26"/>
        </w:numPr>
        <w:tabs>
          <w:tab w:pos="3173" w:val="left" w:leader="none"/>
        </w:tabs>
        <w:spacing w:line="240" w:lineRule="auto" w:before="34" w:after="0"/>
        <w:ind w:left="3173" w:right="0" w:hanging="361"/>
        <w:jc w:val="left"/>
        <w:rPr>
          <w:sz w:val="20"/>
        </w:rPr>
      </w:pPr>
      <w:r>
        <w:rPr>
          <w:color w:val="404040"/>
          <w:sz w:val="20"/>
        </w:rPr>
        <w:t>Памятка</w:t>
      </w:r>
      <w:r>
        <w:rPr>
          <w:color w:val="404040"/>
          <w:spacing w:val="-11"/>
          <w:sz w:val="20"/>
        </w:rPr>
        <w:t> </w:t>
      </w:r>
      <w:r>
        <w:rPr>
          <w:color w:val="404040"/>
          <w:sz w:val="20"/>
        </w:rPr>
        <w:t>по</w:t>
      </w:r>
      <w:r>
        <w:rPr>
          <w:color w:val="404040"/>
          <w:spacing w:val="-10"/>
          <w:sz w:val="20"/>
        </w:rPr>
        <w:t> </w:t>
      </w:r>
      <w:r>
        <w:rPr>
          <w:color w:val="404040"/>
          <w:sz w:val="20"/>
        </w:rPr>
        <w:t>раннему</w:t>
      </w:r>
      <w:r>
        <w:rPr>
          <w:color w:val="404040"/>
          <w:spacing w:val="-13"/>
          <w:sz w:val="20"/>
        </w:rPr>
        <w:t> </w:t>
      </w:r>
      <w:r>
        <w:rPr>
          <w:color w:val="404040"/>
          <w:sz w:val="20"/>
        </w:rPr>
        <w:t>проблемному</w:t>
      </w:r>
      <w:r>
        <w:rPr>
          <w:color w:val="404040"/>
          <w:spacing w:val="-14"/>
          <w:sz w:val="20"/>
        </w:rPr>
        <w:t> </w:t>
      </w:r>
      <w:r>
        <w:rPr>
          <w:color w:val="404040"/>
          <w:sz w:val="20"/>
        </w:rPr>
        <w:t>(отклоняющемуся)</w:t>
      </w:r>
      <w:r>
        <w:rPr>
          <w:color w:val="404040"/>
          <w:spacing w:val="-10"/>
          <w:sz w:val="20"/>
        </w:rPr>
        <w:t> </w:t>
      </w:r>
      <w:r>
        <w:rPr>
          <w:color w:val="404040"/>
          <w:spacing w:val="-2"/>
          <w:sz w:val="20"/>
        </w:rPr>
        <w:t>поведению.</w:t>
      </w:r>
    </w:p>
    <w:p>
      <w:pPr>
        <w:pStyle w:val="ListParagraph"/>
        <w:numPr>
          <w:ilvl w:val="0"/>
          <w:numId w:val="26"/>
        </w:numPr>
        <w:tabs>
          <w:tab w:pos="3173" w:val="left" w:leader="none"/>
        </w:tabs>
        <w:spacing w:line="240" w:lineRule="auto" w:before="34" w:after="0"/>
        <w:ind w:left="3173" w:right="0" w:hanging="361"/>
        <w:jc w:val="left"/>
        <w:rPr>
          <w:sz w:val="20"/>
        </w:rPr>
      </w:pPr>
      <w:r>
        <w:rPr>
          <w:color w:val="404040"/>
          <w:sz w:val="20"/>
        </w:rPr>
        <w:t>Памятка</w:t>
      </w:r>
      <w:r>
        <w:rPr>
          <w:color w:val="404040"/>
          <w:spacing w:val="-10"/>
          <w:sz w:val="20"/>
        </w:rPr>
        <w:t> </w:t>
      </w:r>
      <w:r>
        <w:rPr>
          <w:color w:val="404040"/>
          <w:sz w:val="20"/>
        </w:rPr>
        <w:t>по</w:t>
      </w:r>
      <w:r>
        <w:rPr>
          <w:color w:val="404040"/>
          <w:spacing w:val="-7"/>
          <w:sz w:val="20"/>
        </w:rPr>
        <w:t> </w:t>
      </w:r>
      <w:r>
        <w:rPr>
          <w:color w:val="404040"/>
          <w:sz w:val="20"/>
        </w:rPr>
        <w:t>рискованному</w:t>
      </w:r>
      <w:r>
        <w:rPr>
          <w:color w:val="404040"/>
          <w:spacing w:val="-11"/>
          <w:sz w:val="20"/>
        </w:rPr>
        <w:t> </w:t>
      </w:r>
      <w:r>
        <w:rPr>
          <w:color w:val="404040"/>
          <w:spacing w:val="-2"/>
          <w:sz w:val="20"/>
        </w:rPr>
        <w:t>поведению.</w:t>
      </w:r>
    </w:p>
    <w:p>
      <w:pPr>
        <w:pStyle w:val="ListParagraph"/>
        <w:numPr>
          <w:ilvl w:val="0"/>
          <w:numId w:val="26"/>
        </w:numPr>
        <w:tabs>
          <w:tab w:pos="3173" w:val="left" w:leader="none"/>
        </w:tabs>
        <w:spacing w:line="240" w:lineRule="auto" w:before="36" w:after="0"/>
        <w:ind w:left="3173" w:right="0" w:hanging="361"/>
        <w:jc w:val="left"/>
        <w:rPr>
          <w:sz w:val="20"/>
        </w:rPr>
      </w:pPr>
      <w:r>
        <w:rPr>
          <w:color w:val="404040"/>
          <w:sz w:val="20"/>
        </w:rPr>
        <w:t>Памятка</w:t>
      </w:r>
      <w:r>
        <w:rPr>
          <w:color w:val="404040"/>
          <w:spacing w:val="-12"/>
          <w:sz w:val="20"/>
        </w:rPr>
        <w:t> </w:t>
      </w:r>
      <w:r>
        <w:rPr>
          <w:color w:val="404040"/>
          <w:sz w:val="20"/>
        </w:rPr>
        <w:t>по</w:t>
      </w:r>
      <w:r>
        <w:rPr>
          <w:color w:val="404040"/>
          <w:spacing w:val="-12"/>
          <w:sz w:val="20"/>
        </w:rPr>
        <w:t> </w:t>
      </w:r>
      <w:r>
        <w:rPr>
          <w:color w:val="404040"/>
          <w:sz w:val="20"/>
        </w:rPr>
        <w:t>суицидальному,</w:t>
      </w:r>
      <w:r>
        <w:rPr>
          <w:color w:val="404040"/>
          <w:spacing w:val="-12"/>
          <w:sz w:val="20"/>
        </w:rPr>
        <w:t> </w:t>
      </w:r>
      <w:r>
        <w:rPr>
          <w:color w:val="404040"/>
          <w:sz w:val="20"/>
        </w:rPr>
        <w:t>самоповреждающему</w:t>
      </w:r>
      <w:r>
        <w:rPr>
          <w:color w:val="404040"/>
          <w:spacing w:val="-13"/>
          <w:sz w:val="20"/>
        </w:rPr>
        <w:t> </w:t>
      </w:r>
      <w:r>
        <w:rPr>
          <w:color w:val="404040"/>
          <w:spacing w:val="-2"/>
          <w:sz w:val="20"/>
        </w:rPr>
        <w:t>поведению.</w:t>
      </w:r>
    </w:p>
    <w:p>
      <w:pPr>
        <w:pStyle w:val="ListParagraph"/>
        <w:numPr>
          <w:ilvl w:val="0"/>
          <w:numId w:val="26"/>
        </w:numPr>
        <w:tabs>
          <w:tab w:pos="3173" w:val="left" w:leader="none"/>
        </w:tabs>
        <w:spacing w:line="240" w:lineRule="auto" w:before="34" w:after="0"/>
        <w:ind w:left="3173" w:right="0" w:hanging="361"/>
        <w:jc w:val="left"/>
        <w:rPr>
          <w:sz w:val="20"/>
        </w:rPr>
      </w:pPr>
      <w:r>
        <w:rPr>
          <w:color w:val="404040"/>
          <w:sz w:val="20"/>
        </w:rPr>
        <w:t>Памятка</w:t>
      </w:r>
      <w:r>
        <w:rPr>
          <w:color w:val="404040"/>
          <w:spacing w:val="-12"/>
          <w:sz w:val="20"/>
        </w:rPr>
        <w:t> </w:t>
      </w:r>
      <w:r>
        <w:rPr>
          <w:color w:val="404040"/>
          <w:sz w:val="20"/>
        </w:rPr>
        <w:t>по</w:t>
      </w:r>
      <w:r>
        <w:rPr>
          <w:color w:val="404040"/>
          <w:spacing w:val="-9"/>
          <w:sz w:val="20"/>
        </w:rPr>
        <w:t> </w:t>
      </w:r>
      <w:r>
        <w:rPr>
          <w:color w:val="404040"/>
          <w:sz w:val="20"/>
        </w:rPr>
        <w:t>аддиктивному</w:t>
      </w:r>
      <w:r>
        <w:rPr>
          <w:color w:val="404040"/>
          <w:spacing w:val="-12"/>
          <w:sz w:val="20"/>
        </w:rPr>
        <w:t> </w:t>
      </w:r>
      <w:r>
        <w:rPr>
          <w:color w:val="404040"/>
          <w:sz w:val="20"/>
        </w:rPr>
        <w:t>(зависимому)</w:t>
      </w:r>
      <w:r>
        <w:rPr>
          <w:color w:val="404040"/>
          <w:spacing w:val="-10"/>
          <w:sz w:val="20"/>
        </w:rPr>
        <w:t> </w:t>
      </w:r>
      <w:r>
        <w:rPr>
          <w:color w:val="404040"/>
          <w:spacing w:val="-2"/>
          <w:sz w:val="20"/>
        </w:rPr>
        <w:t>поведению.</w:t>
      </w:r>
    </w:p>
    <w:p>
      <w:pPr>
        <w:pStyle w:val="ListParagraph"/>
        <w:numPr>
          <w:ilvl w:val="0"/>
          <w:numId w:val="26"/>
        </w:numPr>
        <w:tabs>
          <w:tab w:pos="3173" w:val="left" w:leader="none"/>
        </w:tabs>
        <w:spacing w:line="240" w:lineRule="auto" w:before="34" w:after="0"/>
        <w:ind w:left="3173" w:right="0" w:hanging="361"/>
        <w:jc w:val="left"/>
        <w:rPr>
          <w:sz w:val="20"/>
        </w:rPr>
      </w:pPr>
      <w:r>
        <w:rPr>
          <w:color w:val="404040"/>
          <w:sz w:val="20"/>
        </w:rPr>
        <w:t>Памятка</w:t>
      </w:r>
      <w:r>
        <w:rPr>
          <w:color w:val="404040"/>
          <w:spacing w:val="-9"/>
          <w:sz w:val="20"/>
        </w:rPr>
        <w:t> </w:t>
      </w:r>
      <w:r>
        <w:rPr>
          <w:color w:val="404040"/>
          <w:sz w:val="20"/>
        </w:rPr>
        <w:t>по</w:t>
      </w:r>
      <w:r>
        <w:rPr>
          <w:color w:val="404040"/>
          <w:spacing w:val="-7"/>
          <w:sz w:val="20"/>
        </w:rPr>
        <w:t> </w:t>
      </w:r>
      <w:r>
        <w:rPr>
          <w:color w:val="404040"/>
          <w:sz w:val="20"/>
        </w:rPr>
        <w:t>агрессивному</w:t>
      </w:r>
      <w:r>
        <w:rPr>
          <w:color w:val="404040"/>
          <w:spacing w:val="-9"/>
          <w:sz w:val="20"/>
        </w:rPr>
        <w:t> </w:t>
      </w:r>
      <w:r>
        <w:rPr>
          <w:color w:val="404040"/>
          <w:spacing w:val="-2"/>
          <w:sz w:val="20"/>
        </w:rPr>
        <w:t>поведению.</w:t>
      </w:r>
    </w:p>
    <w:p>
      <w:pPr>
        <w:pStyle w:val="ListParagraph"/>
        <w:numPr>
          <w:ilvl w:val="0"/>
          <w:numId w:val="26"/>
        </w:numPr>
        <w:tabs>
          <w:tab w:pos="3173" w:val="left" w:leader="none"/>
        </w:tabs>
        <w:spacing w:line="240" w:lineRule="auto" w:before="34" w:after="0"/>
        <w:ind w:left="3173" w:right="0" w:hanging="361"/>
        <w:jc w:val="left"/>
        <w:rPr>
          <w:sz w:val="20"/>
        </w:rPr>
      </w:pPr>
      <w:r>
        <w:rPr>
          <w:color w:val="404040"/>
          <w:sz w:val="20"/>
        </w:rPr>
        <w:t>Памятка</w:t>
      </w:r>
      <w:r>
        <w:rPr>
          <w:color w:val="404040"/>
          <w:spacing w:val="-11"/>
          <w:sz w:val="20"/>
        </w:rPr>
        <w:t> </w:t>
      </w:r>
      <w:r>
        <w:rPr>
          <w:color w:val="404040"/>
          <w:sz w:val="20"/>
        </w:rPr>
        <w:t>по</w:t>
      </w:r>
      <w:r>
        <w:rPr>
          <w:color w:val="404040"/>
          <w:spacing w:val="-9"/>
          <w:sz w:val="20"/>
        </w:rPr>
        <w:t> </w:t>
      </w:r>
      <w:r>
        <w:rPr>
          <w:color w:val="404040"/>
          <w:sz w:val="20"/>
        </w:rPr>
        <w:t>делинквентному</w:t>
      </w:r>
      <w:r>
        <w:rPr>
          <w:color w:val="404040"/>
          <w:spacing w:val="-13"/>
          <w:sz w:val="20"/>
        </w:rPr>
        <w:t> </w:t>
      </w:r>
      <w:r>
        <w:rPr>
          <w:color w:val="404040"/>
          <w:spacing w:val="-2"/>
          <w:sz w:val="20"/>
        </w:rPr>
        <w:t>поведению.</w:t>
      </w:r>
    </w:p>
    <w:p>
      <w:pPr>
        <w:pStyle w:val="BodyText"/>
        <w:spacing w:before="5"/>
        <w:rPr>
          <w:sz w:val="27"/>
        </w:rPr>
      </w:pPr>
    </w:p>
    <w:p>
      <w:pPr>
        <w:pStyle w:val="BodyText"/>
        <w:spacing w:line="360" w:lineRule="auto"/>
        <w:ind w:left="2452" w:right="715" w:firstLine="708"/>
        <w:jc w:val="both"/>
      </w:pPr>
      <w:r>
        <w:rPr>
          <w:color w:val="404040"/>
        </w:rPr>
        <w:t>Памятки и алгоритмы действий разработаны для педагогов, классных руководителей и других специалистов образовательных организаций.</w:t>
      </w:r>
    </w:p>
    <w:p>
      <w:pPr>
        <w:pStyle w:val="BodyText"/>
        <w:spacing w:before="150"/>
        <w:ind w:left="3161"/>
        <w:jc w:val="both"/>
      </w:pPr>
      <w:r>
        <w:rPr>
          <w:color w:val="404040"/>
        </w:rPr>
        <w:t>Коллектив</w:t>
      </w:r>
      <w:r>
        <w:rPr>
          <w:color w:val="404040"/>
          <w:spacing w:val="-14"/>
        </w:rPr>
        <w:t> </w:t>
      </w:r>
      <w:r>
        <w:rPr>
          <w:color w:val="404040"/>
          <w:spacing w:val="-2"/>
        </w:rPr>
        <w:t>разработчиков:</w:t>
      </w:r>
    </w:p>
    <w:p>
      <w:pPr>
        <w:pStyle w:val="BodyText"/>
        <w:spacing w:before="1"/>
        <w:rPr>
          <w:sz w:val="23"/>
        </w:rPr>
      </w:pPr>
    </w:p>
    <w:p>
      <w:pPr>
        <w:pStyle w:val="ListParagraph"/>
        <w:numPr>
          <w:ilvl w:val="0"/>
          <w:numId w:val="27"/>
        </w:numPr>
        <w:tabs>
          <w:tab w:pos="3173" w:val="left" w:leader="none"/>
        </w:tabs>
        <w:spacing w:line="240" w:lineRule="auto" w:before="0" w:after="0"/>
        <w:ind w:left="3173" w:right="0" w:hanging="361"/>
        <w:jc w:val="both"/>
        <w:rPr>
          <w:sz w:val="19"/>
        </w:rPr>
      </w:pPr>
      <w:r>
        <w:rPr>
          <w:color w:val="404040"/>
          <w:sz w:val="20"/>
        </w:rPr>
        <w:t>Банников</w:t>
      </w:r>
      <w:r>
        <w:rPr>
          <w:color w:val="404040"/>
          <w:spacing w:val="29"/>
          <w:sz w:val="20"/>
        </w:rPr>
        <w:t> </w:t>
      </w:r>
      <w:r>
        <w:rPr>
          <w:color w:val="404040"/>
          <w:sz w:val="20"/>
        </w:rPr>
        <w:t>Г.С.,</w:t>
      </w:r>
      <w:r>
        <w:rPr>
          <w:color w:val="404040"/>
          <w:spacing w:val="29"/>
          <w:sz w:val="20"/>
        </w:rPr>
        <w:t> </w:t>
      </w:r>
      <w:r>
        <w:rPr>
          <w:color w:val="404040"/>
          <w:sz w:val="19"/>
        </w:rPr>
        <w:t>к.мед.н.,</w:t>
      </w:r>
      <w:r>
        <w:rPr>
          <w:color w:val="404040"/>
          <w:spacing w:val="30"/>
          <w:sz w:val="19"/>
        </w:rPr>
        <w:t> </w:t>
      </w:r>
      <w:r>
        <w:rPr>
          <w:color w:val="404040"/>
          <w:sz w:val="19"/>
        </w:rPr>
        <w:t>заведующий</w:t>
      </w:r>
      <w:r>
        <w:rPr>
          <w:color w:val="404040"/>
          <w:spacing w:val="29"/>
          <w:sz w:val="19"/>
        </w:rPr>
        <w:t> </w:t>
      </w:r>
      <w:r>
        <w:rPr>
          <w:color w:val="404040"/>
          <w:sz w:val="19"/>
        </w:rPr>
        <w:t>научно-исследовательской</w:t>
      </w:r>
      <w:r>
        <w:rPr>
          <w:color w:val="404040"/>
          <w:spacing w:val="30"/>
          <w:sz w:val="19"/>
        </w:rPr>
        <w:t> </w:t>
      </w:r>
      <w:r>
        <w:rPr>
          <w:color w:val="404040"/>
          <w:spacing w:val="-2"/>
          <w:sz w:val="19"/>
        </w:rPr>
        <w:t>лабораторией</w:t>
      </w:r>
    </w:p>
    <w:p>
      <w:pPr>
        <w:spacing w:line="360" w:lineRule="auto" w:before="114"/>
        <w:ind w:left="3173" w:right="708" w:firstLine="0"/>
        <w:jc w:val="both"/>
        <w:rPr>
          <w:sz w:val="19"/>
        </w:rPr>
      </w:pPr>
      <w:r>
        <w:rPr>
          <w:color w:val="404040"/>
          <w:sz w:val="19"/>
        </w:rPr>
        <w:t>«Научно-методическое обеспечение экстренной психологической помощи» Центра</w:t>
      </w:r>
      <w:r>
        <w:rPr>
          <w:color w:val="404040"/>
          <w:spacing w:val="-6"/>
          <w:sz w:val="19"/>
        </w:rPr>
        <w:t> </w:t>
      </w:r>
      <w:r>
        <w:rPr>
          <w:color w:val="404040"/>
          <w:sz w:val="19"/>
        </w:rPr>
        <w:t>экстренной</w:t>
      </w:r>
      <w:r>
        <w:rPr>
          <w:color w:val="404040"/>
          <w:spacing w:val="-6"/>
          <w:sz w:val="19"/>
        </w:rPr>
        <w:t> </w:t>
      </w:r>
      <w:r>
        <w:rPr>
          <w:color w:val="404040"/>
          <w:sz w:val="19"/>
        </w:rPr>
        <w:t>психологической</w:t>
      </w:r>
      <w:r>
        <w:rPr>
          <w:color w:val="404040"/>
          <w:spacing w:val="-6"/>
          <w:sz w:val="19"/>
        </w:rPr>
        <w:t> </w:t>
      </w:r>
      <w:r>
        <w:rPr>
          <w:color w:val="404040"/>
          <w:sz w:val="19"/>
        </w:rPr>
        <w:t>помощи</w:t>
      </w:r>
      <w:r>
        <w:rPr>
          <w:color w:val="404040"/>
          <w:spacing w:val="-4"/>
          <w:sz w:val="19"/>
        </w:rPr>
        <w:t> </w:t>
      </w:r>
      <w:r>
        <w:rPr>
          <w:color w:val="404040"/>
          <w:sz w:val="19"/>
        </w:rPr>
        <w:t>МГППУ;</w:t>
      </w:r>
      <w:r>
        <w:rPr>
          <w:color w:val="404040"/>
          <w:spacing w:val="-4"/>
          <w:sz w:val="19"/>
        </w:rPr>
        <w:t> </w:t>
      </w:r>
      <w:r>
        <w:rPr>
          <w:color w:val="404040"/>
          <w:sz w:val="19"/>
        </w:rPr>
        <w:t>старший</w:t>
      </w:r>
      <w:r>
        <w:rPr>
          <w:color w:val="404040"/>
          <w:spacing w:val="-6"/>
          <w:sz w:val="19"/>
        </w:rPr>
        <w:t> </w:t>
      </w:r>
      <w:r>
        <w:rPr>
          <w:color w:val="404040"/>
          <w:sz w:val="19"/>
        </w:rPr>
        <w:t>научный</w:t>
      </w:r>
      <w:r>
        <w:rPr>
          <w:color w:val="404040"/>
          <w:spacing w:val="-5"/>
          <w:sz w:val="19"/>
        </w:rPr>
        <w:t> </w:t>
      </w:r>
      <w:r>
        <w:rPr>
          <w:color w:val="404040"/>
          <w:sz w:val="19"/>
        </w:rPr>
        <w:t>сотрудник отдела клинической и профилактической суицидологии ФГБУ «Национальный медицинский исследовательский центр психиатрии и наркологии им. В.П. Сербского» Минздрава России</w:t>
      </w:r>
    </w:p>
    <w:p>
      <w:pPr>
        <w:pStyle w:val="ListParagraph"/>
        <w:numPr>
          <w:ilvl w:val="0"/>
          <w:numId w:val="27"/>
        </w:numPr>
        <w:tabs>
          <w:tab w:pos="3173" w:val="left" w:leader="none"/>
        </w:tabs>
        <w:spacing w:line="355" w:lineRule="auto" w:before="0" w:after="0"/>
        <w:ind w:left="3173" w:right="706" w:hanging="361"/>
        <w:jc w:val="both"/>
        <w:rPr>
          <w:sz w:val="20"/>
        </w:rPr>
      </w:pPr>
      <w:r>
        <w:rPr>
          <w:color w:val="404040"/>
          <w:sz w:val="20"/>
        </w:rPr>
        <w:t>Богданович Н.В., к.психол.н., доцент кафедры юридической психологии и права, заместитель декана по научной работе факультета Юридической </w:t>
      </w:r>
      <w:r>
        <w:rPr>
          <w:color w:val="404040"/>
          <w:spacing w:val="-2"/>
          <w:sz w:val="20"/>
        </w:rPr>
        <w:t>психологии</w:t>
      </w:r>
    </w:p>
    <w:p>
      <w:pPr>
        <w:pStyle w:val="ListParagraph"/>
        <w:numPr>
          <w:ilvl w:val="0"/>
          <w:numId w:val="27"/>
        </w:numPr>
        <w:tabs>
          <w:tab w:pos="3173" w:val="left" w:leader="none"/>
        </w:tabs>
        <w:spacing w:line="352" w:lineRule="auto" w:before="5" w:after="0"/>
        <w:ind w:left="3173" w:right="712" w:hanging="361"/>
        <w:jc w:val="both"/>
        <w:rPr>
          <w:sz w:val="20"/>
        </w:rPr>
      </w:pPr>
      <w:r>
        <w:rPr>
          <w:color w:val="404040"/>
          <w:spacing w:val="-2"/>
          <w:sz w:val="20"/>
        </w:rPr>
        <w:t>Вихристюк О.В., к.психол.н., руководитель центра экстренной психологической помощи</w:t>
      </w:r>
    </w:p>
    <w:p>
      <w:pPr>
        <w:spacing w:after="0" w:line="352" w:lineRule="auto"/>
        <w:jc w:val="both"/>
        <w:rPr>
          <w:sz w:val="20"/>
        </w:rPr>
        <w:sectPr>
          <w:headerReference w:type="default" r:id="rId93"/>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27"/>
        </w:numPr>
        <w:tabs>
          <w:tab w:pos="3173" w:val="left" w:leader="none"/>
        </w:tabs>
        <w:spacing w:line="350" w:lineRule="auto" w:before="100" w:after="0"/>
        <w:ind w:left="3173" w:right="715" w:hanging="361"/>
        <w:jc w:val="both"/>
        <w:rPr>
          <w:sz w:val="20"/>
        </w:rPr>
      </w:pPr>
      <w:r>
        <w:rPr>
          <w:color w:val="404040"/>
          <w:sz w:val="20"/>
        </w:rPr>
        <w:t>Власова Н.В., к.психол.н., доцент кафедры юридической психологии и права факультета Юридической психологии</w:t>
      </w:r>
    </w:p>
    <w:p>
      <w:pPr>
        <w:pStyle w:val="ListParagraph"/>
        <w:numPr>
          <w:ilvl w:val="0"/>
          <w:numId w:val="27"/>
        </w:numPr>
        <w:tabs>
          <w:tab w:pos="3173" w:val="left" w:leader="none"/>
        </w:tabs>
        <w:spacing w:line="352" w:lineRule="auto" w:before="9" w:after="0"/>
        <w:ind w:left="3173" w:right="710" w:hanging="361"/>
        <w:jc w:val="both"/>
        <w:rPr>
          <w:sz w:val="20"/>
        </w:rPr>
      </w:pPr>
      <w:r>
        <w:rPr>
          <w:color w:val="404040"/>
          <w:sz w:val="20"/>
        </w:rPr>
        <w:t>Гаязова Л.А., к.психол.н., заместитель руководителя центра экстренной психологической помощи</w:t>
      </w:r>
    </w:p>
    <w:p>
      <w:pPr>
        <w:pStyle w:val="ListParagraph"/>
        <w:numPr>
          <w:ilvl w:val="0"/>
          <w:numId w:val="27"/>
        </w:numPr>
        <w:tabs>
          <w:tab w:pos="3173" w:val="left" w:leader="none"/>
        </w:tabs>
        <w:spacing w:line="352" w:lineRule="auto" w:before="6" w:after="0"/>
        <w:ind w:left="3173" w:right="710" w:hanging="361"/>
        <w:jc w:val="both"/>
        <w:rPr>
          <w:sz w:val="20"/>
        </w:rPr>
      </w:pPr>
      <w:r>
        <w:rPr>
          <w:color w:val="404040"/>
          <w:sz w:val="20"/>
        </w:rPr>
        <w:t>Дворянчиков Н.В., к.психол.н., декан факультета Юридической психологии, профессор кафедры клинической и судебной психологии</w:t>
      </w:r>
    </w:p>
    <w:p>
      <w:pPr>
        <w:pStyle w:val="ListParagraph"/>
        <w:numPr>
          <w:ilvl w:val="0"/>
          <w:numId w:val="27"/>
        </w:numPr>
        <w:tabs>
          <w:tab w:pos="3173" w:val="left" w:leader="none"/>
        </w:tabs>
        <w:spacing w:line="352" w:lineRule="auto" w:before="5" w:after="0"/>
        <w:ind w:left="3173" w:right="713" w:hanging="361"/>
        <w:jc w:val="both"/>
        <w:rPr>
          <w:sz w:val="20"/>
        </w:rPr>
      </w:pPr>
      <w:r>
        <w:rPr>
          <w:color w:val="404040"/>
          <w:sz w:val="20"/>
        </w:rPr>
        <w:t>Дебольский М.Г., к.психол.н., профессор кафедры юридической</w:t>
      </w:r>
      <w:r>
        <w:rPr>
          <w:color w:val="404040"/>
          <w:spacing w:val="-1"/>
          <w:sz w:val="20"/>
        </w:rPr>
        <w:t> </w:t>
      </w:r>
      <w:r>
        <w:rPr>
          <w:color w:val="404040"/>
          <w:sz w:val="20"/>
        </w:rPr>
        <w:t>психологии и права факультета Юридической психологии</w:t>
      </w:r>
    </w:p>
    <w:p>
      <w:pPr>
        <w:pStyle w:val="ListParagraph"/>
        <w:numPr>
          <w:ilvl w:val="0"/>
          <w:numId w:val="27"/>
        </w:numPr>
        <w:tabs>
          <w:tab w:pos="3173" w:val="left" w:leader="none"/>
        </w:tabs>
        <w:spacing w:line="352" w:lineRule="auto" w:before="5" w:after="0"/>
        <w:ind w:left="3173" w:right="711" w:hanging="361"/>
        <w:jc w:val="both"/>
        <w:rPr>
          <w:sz w:val="20"/>
        </w:rPr>
      </w:pPr>
      <w:r>
        <w:rPr>
          <w:color w:val="404040"/>
          <w:sz w:val="20"/>
        </w:rPr>
        <w:t>Дегтярев А.В., старший преподаватель кафедры юридической психологии и права факультета Юридической психологии</w:t>
      </w:r>
    </w:p>
    <w:p>
      <w:pPr>
        <w:pStyle w:val="ListParagraph"/>
        <w:numPr>
          <w:ilvl w:val="0"/>
          <w:numId w:val="27"/>
        </w:numPr>
        <w:tabs>
          <w:tab w:pos="3173" w:val="left" w:leader="none"/>
        </w:tabs>
        <w:spacing w:line="350" w:lineRule="auto" w:before="7" w:after="0"/>
        <w:ind w:left="3173" w:right="711" w:hanging="361"/>
        <w:jc w:val="both"/>
        <w:rPr>
          <w:sz w:val="20"/>
        </w:rPr>
      </w:pPr>
      <w:r>
        <w:rPr>
          <w:color w:val="404040"/>
          <w:sz w:val="20"/>
        </w:rPr>
        <w:t>Делибалт</w:t>
      </w:r>
      <w:r>
        <w:rPr>
          <w:color w:val="404040"/>
          <w:spacing w:val="-4"/>
          <w:sz w:val="20"/>
        </w:rPr>
        <w:t> </w:t>
      </w:r>
      <w:r>
        <w:rPr>
          <w:color w:val="404040"/>
          <w:sz w:val="20"/>
        </w:rPr>
        <w:t>В.В.,</w:t>
      </w:r>
      <w:r>
        <w:rPr>
          <w:color w:val="404040"/>
          <w:spacing w:val="-4"/>
          <w:sz w:val="20"/>
        </w:rPr>
        <w:t> </w:t>
      </w:r>
      <w:r>
        <w:rPr>
          <w:color w:val="404040"/>
          <w:sz w:val="20"/>
        </w:rPr>
        <w:t>доцент</w:t>
      </w:r>
      <w:r>
        <w:rPr>
          <w:color w:val="404040"/>
          <w:spacing w:val="-4"/>
          <w:sz w:val="20"/>
        </w:rPr>
        <w:t> </w:t>
      </w:r>
      <w:r>
        <w:rPr>
          <w:color w:val="404040"/>
          <w:sz w:val="20"/>
        </w:rPr>
        <w:t>кафедры</w:t>
      </w:r>
      <w:r>
        <w:rPr>
          <w:color w:val="404040"/>
          <w:spacing w:val="-3"/>
          <w:sz w:val="20"/>
        </w:rPr>
        <w:t> </w:t>
      </w:r>
      <w:r>
        <w:rPr>
          <w:color w:val="404040"/>
          <w:sz w:val="20"/>
        </w:rPr>
        <w:t>юридической</w:t>
      </w:r>
      <w:r>
        <w:rPr>
          <w:color w:val="404040"/>
          <w:spacing w:val="-7"/>
          <w:sz w:val="20"/>
        </w:rPr>
        <w:t> </w:t>
      </w:r>
      <w:r>
        <w:rPr>
          <w:color w:val="404040"/>
          <w:sz w:val="20"/>
        </w:rPr>
        <w:t>психологии</w:t>
      </w:r>
      <w:r>
        <w:rPr>
          <w:color w:val="404040"/>
          <w:spacing w:val="-5"/>
          <w:sz w:val="20"/>
        </w:rPr>
        <w:t> </w:t>
      </w:r>
      <w:r>
        <w:rPr>
          <w:color w:val="404040"/>
          <w:sz w:val="20"/>
        </w:rPr>
        <w:t>и</w:t>
      </w:r>
      <w:r>
        <w:rPr>
          <w:color w:val="404040"/>
          <w:spacing w:val="-7"/>
          <w:sz w:val="20"/>
        </w:rPr>
        <w:t> </w:t>
      </w:r>
      <w:r>
        <w:rPr>
          <w:color w:val="404040"/>
          <w:sz w:val="20"/>
        </w:rPr>
        <w:t>права</w:t>
      </w:r>
      <w:r>
        <w:rPr>
          <w:color w:val="404040"/>
          <w:spacing w:val="-4"/>
          <w:sz w:val="20"/>
        </w:rPr>
        <w:t> </w:t>
      </w:r>
      <w:r>
        <w:rPr>
          <w:color w:val="404040"/>
          <w:sz w:val="20"/>
        </w:rPr>
        <w:t>факультета Юридической психологии</w:t>
      </w:r>
    </w:p>
    <w:p>
      <w:pPr>
        <w:pStyle w:val="ListParagraph"/>
        <w:numPr>
          <w:ilvl w:val="0"/>
          <w:numId w:val="27"/>
        </w:numPr>
        <w:tabs>
          <w:tab w:pos="3173" w:val="left" w:leader="none"/>
        </w:tabs>
        <w:spacing w:line="350" w:lineRule="auto" w:before="10" w:after="0"/>
        <w:ind w:left="3173" w:right="714" w:hanging="361"/>
        <w:jc w:val="both"/>
        <w:rPr>
          <w:sz w:val="20"/>
        </w:rPr>
      </w:pPr>
      <w:r>
        <w:rPr>
          <w:color w:val="404040"/>
          <w:sz w:val="20"/>
        </w:rPr>
        <w:t>Дозорцева Е.Г., д.психол.н., профессор кафедры юридической психологии и права факультета Юридической психологии</w:t>
      </w:r>
    </w:p>
    <w:p>
      <w:pPr>
        <w:pStyle w:val="ListParagraph"/>
        <w:numPr>
          <w:ilvl w:val="0"/>
          <w:numId w:val="27"/>
        </w:numPr>
        <w:tabs>
          <w:tab w:pos="3173" w:val="left" w:leader="none"/>
        </w:tabs>
        <w:spacing w:line="355" w:lineRule="auto" w:before="10" w:after="0"/>
        <w:ind w:left="3173" w:right="710" w:hanging="361"/>
        <w:jc w:val="both"/>
        <w:rPr>
          <w:sz w:val="20"/>
        </w:rPr>
      </w:pPr>
      <w:r>
        <w:rPr>
          <w:color w:val="404040"/>
          <w:sz w:val="20"/>
        </w:rPr>
        <w:t>Казина</w:t>
      </w:r>
      <w:r>
        <w:rPr>
          <w:color w:val="404040"/>
          <w:spacing w:val="-12"/>
          <w:sz w:val="20"/>
        </w:rPr>
        <w:t> </w:t>
      </w:r>
      <w:r>
        <w:rPr>
          <w:color w:val="404040"/>
          <w:sz w:val="20"/>
        </w:rPr>
        <w:t>А.О.,</w:t>
      </w:r>
      <w:r>
        <w:rPr>
          <w:color w:val="404040"/>
          <w:spacing w:val="-12"/>
          <w:sz w:val="20"/>
        </w:rPr>
        <w:t> </w:t>
      </w:r>
      <w:r>
        <w:rPr>
          <w:color w:val="404040"/>
          <w:sz w:val="20"/>
        </w:rPr>
        <w:t>психолог</w:t>
      </w:r>
      <w:r>
        <w:rPr>
          <w:color w:val="404040"/>
          <w:spacing w:val="-11"/>
          <w:sz w:val="20"/>
        </w:rPr>
        <w:t> </w:t>
      </w:r>
      <w:r>
        <w:rPr>
          <w:color w:val="404040"/>
          <w:sz w:val="20"/>
        </w:rPr>
        <w:t>учебно-производственной</w:t>
      </w:r>
      <w:r>
        <w:rPr>
          <w:color w:val="404040"/>
          <w:spacing w:val="-13"/>
          <w:sz w:val="20"/>
        </w:rPr>
        <w:t> </w:t>
      </w:r>
      <w:r>
        <w:rPr>
          <w:color w:val="404040"/>
          <w:sz w:val="20"/>
        </w:rPr>
        <w:t>лаборатории,</w:t>
      </w:r>
      <w:r>
        <w:rPr>
          <w:color w:val="404040"/>
          <w:spacing w:val="-14"/>
          <w:sz w:val="20"/>
        </w:rPr>
        <w:t> </w:t>
      </w:r>
      <w:r>
        <w:rPr>
          <w:color w:val="404040"/>
          <w:sz w:val="20"/>
        </w:rPr>
        <w:t>преподаватель кафедры юридической психологии и права факультета Юридической </w:t>
      </w:r>
      <w:r>
        <w:rPr>
          <w:color w:val="404040"/>
          <w:spacing w:val="-2"/>
          <w:sz w:val="20"/>
        </w:rPr>
        <w:t>психологии</w:t>
      </w:r>
    </w:p>
    <w:p>
      <w:pPr>
        <w:pStyle w:val="ListParagraph"/>
        <w:numPr>
          <w:ilvl w:val="0"/>
          <w:numId w:val="27"/>
        </w:numPr>
        <w:tabs>
          <w:tab w:pos="3173" w:val="left" w:leader="none"/>
        </w:tabs>
        <w:spacing w:line="355" w:lineRule="auto" w:before="5" w:after="0"/>
        <w:ind w:left="3173" w:right="712" w:hanging="361"/>
        <w:jc w:val="both"/>
        <w:rPr>
          <w:sz w:val="20"/>
        </w:rPr>
      </w:pPr>
      <w:r>
        <w:rPr>
          <w:color w:val="404040"/>
          <w:sz w:val="20"/>
        </w:rPr>
        <w:t>Лаврешкин Н.В., преподаватель кафедры юридической психологии и права, заместитель декана по внеучебной работе факультета Юридической </w:t>
      </w:r>
      <w:r>
        <w:rPr>
          <w:color w:val="404040"/>
          <w:spacing w:val="-2"/>
          <w:sz w:val="20"/>
        </w:rPr>
        <w:t>психологии</w:t>
      </w:r>
    </w:p>
    <w:p>
      <w:pPr>
        <w:pStyle w:val="ListParagraph"/>
        <w:numPr>
          <w:ilvl w:val="0"/>
          <w:numId w:val="27"/>
        </w:numPr>
        <w:tabs>
          <w:tab w:pos="3173" w:val="left" w:leader="none"/>
        </w:tabs>
        <w:spacing w:line="352" w:lineRule="auto" w:before="3" w:after="0"/>
        <w:ind w:left="3173" w:right="712" w:hanging="361"/>
        <w:jc w:val="both"/>
        <w:rPr>
          <w:sz w:val="20"/>
        </w:rPr>
      </w:pPr>
      <w:r>
        <w:rPr>
          <w:color w:val="404040"/>
          <w:sz w:val="20"/>
        </w:rPr>
        <w:t>Пимонов В.А., к.юрид.н., доцент кафедры юридической психологии и права факультета Юридической психологии</w:t>
      </w:r>
    </w:p>
    <w:p>
      <w:pPr>
        <w:pStyle w:val="ListParagraph"/>
        <w:numPr>
          <w:ilvl w:val="0"/>
          <w:numId w:val="27"/>
        </w:numPr>
        <w:tabs>
          <w:tab w:pos="3173" w:val="left" w:leader="none"/>
        </w:tabs>
        <w:spacing w:line="357" w:lineRule="auto" w:before="5" w:after="0"/>
        <w:ind w:left="3173" w:right="710" w:hanging="361"/>
        <w:jc w:val="both"/>
        <w:rPr>
          <w:sz w:val="20"/>
        </w:rPr>
      </w:pPr>
      <w:r>
        <w:rPr>
          <w:color w:val="404040"/>
          <w:sz w:val="20"/>
        </w:rPr>
        <w:t>Степаненкова М.Ю., графический дизайнер сектора визуальных коммуникаций отдела по информационной политике и связям с общественностью Управления информационными и издательскими </w:t>
      </w:r>
      <w:r>
        <w:rPr>
          <w:color w:val="404040"/>
          <w:spacing w:val="-2"/>
          <w:sz w:val="20"/>
        </w:rPr>
        <w:t>проектами.</w:t>
      </w:r>
    </w:p>
    <w:p>
      <w:pPr>
        <w:pStyle w:val="ListParagraph"/>
        <w:numPr>
          <w:ilvl w:val="0"/>
          <w:numId w:val="27"/>
        </w:numPr>
        <w:tabs>
          <w:tab w:pos="3173" w:val="left" w:leader="none"/>
        </w:tabs>
        <w:spacing w:line="355" w:lineRule="auto" w:before="2" w:after="0"/>
        <w:ind w:left="3173" w:right="711" w:hanging="361"/>
        <w:jc w:val="both"/>
        <w:rPr>
          <w:sz w:val="20"/>
        </w:rPr>
      </w:pPr>
      <w:r>
        <w:rPr>
          <w:color w:val="404040"/>
          <w:sz w:val="20"/>
        </w:rPr>
        <w:t>Чернушевич В.А., доцент кафедры юридической психологии и права, руководитель учебно-производственной лаборатории факультета Юридической психологии</w:t>
      </w:r>
    </w:p>
    <w:p>
      <w:pPr>
        <w:pStyle w:val="ListParagraph"/>
        <w:numPr>
          <w:ilvl w:val="0"/>
          <w:numId w:val="27"/>
        </w:numPr>
        <w:tabs>
          <w:tab w:pos="3173" w:val="left" w:leader="none"/>
        </w:tabs>
        <w:spacing w:line="350" w:lineRule="auto" w:before="6" w:after="0"/>
        <w:ind w:left="3173" w:right="712" w:hanging="361"/>
        <w:jc w:val="both"/>
        <w:rPr>
          <w:sz w:val="20"/>
        </w:rPr>
      </w:pPr>
      <w:r>
        <w:rPr>
          <w:color w:val="404040"/>
          <w:sz w:val="20"/>
        </w:rPr>
        <w:t>Чиркина Р.В., к.психол.н., заведующая кафедрой юридической психологии и права факультета Юридической психологии, доцент</w:t>
      </w:r>
    </w:p>
    <w:p>
      <w:pPr>
        <w:pStyle w:val="ListParagraph"/>
        <w:numPr>
          <w:ilvl w:val="0"/>
          <w:numId w:val="27"/>
        </w:numPr>
        <w:tabs>
          <w:tab w:pos="3173" w:val="left" w:leader="none"/>
        </w:tabs>
        <w:spacing w:line="350" w:lineRule="auto" w:before="9" w:after="0"/>
        <w:ind w:left="3173" w:right="707" w:hanging="361"/>
        <w:jc w:val="both"/>
        <w:rPr>
          <w:sz w:val="20"/>
        </w:rPr>
      </w:pPr>
      <w:r>
        <w:rPr>
          <w:color w:val="404040"/>
          <w:sz w:val="20"/>
        </w:rPr>
        <w:t>Чупракова Н.Н., преподаватель кафедры юридической психологии и права факультета Юридической психологии</w:t>
      </w:r>
    </w:p>
    <w:p>
      <w:pPr>
        <w:pStyle w:val="BodyText"/>
        <w:spacing w:before="10"/>
        <w:ind w:left="3161"/>
        <w:jc w:val="both"/>
      </w:pPr>
      <w:r>
        <w:rPr>
          <w:color w:val="404040"/>
        </w:rPr>
        <w:t>Ссылка</w:t>
      </w:r>
      <w:r>
        <w:rPr>
          <w:color w:val="404040"/>
          <w:spacing w:val="-8"/>
        </w:rPr>
        <w:t> </w:t>
      </w:r>
      <w:r>
        <w:rPr>
          <w:color w:val="404040"/>
        </w:rPr>
        <w:t>на</w:t>
      </w:r>
      <w:r>
        <w:rPr>
          <w:color w:val="404040"/>
          <w:spacing w:val="-8"/>
        </w:rPr>
        <w:t> </w:t>
      </w:r>
      <w:r>
        <w:rPr>
          <w:color w:val="404040"/>
        </w:rPr>
        <w:t>материалы</w:t>
      </w:r>
      <w:r>
        <w:rPr>
          <w:color w:val="404040"/>
          <w:spacing w:val="-6"/>
        </w:rPr>
        <w:t> </w:t>
      </w:r>
      <w:r>
        <w:rPr>
          <w:color w:val="404040"/>
        </w:rPr>
        <w:t>на</w:t>
      </w:r>
      <w:r>
        <w:rPr>
          <w:color w:val="404040"/>
          <w:spacing w:val="-4"/>
        </w:rPr>
        <w:t> </w:t>
      </w:r>
      <w:r>
        <w:rPr>
          <w:color w:val="404040"/>
        </w:rPr>
        <w:t>сайте</w:t>
      </w:r>
      <w:r>
        <w:rPr>
          <w:color w:val="404040"/>
          <w:spacing w:val="-6"/>
        </w:rPr>
        <w:t> </w:t>
      </w:r>
      <w:r>
        <w:rPr>
          <w:color w:val="404040"/>
        </w:rPr>
        <w:t>МГППУ:</w:t>
      </w:r>
      <w:r>
        <w:rPr>
          <w:color w:val="404040"/>
          <w:spacing w:val="-4"/>
        </w:rPr>
        <w:t> </w:t>
      </w:r>
      <w:hyperlink r:id="rId94">
        <w:r>
          <w:rPr>
            <w:color w:val="006FC0"/>
            <w:spacing w:val="-2"/>
            <w:u w:val="single" w:color="006FC0"/>
          </w:rPr>
          <w:t>https://mgppu.ru/nav/structure/125/282</w:t>
        </w:r>
      </w:hyperlink>
    </w:p>
    <w:p>
      <w:pPr>
        <w:spacing w:after="0"/>
        <w:jc w:val="both"/>
        <w:sectPr>
          <w:pgSz w:w="11910" w:h="16840"/>
          <w:pgMar w:header="1711" w:footer="0" w:top="2060" w:bottom="280" w:left="560" w:right="140"/>
        </w:sectPr>
      </w:pPr>
    </w:p>
    <w:p>
      <w:pPr>
        <w:pStyle w:val="BodyText"/>
      </w:pPr>
    </w:p>
    <w:p>
      <w:pPr>
        <w:pStyle w:val="BodyText"/>
        <w:spacing w:before="11"/>
      </w:pPr>
    </w:p>
    <w:p>
      <w:pPr>
        <w:pStyle w:val="BodyText"/>
        <w:ind w:left="569"/>
      </w:pPr>
      <w:r>
        <w:rPr/>
        <w:drawing>
          <wp:inline distT="0" distB="0" distL="0" distR="0">
            <wp:extent cx="5914160" cy="8621934"/>
            <wp:effectExtent l="0" t="0" r="0" b="0"/>
            <wp:docPr id="3" name="image3.jpeg"/>
            <wp:cNvGraphicFramePr>
              <a:graphicFrameLocks noChangeAspect="1"/>
            </wp:cNvGraphicFramePr>
            <a:graphic>
              <a:graphicData uri="http://schemas.openxmlformats.org/drawingml/2006/picture">
                <pic:pic>
                  <pic:nvPicPr>
                    <pic:cNvPr id="4" name="image3.jpeg"/>
                    <pic:cNvPicPr/>
                  </pic:nvPicPr>
                  <pic:blipFill>
                    <a:blip r:embed="rId95" cstate="print"/>
                    <a:stretch>
                      <a:fillRect/>
                    </a:stretch>
                  </pic:blipFill>
                  <pic:spPr>
                    <a:xfrm>
                      <a:off x="0" y="0"/>
                      <a:ext cx="5914160" cy="8621934"/>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rPr>
          <w:sz w:val="23"/>
        </w:rPr>
      </w:pPr>
    </w:p>
    <w:p>
      <w:pPr>
        <w:pStyle w:val="BodyText"/>
        <w:ind w:left="552"/>
      </w:pPr>
      <w:r>
        <w:rPr/>
        <w:drawing>
          <wp:inline distT="0" distB="0" distL="0" distR="0">
            <wp:extent cx="5914880" cy="8532780"/>
            <wp:effectExtent l="0" t="0" r="0" b="0"/>
            <wp:docPr id="5" name="image4.jpeg"/>
            <wp:cNvGraphicFramePr>
              <a:graphicFrameLocks noChangeAspect="1"/>
            </wp:cNvGraphicFramePr>
            <a:graphic>
              <a:graphicData uri="http://schemas.openxmlformats.org/drawingml/2006/picture">
                <pic:pic>
                  <pic:nvPicPr>
                    <pic:cNvPr id="6" name="image4.jpeg"/>
                    <pic:cNvPicPr/>
                  </pic:nvPicPr>
                  <pic:blipFill>
                    <a:blip r:embed="rId96" cstate="print"/>
                    <a:stretch>
                      <a:fillRect/>
                    </a:stretch>
                  </pic:blipFill>
                  <pic:spPr>
                    <a:xfrm>
                      <a:off x="0" y="0"/>
                      <a:ext cx="5914880" cy="8532780"/>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7"/>
        <w:rPr>
          <w:sz w:val="14"/>
        </w:rPr>
      </w:pPr>
    </w:p>
    <w:p>
      <w:pPr>
        <w:pStyle w:val="BodyText"/>
        <w:ind w:left="430"/>
      </w:pPr>
      <w:r>
        <w:rPr/>
        <w:drawing>
          <wp:inline distT="0" distB="0" distL="0" distR="0">
            <wp:extent cx="6187908" cy="8750808"/>
            <wp:effectExtent l="0" t="0" r="0" b="0"/>
            <wp:docPr id="7" name="image5.jpeg"/>
            <wp:cNvGraphicFramePr>
              <a:graphicFrameLocks noChangeAspect="1"/>
            </wp:cNvGraphicFramePr>
            <a:graphic>
              <a:graphicData uri="http://schemas.openxmlformats.org/drawingml/2006/picture">
                <pic:pic>
                  <pic:nvPicPr>
                    <pic:cNvPr id="8" name="image5.jpeg"/>
                    <pic:cNvPicPr/>
                  </pic:nvPicPr>
                  <pic:blipFill>
                    <a:blip r:embed="rId97" cstate="print"/>
                    <a:stretch>
                      <a:fillRect/>
                    </a:stretch>
                  </pic:blipFill>
                  <pic:spPr>
                    <a:xfrm>
                      <a:off x="0" y="0"/>
                      <a:ext cx="6187908" cy="8750808"/>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8"/>
        <w:rPr>
          <w:sz w:val="15"/>
        </w:rPr>
      </w:pPr>
    </w:p>
    <w:p>
      <w:pPr>
        <w:pStyle w:val="BodyText"/>
        <w:ind w:left="541"/>
      </w:pPr>
      <w:r>
        <w:rPr/>
        <w:drawing>
          <wp:inline distT="0" distB="0" distL="0" distR="0">
            <wp:extent cx="6162061" cy="8714232"/>
            <wp:effectExtent l="0" t="0" r="0" b="0"/>
            <wp:docPr id="9" name="image6.jpeg"/>
            <wp:cNvGraphicFramePr>
              <a:graphicFrameLocks noChangeAspect="1"/>
            </wp:cNvGraphicFramePr>
            <a:graphic>
              <a:graphicData uri="http://schemas.openxmlformats.org/drawingml/2006/picture">
                <pic:pic>
                  <pic:nvPicPr>
                    <pic:cNvPr id="10" name="image6.jpeg"/>
                    <pic:cNvPicPr/>
                  </pic:nvPicPr>
                  <pic:blipFill>
                    <a:blip r:embed="rId98" cstate="print"/>
                    <a:stretch>
                      <a:fillRect/>
                    </a:stretch>
                  </pic:blipFill>
                  <pic:spPr>
                    <a:xfrm>
                      <a:off x="0" y="0"/>
                      <a:ext cx="6162061" cy="8714232"/>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spacing w:before="10"/>
        <w:rPr>
          <w:sz w:val="27"/>
        </w:rPr>
      </w:pPr>
    </w:p>
    <w:p>
      <w:pPr>
        <w:pStyle w:val="BodyText"/>
        <w:ind w:left="526"/>
      </w:pPr>
      <w:r>
        <w:rPr/>
        <w:drawing>
          <wp:inline distT="0" distB="0" distL="0" distR="0">
            <wp:extent cx="6178290" cy="8737092"/>
            <wp:effectExtent l="0" t="0" r="0" b="0"/>
            <wp:docPr id="11" name="image7.jpeg"/>
            <wp:cNvGraphicFramePr>
              <a:graphicFrameLocks noChangeAspect="1"/>
            </wp:cNvGraphicFramePr>
            <a:graphic>
              <a:graphicData uri="http://schemas.openxmlformats.org/drawingml/2006/picture">
                <pic:pic>
                  <pic:nvPicPr>
                    <pic:cNvPr id="12" name="image7.jpeg"/>
                    <pic:cNvPicPr/>
                  </pic:nvPicPr>
                  <pic:blipFill>
                    <a:blip r:embed="rId99" cstate="print"/>
                    <a:stretch>
                      <a:fillRect/>
                    </a:stretch>
                  </pic:blipFill>
                  <pic:spPr>
                    <a:xfrm>
                      <a:off x="0" y="0"/>
                      <a:ext cx="6178290" cy="8737092"/>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spacing w:before="10"/>
        <w:rPr>
          <w:sz w:val="27"/>
        </w:rPr>
      </w:pPr>
    </w:p>
    <w:p>
      <w:pPr>
        <w:pStyle w:val="BodyText"/>
        <w:ind w:left="518"/>
      </w:pPr>
      <w:r>
        <w:rPr/>
        <w:drawing>
          <wp:inline distT="0" distB="0" distL="0" distR="0">
            <wp:extent cx="6187890" cy="8750808"/>
            <wp:effectExtent l="0" t="0" r="0" b="0"/>
            <wp:docPr id="13" name="image8.jpeg"/>
            <wp:cNvGraphicFramePr>
              <a:graphicFrameLocks noChangeAspect="1"/>
            </wp:cNvGraphicFramePr>
            <a:graphic>
              <a:graphicData uri="http://schemas.openxmlformats.org/drawingml/2006/picture">
                <pic:pic>
                  <pic:nvPicPr>
                    <pic:cNvPr id="14" name="image8.jpeg"/>
                    <pic:cNvPicPr/>
                  </pic:nvPicPr>
                  <pic:blipFill>
                    <a:blip r:embed="rId100" cstate="print"/>
                    <a:stretch>
                      <a:fillRect/>
                    </a:stretch>
                  </pic:blipFill>
                  <pic:spPr>
                    <a:xfrm>
                      <a:off x="0" y="0"/>
                      <a:ext cx="6187890" cy="8750808"/>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spacing w:before="2"/>
        <w:rPr>
          <w:sz w:val="29"/>
        </w:rPr>
      </w:pPr>
    </w:p>
    <w:p>
      <w:pPr>
        <w:pStyle w:val="BodyText"/>
        <w:ind w:left="488"/>
      </w:pPr>
      <w:r>
        <w:rPr/>
        <w:drawing>
          <wp:inline distT="0" distB="0" distL="0" distR="0">
            <wp:extent cx="6226745" cy="8805672"/>
            <wp:effectExtent l="0" t="0" r="0" b="0"/>
            <wp:docPr id="15" name="image9.jpeg"/>
            <wp:cNvGraphicFramePr>
              <a:graphicFrameLocks noChangeAspect="1"/>
            </wp:cNvGraphicFramePr>
            <a:graphic>
              <a:graphicData uri="http://schemas.openxmlformats.org/drawingml/2006/picture">
                <pic:pic>
                  <pic:nvPicPr>
                    <pic:cNvPr id="16" name="image9.jpeg"/>
                    <pic:cNvPicPr/>
                  </pic:nvPicPr>
                  <pic:blipFill>
                    <a:blip r:embed="rId101" cstate="print"/>
                    <a:stretch>
                      <a:fillRect/>
                    </a:stretch>
                  </pic:blipFill>
                  <pic:spPr>
                    <a:xfrm>
                      <a:off x="0" y="0"/>
                      <a:ext cx="6226745" cy="8805672"/>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spacing w:before="2"/>
        <w:rPr>
          <w:sz w:val="29"/>
        </w:rPr>
      </w:pPr>
    </w:p>
    <w:p>
      <w:pPr>
        <w:pStyle w:val="BodyText"/>
        <w:ind w:left="530"/>
      </w:pPr>
      <w:r>
        <w:rPr/>
        <w:drawing>
          <wp:inline distT="0" distB="0" distL="0" distR="0">
            <wp:extent cx="6175022" cy="8732520"/>
            <wp:effectExtent l="0" t="0" r="0" b="0"/>
            <wp:docPr id="17" name="image10.jpeg"/>
            <wp:cNvGraphicFramePr>
              <a:graphicFrameLocks noChangeAspect="1"/>
            </wp:cNvGraphicFramePr>
            <a:graphic>
              <a:graphicData uri="http://schemas.openxmlformats.org/drawingml/2006/picture">
                <pic:pic>
                  <pic:nvPicPr>
                    <pic:cNvPr id="18" name="image10.jpeg"/>
                    <pic:cNvPicPr/>
                  </pic:nvPicPr>
                  <pic:blipFill>
                    <a:blip r:embed="rId102" cstate="print"/>
                    <a:stretch>
                      <a:fillRect/>
                    </a:stretch>
                  </pic:blipFill>
                  <pic:spPr>
                    <a:xfrm>
                      <a:off x="0" y="0"/>
                      <a:ext cx="6175022" cy="8732520"/>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spacing w:before="3"/>
        <w:rPr>
          <w:sz w:val="25"/>
        </w:rPr>
      </w:pPr>
    </w:p>
    <w:p>
      <w:pPr>
        <w:pStyle w:val="BodyText"/>
        <w:ind w:left="481"/>
      </w:pPr>
      <w:r>
        <w:rPr/>
        <w:drawing>
          <wp:inline distT="0" distB="0" distL="0" distR="0">
            <wp:extent cx="6236413" cy="8819388"/>
            <wp:effectExtent l="0" t="0" r="0" b="0"/>
            <wp:docPr id="19" name="image11.jpeg"/>
            <wp:cNvGraphicFramePr>
              <a:graphicFrameLocks noChangeAspect="1"/>
            </wp:cNvGraphicFramePr>
            <a:graphic>
              <a:graphicData uri="http://schemas.openxmlformats.org/drawingml/2006/picture">
                <pic:pic>
                  <pic:nvPicPr>
                    <pic:cNvPr id="20" name="image11.jpeg"/>
                    <pic:cNvPicPr/>
                  </pic:nvPicPr>
                  <pic:blipFill>
                    <a:blip r:embed="rId103" cstate="print"/>
                    <a:stretch>
                      <a:fillRect/>
                    </a:stretch>
                  </pic:blipFill>
                  <pic:spPr>
                    <a:xfrm>
                      <a:off x="0" y="0"/>
                      <a:ext cx="6236413" cy="8819388"/>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6"/>
        <w:rPr>
          <w:sz w:val="10"/>
        </w:rPr>
      </w:pPr>
    </w:p>
    <w:p>
      <w:pPr>
        <w:pStyle w:val="BodyText"/>
        <w:ind w:left="503"/>
      </w:pPr>
      <w:r>
        <w:rPr/>
        <w:drawing>
          <wp:inline distT="0" distB="0" distL="0" distR="0">
            <wp:extent cx="6207351" cy="8778240"/>
            <wp:effectExtent l="0" t="0" r="0" b="0"/>
            <wp:docPr id="21" name="image12.jpeg"/>
            <wp:cNvGraphicFramePr>
              <a:graphicFrameLocks noChangeAspect="1"/>
            </wp:cNvGraphicFramePr>
            <a:graphic>
              <a:graphicData uri="http://schemas.openxmlformats.org/drawingml/2006/picture">
                <pic:pic>
                  <pic:nvPicPr>
                    <pic:cNvPr id="22" name="image12.jpeg"/>
                    <pic:cNvPicPr/>
                  </pic:nvPicPr>
                  <pic:blipFill>
                    <a:blip r:embed="rId104" cstate="print"/>
                    <a:stretch>
                      <a:fillRect/>
                    </a:stretch>
                  </pic:blipFill>
                  <pic:spPr>
                    <a:xfrm>
                      <a:off x="0" y="0"/>
                      <a:ext cx="6207351" cy="8778240"/>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6"/>
        <w:rPr>
          <w:sz w:val="10"/>
        </w:rPr>
      </w:pPr>
    </w:p>
    <w:p>
      <w:pPr>
        <w:pStyle w:val="BodyText"/>
        <w:ind w:left="503"/>
      </w:pPr>
      <w:r>
        <w:rPr/>
        <w:drawing>
          <wp:inline distT="0" distB="0" distL="0" distR="0">
            <wp:extent cx="6207351" cy="8778240"/>
            <wp:effectExtent l="0" t="0" r="0" b="0"/>
            <wp:docPr id="23" name="image13.jpeg"/>
            <wp:cNvGraphicFramePr>
              <a:graphicFrameLocks noChangeAspect="1"/>
            </wp:cNvGraphicFramePr>
            <a:graphic>
              <a:graphicData uri="http://schemas.openxmlformats.org/drawingml/2006/picture">
                <pic:pic>
                  <pic:nvPicPr>
                    <pic:cNvPr id="24" name="image13.jpeg"/>
                    <pic:cNvPicPr/>
                  </pic:nvPicPr>
                  <pic:blipFill>
                    <a:blip r:embed="rId105" cstate="print"/>
                    <a:stretch>
                      <a:fillRect/>
                    </a:stretch>
                  </pic:blipFill>
                  <pic:spPr>
                    <a:xfrm>
                      <a:off x="0" y="0"/>
                      <a:ext cx="6207351" cy="8778240"/>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6"/>
        <w:rPr>
          <w:sz w:val="10"/>
        </w:rPr>
      </w:pPr>
    </w:p>
    <w:p>
      <w:pPr>
        <w:pStyle w:val="BodyText"/>
        <w:ind w:left="511"/>
      </w:pPr>
      <w:r>
        <w:rPr/>
        <w:drawing>
          <wp:inline distT="0" distB="0" distL="0" distR="0">
            <wp:extent cx="6197684" cy="8764524"/>
            <wp:effectExtent l="0" t="0" r="0" b="0"/>
            <wp:docPr id="25" name="image14.jpeg"/>
            <wp:cNvGraphicFramePr>
              <a:graphicFrameLocks noChangeAspect="1"/>
            </wp:cNvGraphicFramePr>
            <a:graphic>
              <a:graphicData uri="http://schemas.openxmlformats.org/drawingml/2006/picture">
                <pic:pic>
                  <pic:nvPicPr>
                    <pic:cNvPr id="26" name="image14.jpeg"/>
                    <pic:cNvPicPr/>
                  </pic:nvPicPr>
                  <pic:blipFill>
                    <a:blip r:embed="rId106" cstate="print"/>
                    <a:stretch>
                      <a:fillRect/>
                    </a:stretch>
                  </pic:blipFill>
                  <pic:spPr>
                    <a:xfrm>
                      <a:off x="0" y="0"/>
                      <a:ext cx="6197684" cy="8764524"/>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9"/>
        <w:rPr>
          <w:sz w:val="11"/>
        </w:rPr>
      </w:pPr>
    </w:p>
    <w:p>
      <w:pPr>
        <w:pStyle w:val="BodyText"/>
        <w:ind w:left="511"/>
      </w:pPr>
      <w:r>
        <w:rPr/>
        <w:drawing>
          <wp:inline distT="0" distB="0" distL="0" distR="0">
            <wp:extent cx="6197684" cy="8764524"/>
            <wp:effectExtent l="0" t="0" r="0" b="0"/>
            <wp:docPr id="27" name="image15.jpeg"/>
            <wp:cNvGraphicFramePr>
              <a:graphicFrameLocks noChangeAspect="1"/>
            </wp:cNvGraphicFramePr>
            <a:graphic>
              <a:graphicData uri="http://schemas.openxmlformats.org/drawingml/2006/picture">
                <pic:pic>
                  <pic:nvPicPr>
                    <pic:cNvPr id="28" name="image15.jpeg"/>
                    <pic:cNvPicPr/>
                  </pic:nvPicPr>
                  <pic:blipFill>
                    <a:blip r:embed="rId107" cstate="print"/>
                    <a:stretch>
                      <a:fillRect/>
                    </a:stretch>
                  </pic:blipFill>
                  <pic:spPr>
                    <a:xfrm>
                      <a:off x="0" y="0"/>
                      <a:ext cx="6197684" cy="8764524"/>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9"/>
        <w:rPr>
          <w:sz w:val="11"/>
        </w:rPr>
      </w:pPr>
    </w:p>
    <w:p>
      <w:pPr>
        <w:pStyle w:val="BodyText"/>
        <w:ind w:left="548"/>
      </w:pPr>
      <w:r>
        <w:rPr/>
        <w:drawing>
          <wp:inline distT="0" distB="0" distL="0" distR="0">
            <wp:extent cx="6152394" cy="8700516"/>
            <wp:effectExtent l="0" t="0" r="0" b="0"/>
            <wp:docPr id="29" name="image16.jpeg"/>
            <wp:cNvGraphicFramePr>
              <a:graphicFrameLocks noChangeAspect="1"/>
            </wp:cNvGraphicFramePr>
            <a:graphic>
              <a:graphicData uri="http://schemas.openxmlformats.org/drawingml/2006/picture">
                <pic:pic>
                  <pic:nvPicPr>
                    <pic:cNvPr id="30" name="image16.jpeg"/>
                    <pic:cNvPicPr/>
                  </pic:nvPicPr>
                  <pic:blipFill>
                    <a:blip r:embed="rId108" cstate="print"/>
                    <a:stretch>
                      <a:fillRect/>
                    </a:stretch>
                  </pic:blipFill>
                  <pic:spPr>
                    <a:xfrm>
                      <a:off x="0" y="0"/>
                      <a:ext cx="6152394" cy="8700516"/>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6"/>
        <w:rPr>
          <w:sz w:val="10"/>
        </w:rPr>
      </w:pPr>
    </w:p>
    <w:p>
      <w:pPr>
        <w:pStyle w:val="BodyText"/>
        <w:ind w:left="488"/>
      </w:pPr>
      <w:r>
        <w:rPr/>
        <w:drawing>
          <wp:inline distT="0" distB="0" distL="0" distR="0">
            <wp:extent cx="6226745" cy="8805672"/>
            <wp:effectExtent l="0" t="0" r="0" b="0"/>
            <wp:docPr id="31" name="image17.jpeg"/>
            <wp:cNvGraphicFramePr>
              <a:graphicFrameLocks noChangeAspect="1"/>
            </wp:cNvGraphicFramePr>
            <a:graphic>
              <a:graphicData uri="http://schemas.openxmlformats.org/drawingml/2006/picture">
                <pic:pic>
                  <pic:nvPicPr>
                    <pic:cNvPr id="32" name="image17.jpeg"/>
                    <pic:cNvPicPr/>
                  </pic:nvPicPr>
                  <pic:blipFill>
                    <a:blip r:embed="rId109" cstate="print"/>
                    <a:stretch>
                      <a:fillRect/>
                    </a:stretch>
                  </pic:blipFill>
                  <pic:spPr>
                    <a:xfrm>
                      <a:off x="0" y="0"/>
                      <a:ext cx="6226745" cy="8805672"/>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1"/>
        <w:rPr>
          <w:sz w:val="13"/>
        </w:rPr>
      </w:pPr>
    </w:p>
    <w:p>
      <w:pPr>
        <w:pStyle w:val="BodyText"/>
        <w:ind w:left="511"/>
      </w:pPr>
      <w:r>
        <w:rPr/>
        <w:drawing>
          <wp:inline distT="0" distB="0" distL="0" distR="0">
            <wp:extent cx="6197684" cy="8764524"/>
            <wp:effectExtent l="0" t="0" r="0" b="0"/>
            <wp:docPr id="33" name="image18.jpeg"/>
            <wp:cNvGraphicFramePr>
              <a:graphicFrameLocks noChangeAspect="1"/>
            </wp:cNvGraphicFramePr>
            <a:graphic>
              <a:graphicData uri="http://schemas.openxmlformats.org/drawingml/2006/picture">
                <pic:pic>
                  <pic:nvPicPr>
                    <pic:cNvPr id="34" name="image18.jpeg"/>
                    <pic:cNvPicPr/>
                  </pic:nvPicPr>
                  <pic:blipFill>
                    <a:blip r:embed="rId110" cstate="print"/>
                    <a:stretch>
                      <a:fillRect/>
                    </a:stretch>
                  </pic:blipFill>
                  <pic:spPr>
                    <a:xfrm>
                      <a:off x="0" y="0"/>
                      <a:ext cx="6197684" cy="8764524"/>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9"/>
        <w:rPr>
          <w:sz w:val="11"/>
        </w:rPr>
      </w:pPr>
    </w:p>
    <w:p>
      <w:pPr>
        <w:pStyle w:val="BodyText"/>
        <w:ind w:left="518"/>
      </w:pPr>
      <w:r>
        <w:rPr/>
        <w:drawing>
          <wp:inline distT="0" distB="0" distL="0" distR="0">
            <wp:extent cx="6187890" cy="8750808"/>
            <wp:effectExtent l="0" t="0" r="0" b="0"/>
            <wp:docPr id="35" name="image19.jpeg"/>
            <wp:cNvGraphicFramePr>
              <a:graphicFrameLocks noChangeAspect="1"/>
            </wp:cNvGraphicFramePr>
            <a:graphic>
              <a:graphicData uri="http://schemas.openxmlformats.org/drawingml/2006/picture">
                <pic:pic>
                  <pic:nvPicPr>
                    <pic:cNvPr id="36" name="image19.jpeg"/>
                    <pic:cNvPicPr/>
                  </pic:nvPicPr>
                  <pic:blipFill>
                    <a:blip r:embed="rId111" cstate="print"/>
                    <a:stretch>
                      <a:fillRect/>
                    </a:stretch>
                  </pic:blipFill>
                  <pic:spPr>
                    <a:xfrm>
                      <a:off x="0" y="0"/>
                      <a:ext cx="6187890" cy="8750808"/>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spacing w:before="1" w:after="1"/>
        <w:rPr>
          <w:sz w:val="13"/>
        </w:rPr>
      </w:pPr>
    </w:p>
    <w:p>
      <w:pPr>
        <w:pStyle w:val="BodyText"/>
        <w:ind w:left="514"/>
      </w:pPr>
      <w:r>
        <w:rPr/>
        <w:drawing>
          <wp:inline distT="0" distB="0" distL="0" distR="0">
            <wp:extent cx="6194444" cy="8759952"/>
            <wp:effectExtent l="0" t="0" r="0" b="0"/>
            <wp:docPr id="37" name="image20.jpeg"/>
            <wp:cNvGraphicFramePr>
              <a:graphicFrameLocks noChangeAspect="1"/>
            </wp:cNvGraphicFramePr>
            <a:graphic>
              <a:graphicData uri="http://schemas.openxmlformats.org/drawingml/2006/picture">
                <pic:pic>
                  <pic:nvPicPr>
                    <pic:cNvPr id="38" name="image20.jpeg"/>
                    <pic:cNvPicPr/>
                  </pic:nvPicPr>
                  <pic:blipFill>
                    <a:blip r:embed="rId112" cstate="print"/>
                    <a:stretch>
                      <a:fillRect/>
                    </a:stretch>
                  </pic:blipFill>
                  <pic:spPr>
                    <a:xfrm>
                      <a:off x="0" y="0"/>
                      <a:ext cx="6194444" cy="8759952"/>
                    </a:xfrm>
                    <a:prstGeom prst="rect">
                      <a:avLst/>
                    </a:prstGeom>
                  </pic:spPr>
                </pic:pic>
              </a:graphicData>
            </a:graphic>
          </wp:inline>
        </w:drawing>
      </w:r>
      <w:r>
        <w:rPr/>
      </w:r>
    </w:p>
    <w:p>
      <w:pPr>
        <w:spacing w:after="0"/>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spacing w:line="235" w:lineRule="auto" w:before="97"/>
        <w:ind w:right="563"/>
        <w:rPr>
          <w:sz w:val="16"/>
        </w:rPr>
      </w:pPr>
      <w:r>
        <w:rPr/>
        <w:pict>
          <v:rect style="position:absolute;margin-left:149.179993pt;margin-top:33.160759pt;width:405.22pt;height:.95999pt;mso-position-horizontal-relative:page;mso-position-vertical-relative:paragraph;z-index:-15716864;mso-wrap-distance-left:0;mso-wrap-distance-right:0" id="docshape106" filled="true" fillcolor="#000000" stroked="false">
            <v:fill type="solid"/>
            <w10:wrap type="topAndBottom"/>
          </v:rect>
        </w:pict>
      </w:r>
      <w:bookmarkStart w:name="_bookmark15" w:id="16"/>
      <w:bookmarkEnd w:id="16"/>
      <w:r>
        <w:rPr>
          <w:b w:val="0"/>
        </w:rPr>
      </w:r>
      <w:r>
        <w:rPr>
          <w:color w:val="404040"/>
        </w:rPr>
        <w:t>Приложение</w:t>
      </w:r>
      <w:r>
        <w:rPr>
          <w:color w:val="404040"/>
          <w:spacing w:val="-6"/>
        </w:rPr>
        <w:t> </w:t>
      </w:r>
      <w:r>
        <w:rPr>
          <w:color w:val="404040"/>
        </w:rPr>
        <w:t>2.</w:t>
      </w:r>
      <w:r>
        <w:rPr>
          <w:color w:val="404040"/>
          <w:spacing w:val="-4"/>
        </w:rPr>
        <w:t> </w:t>
      </w:r>
      <w:r>
        <w:rPr>
          <w:color w:val="404040"/>
        </w:rPr>
        <w:t>Памятка</w:t>
      </w:r>
      <w:r>
        <w:rPr>
          <w:color w:val="404040"/>
          <w:spacing w:val="-6"/>
        </w:rPr>
        <w:t> </w:t>
      </w:r>
      <w:r>
        <w:rPr>
          <w:color w:val="404040"/>
        </w:rPr>
        <w:t>для</w:t>
      </w:r>
      <w:r>
        <w:rPr>
          <w:color w:val="404040"/>
          <w:spacing w:val="-7"/>
        </w:rPr>
        <w:t> </w:t>
      </w:r>
      <w:r>
        <w:rPr>
          <w:color w:val="404040"/>
        </w:rPr>
        <w:t>родителей</w:t>
      </w:r>
      <w:r>
        <w:rPr>
          <w:color w:val="404040"/>
          <w:spacing w:val="-8"/>
        </w:rPr>
        <w:t> </w:t>
      </w:r>
      <w:r>
        <w:rPr>
          <w:color w:val="404040"/>
        </w:rPr>
        <w:t>по</w:t>
      </w:r>
      <w:r>
        <w:rPr>
          <w:color w:val="404040"/>
          <w:spacing w:val="-7"/>
        </w:rPr>
        <w:t> </w:t>
      </w:r>
      <w:r>
        <w:rPr>
          <w:color w:val="404040"/>
        </w:rPr>
        <w:t>признакам отклоняющегося поведения</w:t>
      </w:r>
      <w:r>
        <w:rPr>
          <w:color w:val="404040"/>
          <w:position w:val="8"/>
          <w:sz w:val="16"/>
        </w:rPr>
        <w:t>6</w:t>
      </w:r>
    </w:p>
    <w:p>
      <w:pPr>
        <w:pStyle w:val="BodyText"/>
        <w:rPr>
          <w:b/>
        </w:rPr>
      </w:pPr>
    </w:p>
    <w:p>
      <w:pPr>
        <w:pStyle w:val="BodyText"/>
        <w:rPr>
          <w:b/>
        </w:rPr>
      </w:pPr>
    </w:p>
    <w:p>
      <w:pPr>
        <w:pStyle w:val="BodyText"/>
        <w:spacing w:before="3"/>
        <w:rPr>
          <w:b/>
          <w:sz w:val="21"/>
        </w:rPr>
      </w:pPr>
    </w:p>
    <w:p>
      <w:pPr>
        <w:pStyle w:val="Heading4"/>
        <w:ind w:left="5316"/>
        <w:rPr>
          <w:i/>
        </w:rPr>
      </w:pPr>
      <w:r>
        <w:rPr>
          <w:i/>
          <w:color w:val="404040"/>
        </w:rPr>
        <w:t>Уважаемые</w:t>
      </w:r>
      <w:r>
        <w:rPr>
          <w:i/>
          <w:color w:val="404040"/>
          <w:spacing w:val="-13"/>
        </w:rPr>
        <w:t> </w:t>
      </w:r>
      <w:r>
        <w:rPr>
          <w:i/>
          <w:color w:val="404040"/>
          <w:spacing w:val="-2"/>
        </w:rPr>
        <w:t>родители!</w:t>
      </w:r>
    </w:p>
    <w:p>
      <w:pPr>
        <w:pStyle w:val="BodyText"/>
        <w:spacing w:before="9"/>
        <w:rPr>
          <w:b/>
          <w:i/>
          <w:sz w:val="25"/>
        </w:rPr>
      </w:pPr>
    </w:p>
    <w:p>
      <w:pPr>
        <w:spacing w:line="360" w:lineRule="auto" w:before="0"/>
        <w:ind w:left="4625" w:right="2196" w:hanging="687"/>
        <w:jc w:val="both"/>
        <w:rPr>
          <w:b/>
          <w:i/>
          <w:sz w:val="20"/>
        </w:rPr>
      </w:pPr>
      <w:r>
        <w:rPr>
          <w:b/>
          <w:i/>
          <w:color w:val="404040"/>
          <w:sz w:val="20"/>
        </w:rPr>
        <w:t>Обратите</w:t>
      </w:r>
      <w:r>
        <w:rPr>
          <w:b/>
          <w:i/>
          <w:color w:val="404040"/>
          <w:spacing w:val="-10"/>
          <w:sz w:val="20"/>
        </w:rPr>
        <w:t> </w:t>
      </w:r>
      <w:r>
        <w:rPr>
          <w:b/>
          <w:i/>
          <w:color w:val="404040"/>
          <w:sz w:val="20"/>
        </w:rPr>
        <w:t>внимание</w:t>
      </w:r>
      <w:r>
        <w:rPr>
          <w:b/>
          <w:i/>
          <w:color w:val="404040"/>
          <w:spacing w:val="-10"/>
          <w:sz w:val="20"/>
        </w:rPr>
        <w:t> </w:t>
      </w:r>
      <w:r>
        <w:rPr>
          <w:b/>
          <w:i/>
          <w:color w:val="404040"/>
          <w:sz w:val="20"/>
        </w:rPr>
        <w:t>на</w:t>
      </w:r>
      <w:r>
        <w:rPr>
          <w:b/>
          <w:i/>
          <w:color w:val="404040"/>
          <w:spacing w:val="-10"/>
          <w:sz w:val="20"/>
        </w:rPr>
        <w:t> </w:t>
      </w:r>
      <w:r>
        <w:rPr>
          <w:b/>
          <w:i/>
          <w:color w:val="404040"/>
          <w:sz w:val="20"/>
        </w:rPr>
        <w:t>следующие</w:t>
      </w:r>
      <w:r>
        <w:rPr>
          <w:b/>
          <w:i/>
          <w:color w:val="404040"/>
          <w:spacing w:val="-11"/>
          <w:sz w:val="20"/>
        </w:rPr>
        <w:t> </w:t>
      </w:r>
      <w:r>
        <w:rPr>
          <w:b/>
          <w:i/>
          <w:color w:val="404040"/>
          <w:sz w:val="20"/>
        </w:rPr>
        <w:t>особенности</w:t>
      </w:r>
      <w:r>
        <w:rPr>
          <w:b/>
          <w:i/>
          <w:color w:val="404040"/>
          <w:sz w:val="20"/>
        </w:rPr>
        <w:t> в поведении ребенка или подростка</w:t>
      </w:r>
    </w:p>
    <w:p>
      <w:pPr>
        <w:pStyle w:val="ListParagraph"/>
        <w:numPr>
          <w:ilvl w:val="0"/>
          <w:numId w:val="28"/>
        </w:numPr>
        <w:tabs>
          <w:tab w:pos="2881" w:val="left" w:leader="none"/>
        </w:tabs>
        <w:spacing w:line="357" w:lineRule="auto" w:before="1" w:after="0"/>
        <w:ind w:left="2880" w:right="713" w:hanging="428"/>
        <w:jc w:val="both"/>
        <w:rPr>
          <w:sz w:val="20"/>
        </w:rPr>
      </w:pPr>
      <w:r>
        <w:rPr>
          <w:color w:val="404040"/>
          <w:sz w:val="20"/>
        </w:rPr>
        <w:t>проявление или усиление трудностей в обучении, а также потеря интереса к </w:t>
      </w:r>
      <w:r>
        <w:rPr>
          <w:color w:val="404040"/>
          <w:spacing w:val="-2"/>
          <w:sz w:val="20"/>
        </w:rPr>
        <w:t>учебе;</w:t>
      </w:r>
    </w:p>
    <w:p>
      <w:pPr>
        <w:pStyle w:val="ListParagraph"/>
        <w:numPr>
          <w:ilvl w:val="0"/>
          <w:numId w:val="28"/>
        </w:numPr>
        <w:tabs>
          <w:tab w:pos="2881" w:val="left" w:leader="none"/>
        </w:tabs>
        <w:spacing w:line="360" w:lineRule="auto" w:before="4" w:after="0"/>
        <w:ind w:left="2880" w:right="712" w:hanging="428"/>
        <w:jc w:val="both"/>
        <w:rPr>
          <w:sz w:val="20"/>
        </w:rPr>
      </w:pPr>
      <w:r>
        <w:rPr>
          <w:color w:val="404040"/>
          <w:sz w:val="20"/>
        </w:rPr>
        <w:t>Вы замечаете, что желание ходить в школу резко снизилось, а также упала </w:t>
      </w:r>
      <w:r>
        <w:rPr>
          <w:color w:val="404040"/>
          <w:spacing w:val="-2"/>
          <w:sz w:val="20"/>
        </w:rPr>
        <w:t>успеваемость;</w:t>
      </w:r>
    </w:p>
    <w:p>
      <w:pPr>
        <w:pStyle w:val="ListParagraph"/>
        <w:numPr>
          <w:ilvl w:val="0"/>
          <w:numId w:val="28"/>
        </w:numPr>
        <w:tabs>
          <w:tab w:pos="2881" w:val="left" w:leader="none"/>
        </w:tabs>
        <w:spacing w:line="360" w:lineRule="auto" w:before="1" w:after="0"/>
        <w:ind w:left="2880" w:right="709" w:hanging="428"/>
        <w:jc w:val="both"/>
        <w:rPr>
          <w:sz w:val="20"/>
        </w:rPr>
      </w:pPr>
      <w:r>
        <w:rPr>
          <w:color w:val="404040"/>
          <w:sz w:val="20"/>
        </w:rPr>
        <w:t>наличие трудностей в общении со сверстниками, негативного отношения к педагогам</w:t>
      </w:r>
      <w:r>
        <w:rPr>
          <w:color w:val="404040"/>
          <w:spacing w:val="-14"/>
          <w:sz w:val="20"/>
        </w:rPr>
        <w:t> </w:t>
      </w:r>
      <w:r>
        <w:rPr>
          <w:color w:val="404040"/>
          <w:sz w:val="20"/>
        </w:rPr>
        <w:t>и</w:t>
      </w:r>
      <w:r>
        <w:rPr>
          <w:color w:val="404040"/>
          <w:spacing w:val="-14"/>
          <w:sz w:val="20"/>
        </w:rPr>
        <w:t> </w:t>
      </w:r>
      <w:r>
        <w:rPr>
          <w:color w:val="404040"/>
          <w:sz w:val="20"/>
        </w:rPr>
        <w:t>другим</w:t>
      </w:r>
      <w:r>
        <w:rPr>
          <w:color w:val="404040"/>
          <w:spacing w:val="-14"/>
          <w:sz w:val="20"/>
        </w:rPr>
        <w:t> </w:t>
      </w:r>
      <w:r>
        <w:rPr>
          <w:color w:val="404040"/>
          <w:sz w:val="20"/>
        </w:rPr>
        <w:t>ученикам,</w:t>
      </w:r>
      <w:r>
        <w:rPr>
          <w:color w:val="404040"/>
          <w:spacing w:val="-14"/>
          <w:sz w:val="20"/>
        </w:rPr>
        <w:t> </w:t>
      </w:r>
      <w:r>
        <w:rPr>
          <w:color w:val="404040"/>
          <w:sz w:val="20"/>
        </w:rPr>
        <w:t>либо</w:t>
      </w:r>
      <w:r>
        <w:rPr>
          <w:color w:val="404040"/>
          <w:spacing w:val="-14"/>
          <w:sz w:val="20"/>
        </w:rPr>
        <w:t> </w:t>
      </w:r>
      <w:r>
        <w:rPr>
          <w:color w:val="404040"/>
          <w:sz w:val="20"/>
        </w:rPr>
        <w:t>негативного</w:t>
      </w:r>
      <w:r>
        <w:rPr>
          <w:color w:val="404040"/>
          <w:spacing w:val="-14"/>
          <w:sz w:val="20"/>
        </w:rPr>
        <w:t> </w:t>
      </w:r>
      <w:r>
        <w:rPr>
          <w:color w:val="404040"/>
          <w:sz w:val="20"/>
        </w:rPr>
        <w:t>отношения</w:t>
      </w:r>
      <w:r>
        <w:rPr>
          <w:color w:val="404040"/>
          <w:spacing w:val="-14"/>
          <w:sz w:val="20"/>
        </w:rPr>
        <w:t> </w:t>
      </w:r>
      <w:r>
        <w:rPr>
          <w:color w:val="404040"/>
          <w:sz w:val="20"/>
        </w:rPr>
        <w:t>ос</w:t>
      </w:r>
      <w:r>
        <w:rPr>
          <w:color w:val="404040"/>
          <w:spacing w:val="-14"/>
          <w:sz w:val="20"/>
        </w:rPr>
        <w:t> </w:t>
      </w:r>
      <w:r>
        <w:rPr>
          <w:color w:val="404040"/>
          <w:sz w:val="20"/>
        </w:rPr>
        <w:t>стороны</w:t>
      </w:r>
      <w:r>
        <w:rPr>
          <w:color w:val="404040"/>
          <w:spacing w:val="-14"/>
          <w:sz w:val="20"/>
        </w:rPr>
        <w:t> </w:t>
      </w:r>
      <w:r>
        <w:rPr>
          <w:color w:val="404040"/>
          <w:sz w:val="20"/>
        </w:rPr>
        <w:t>педагогов, одноклассников или других сверстников;</w:t>
      </w:r>
    </w:p>
    <w:p>
      <w:pPr>
        <w:pStyle w:val="ListParagraph"/>
        <w:numPr>
          <w:ilvl w:val="0"/>
          <w:numId w:val="28"/>
        </w:numPr>
        <w:tabs>
          <w:tab w:pos="2881" w:val="left" w:leader="none"/>
        </w:tabs>
        <w:spacing w:line="360" w:lineRule="auto" w:before="0" w:after="0"/>
        <w:ind w:left="2880" w:right="706" w:hanging="428"/>
        <w:jc w:val="both"/>
        <w:rPr>
          <w:sz w:val="20"/>
        </w:rPr>
      </w:pPr>
      <w:r>
        <w:rPr>
          <w:color w:val="404040"/>
          <w:sz w:val="20"/>
        </w:rPr>
        <w:t>изменения во внешнем виде (стиль одежды, прическа, наличие физических повреждений, на теле стали появляться ссадины и синяки) или в поведении;</w:t>
      </w:r>
    </w:p>
    <w:p>
      <w:pPr>
        <w:pStyle w:val="ListParagraph"/>
        <w:numPr>
          <w:ilvl w:val="0"/>
          <w:numId w:val="28"/>
        </w:numPr>
        <w:tabs>
          <w:tab w:pos="2881" w:val="left" w:leader="none"/>
        </w:tabs>
        <w:spacing w:line="360" w:lineRule="auto" w:before="0" w:after="0"/>
        <w:ind w:left="2880" w:right="712" w:hanging="428"/>
        <w:jc w:val="both"/>
        <w:rPr>
          <w:sz w:val="20"/>
        </w:rPr>
      </w:pPr>
      <w:r>
        <w:rPr>
          <w:color w:val="404040"/>
          <w:sz w:val="20"/>
        </w:rPr>
        <w:t>круг общения ребенка в школе и вне школы (возраст данной группы, интересы, </w:t>
      </w:r>
      <w:r>
        <w:rPr>
          <w:color w:val="404040"/>
          <w:spacing w:val="-2"/>
          <w:sz w:val="20"/>
        </w:rPr>
        <w:t>времяпровождение);</w:t>
      </w:r>
    </w:p>
    <w:p>
      <w:pPr>
        <w:pStyle w:val="ListParagraph"/>
        <w:numPr>
          <w:ilvl w:val="0"/>
          <w:numId w:val="28"/>
        </w:numPr>
        <w:tabs>
          <w:tab w:pos="2881" w:val="left" w:leader="none"/>
        </w:tabs>
        <w:spacing w:line="360" w:lineRule="auto" w:before="0" w:after="0"/>
        <w:ind w:left="2880" w:right="708" w:hanging="428"/>
        <w:jc w:val="both"/>
        <w:rPr>
          <w:sz w:val="20"/>
        </w:rPr>
      </w:pPr>
      <w:r>
        <w:rPr>
          <w:color w:val="404040"/>
          <w:sz w:val="20"/>
        </w:rPr>
        <w:t>наличие у ребенка частых вспышек агрессии, эмоционального возбуждения, раздражения, гнева по незначительным поводам, либо подавленности, пониженного настроения, плаксивости;</w:t>
      </w:r>
    </w:p>
    <w:p>
      <w:pPr>
        <w:pStyle w:val="ListParagraph"/>
        <w:numPr>
          <w:ilvl w:val="0"/>
          <w:numId w:val="28"/>
        </w:numPr>
        <w:tabs>
          <w:tab w:pos="2881" w:val="left" w:leader="none"/>
        </w:tabs>
        <w:spacing w:line="229" w:lineRule="exact" w:before="0" w:after="0"/>
        <w:ind w:left="2880" w:right="0" w:hanging="429"/>
        <w:jc w:val="both"/>
        <w:rPr>
          <w:sz w:val="20"/>
        </w:rPr>
      </w:pPr>
      <w:r>
        <w:rPr>
          <w:color w:val="404040"/>
          <w:sz w:val="20"/>
        </w:rPr>
        <w:t>признаки</w:t>
      </w:r>
      <w:r>
        <w:rPr>
          <w:color w:val="404040"/>
          <w:spacing w:val="-11"/>
          <w:sz w:val="20"/>
        </w:rPr>
        <w:t> </w:t>
      </w:r>
      <w:r>
        <w:rPr>
          <w:color w:val="404040"/>
          <w:sz w:val="20"/>
        </w:rPr>
        <w:t>употребления</w:t>
      </w:r>
      <w:r>
        <w:rPr>
          <w:color w:val="404040"/>
          <w:spacing w:val="-10"/>
          <w:sz w:val="20"/>
        </w:rPr>
        <w:t> </w:t>
      </w:r>
      <w:r>
        <w:rPr>
          <w:color w:val="404040"/>
          <w:sz w:val="20"/>
        </w:rPr>
        <w:t>алкоголя,</w:t>
      </w:r>
      <w:r>
        <w:rPr>
          <w:color w:val="404040"/>
          <w:spacing w:val="-11"/>
          <w:sz w:val="20"/>
        </w:rPr>
        <w:t> </w:t>
      </w:r>
      <w:r>
        <w:rPr>
          <w:color w:val="404040"/>
          <w:sz w:val="20"/>
        </w:rPr>
        <w:t>табака</w:t>
      </w:r>
      <w:r>
        <w:rPr>
          <w:color w:val="404040"/>
          <w:spacing w:val="-11"/>
          <w:sz w:val="20"/>
        </w:rPr>
        <w:t> </w:t>
      </w:r>
      <w:r>
        <w:rPr>
          <w:color w:val="404040"/>
          <w:sz w:val="20"/>
        </w:rPr>
        <w:t>или</w:t>
      </w:r>
      <w:r>
        <w:rPr>
          <w:color w:val="404040"/>
          <w:spacing w:val="-13"/>
          <w:sz w:val="20"/>
        </w:rPr>
        <w:t> </w:t>
      </w:r>
      <w:r>
        <w:rPr>
          <w:color w:val="404040"/>
          <w:sz w:val="20"/>
        </w:rPr>
        <w:t>других</w:t>
      </w:r>
      <w:r>
        <w:rPr>
          <w:color w:val="404040"/>
          <w:spacing w:val="-11"/>
          <w:sz w:val="20"/>
        </w:rPr>
        <w:t> </w:t>
      </w:r>
      <w:r>
        <w:rPr>
          <w:color w:val="404040"/>
          <w:sz w:val="20"/>
        </w:rPr>
        <w:t>психоактивных</w:t>
      </w:r>
      <w:r>
        <w:rPr>
          <w:color w:val="404040"/>
          <w:spacing w:val="-11"/>
          <w:sz w:val="20"/>
        </w:rPr>
        <w:t> </w:t>
      </w:r>
      <w:r>
        <w:rPr>
          <w:color w:val="404040"/>
          <w:spacing w:val="-2"/>
          <w:sz w:val="20"/>
        </w:rPr>
        <w:t>веществ;</w:t>
      </w:r>
    </w:p>
    <w:p>
      <w:pPr>
        <w:pStyle w:val="ListParagraph"/>
        <w:numPr>
          <w:ilvl w:val="0"/>
          <w:numId w:val="28"/>
        </w:numPr>
        <w:tabs>
          <w:tab w:pos="2880" w:val="left" w:leader="none"/>
          <w:tab w:pos="2881" w:val="left" w:leader="none"/>
        </w:tabs>
        <w:spacing w:line="357" w:lineRule="auto" w:before="116" w:after="0"/>
        <w:ind w:left="2880" w:right="711" w:hanging="428"/>
        <w:jc w:val="left"/>
        <w:rPr>
          <w:sz w:val="20"/>
        </w:rPr>
      </w:pPr>
      <w:r>
        <w:rPr>
          <w:color w:val="404040"/>
          <w:sz w:val="20"/>
        </w:rPr>
        <w:t>склонность</w:t>
      </w:r>
      <w:r>
        <w:rPr>
          <w:color w:val="404040"/>
          <w:spacing w:val="-14"/>
          <w:sz w:val="20"/>
        </w:rPr>
        <w:t> </w:t>
      </w:r>
      <w:r>
        <w:rPr>
          <w:color w:val="404040"/>
          <w:sz w:val="20"/>
        </w:rPr>
        <w:t>часто</w:t>
      </w:r>
      <w:r>
        <w:rPr>
          <w:color w:val="404040"/>
          <w:spacing w:val="-14"/>
          <w:sz w:val="20"/>
        </w:rPr>
        <w:t> </w:t>
      </w:r>
      <w:r>
        <w:rPr>
          <w:color w:val="404040"/>
          <w:sz w:val="20"/>
        </w:rPr>
        <w:t>проводить</w:t>
      </w:r>
      <w:r>
        <w:rPr>
          <w:color w:val="404040"/>
          <w:spacing w:val="-14"/>
          <w:sz w:val="20"/>
        </w:rPr>
        <w:t> </w:t>
      </w:r>
      <w:r>
        <w:rPr>
          <w:color w:val="404040"/>
          <w:sz w:val="20"/>
        </w:rPr>
        <w:t>время</w:t>
      </w:r>
      <w:r>
        <w:rPr>
          <w:color w:val="404040"/>
          <w:spacing w:val="-14"/>
          <w:sz w:val="20"/>
        </w:rPr>
        <w:t> </w:t>
      </w:r>
      <w:r>
        <w:rPr>
          <w:color w:val="404040"/>
          <w:sz w:val="20"/>
        </w:rPr>
        <w:t>в</w:t>
      </w:r>
      <w:r>
        <w:rPr>
          <w:color w:val="404040"/>
          <w:spacing w:val="-14"/>
          <w:sz w:val="20"/>
        </w:rPr>
        <w:t> </w:t>
      </w:r>
      <w:r>
        <w:rPr>
          <w:color w:val="404040"/>
          <w:sz w:val="20"/>
        </w:rPr>
        <w:t>социальных</w:t>
      </w:r>
      <w:r>
        <w:rPr>
          <w:color w:val="404040"/>
          <w:spacing w:val="-14"/>
          <w:sz w:val="20"/>
        </w:rPr>
        <w:t> </w:t>
      </w:r>
      <w:r>
        <w:rPr>
          <w:color w:val="404040"/>
          <w:sz w:val="20"/>
        </w:rPr>
        <w:t>сетях,</w:t>
      </w:r>
      <w:r>
        <w:rPr>
          <w:color w:val="404040"/>
          <w:spacing w:val="-14"/>
          <w:sz w:val="20"/>
        </w:rPr>
        <w:t> </w:t>
      </w:r>
      <w:r>
        <w:rPr>
          <w:color w:val="404040"/>
          <w:sz w:val="20"/>
        </w:rPr>
        <w:t>в</w:t>
      </w:r>
      <w:r>
        <w:rPr>
          <w:color w:val="404040"/>
          <w:spacing w:val="-14"/>
          <w:sz w:val="20"/>
        </w:rPr>
        <w:t> </w:t>
      </w:r>
      <w:r>
        <w:rPr>
          <w:color w:val="404040"/>
          <w:sz w:val="20"/>
        </w:rPr>
        <w:t>онлайн</w:t>
      </w:r>
      <w:r>
        <w:rPr>
          <w:color w:val="404040"/>
          <w:spacing w:val="-14"/>
          <w:sz w:val="20"/>
        </w:rPr>
        <w:t> </w:t>
      </w:r>
      <w:r>
        <w:rPr>
          <w:color w:val="404040"/>
          <w:sz w:val="20"/>
        </w:rPr>
        <w:t>и</w:t>
      </w:r>
      <w:r>
        <w:rPr>
          <w:color w:val="404040"/>
          <w:spacing w:val="-13"/>
          <w:sz w:val="20"/>
        </w:rPr>
        <w:t> </w:t>
      </w:r>
      <w:r>
        <w:rPr>
          <w:color w:val="404040"/>
          <w:sz w:val="20"/>
        </w:rPr>
        <w:t>компьютерных </w:t>
      </w:r>
      <w:r>
        <w:rPr>
          <w:color w:val="404040"/>
          <w:spacing w:val="-2"/>
          <w:sz w:val="20"/>
        </w:rPr>
        <w:t>играх;</w:t>
      </w:r>
    </w:p>
    <w:p>
      <w:pPr>
        <w:pStyle w:val="ListParagraph"/>
        <w:numPr>
          <w:ilvl w:val="0"/>
          <w:numId w:val="28"/>
        </w:numPr>
        <w:tabs>
          <w:tab w:pos="2880" w:val="left" w:leader="none"/>
          <w:tab w:pos="2881" w:val="left" w:leader="none"/>
        </w:tabs>
        <w:spacing w:line="360" w:lineRule="auto" w:before="4" w:after="0"/>
        <w:ind w:left="2880" w:right="711" w:hanging="428"/>
        <w:jc w:val="left"/>
        <w:rPr>
          <w:sz w:val="20"/>
        </w:rPr>
      </w:pPr>
      <w:r>
        <w:rPr>
          <w:color w:val="404040"/>
          <w:sz w:val="20"/>
        </w:rPr>
        <w:t>наличие</w:t>
      </w:r>
      <w:r>
        <w:rPr>
          <w:color w:val="404040"/>
          <w:spacing w:val="40"/>
          <w:sz w:val="20"/>
        </w:rPr>
        <w:t> </w:t>
      </w:r>
      <w:r>
        <w:rPr>
          <w:color w:val="404040"/>
          <w:sz w:val="20"/>
        </w:rPr>
        <w:t>в</w:t>
      </w:r>
      <w:r>
        <w:rPr>
          <w:color w:val="404040"/>
          <w:spacing w:val="40"/>
          <w:sz w:val="20"/>
        </w:rPr>
        <w:t> </w:t>
      </w:r>
      <w:r>
        <w:rPr>
          <w:color w:val="404040"/>
          <w:sz w:val="20"/>
        </w:rPr>
        <w:t>социальных</w:t>
      </w:r>
      <w:r>
        <w:rPr>
          <w:color w:val="404040"/>
          <w:spacing w:val="40"/>
          <w:sz w:val="20"/>
        </w:rPr>
        <w:t> </w:t>
      </w:r>
      <w:r>
        <w:rPr>
          <w:color w:val="404040"/>
          <w:sz w:val="20"/>
        </w:rPr>
        <w:t>сетях</w:t>
      </w:r>
      <w:r>
        <w:rPr>
          <w:color w:val="404040"/>
          <w:spacing w:val="40"/>
          <w:sz w:val="20"/>
        </w:rPr>
        <w:t> </w:t>
      </w:r>
      <w:r>
        <w:rPr>
          <w:color w:val="404040"/>
          <w:sz w:val="20"/>
        </w:rPr>
        <w:t>у</w:t>
      </w:r>
      <w:r>
        <w:rPr>
          <w:color w:val="404040"/>
          <w:spacing w:val="36"/>
          <w:sz w:val="20"/>
        </w:rPr>
        <w:t> </w:t>
      </w:r>
      <w:r>
        <w:rPr>
          <w:color w:val="404040"/>
          <w:sz w:val="20"/>
        </w:rPr>
        <w:t>ребенка</w:t>
      </w:r>
      <w:r>
        <w:rPr>
          <w:color w:val="404040"/>
          <w:spacing w:val="40"/>
          <w:sz w:val="20"/>
        </w:rPr>
        <w:t> </w:t>
      </w:r>
      <w:r>
        <w:rPr>
          <w:color w:val="404040"/>
          <w:sz w:val="20"/>
        </w:rPr>
        <w:t>признаков</w:t>
      </w:r>
      <w:r>
        <w:rPr>
          <w:color w:val="404040"/>
          <w:spacing w:val="40"/>
          <w:sz w:val="20"/>
        </w:rPr>
        <w:t> </w:t>
      </w:r>
      <w:r>
        <w:rPr>
          <w:color w:val="404040"/>
          <w:sz w:val="20"/>
        </w:rPr>
        <w:t>контента,</w:t>
      </w:r>
      <w:r>
        <w:rPr>
          <w:color w:val="404040"/>
          <w:spacing w:val="40"/>
          <w:sz w:val="20"/>
        </w:rPr>
        <w:t> </w:t>
      </w:r>
      <w:r>
        <w:rPr>
          <w:color w:val="404040"/>
          <w:sz w:val="20"/>
        </w:rPr>
        <w:t>провоцирующего ребенка навредить себе или окружающим;</w:t>
      </w:r>
    </w:p>
    <w:p>
      <w:pPr>
        <w:pStyle w:val="ListParagraph"/>
        <w:numPr>
          <w:ilvl w:val="0"/>
          <w:numId w:val="28"/>
        </w:numPr>
        <w:tabs>
          <w:tab w:pos="2881" w:val="left" w:leader="none"/>
        </w:tabs>
        <w:spacing w:line="240" w:lineRule="auto" w:before="1" w:after="0"/>
        <w:ind w:left="2880" w:right="0" w:hanging="429"/>
        <w:jc w:val="left"/>
        <w:rPr>
          <w:sz w:val="20"/>
        </w:rPr>
      </w:pPr>
      <w:r>
        <w:rPr>
          <w:color w:val="404040"/>
          <w:sz w:val="20"/>
        </w:rPr>
        <w:t>ребенок</w:t>
      </w:r>
      <w:r>
        <w:rPr>
          <w:color w:val="404040"/>
          <w:spacing w:val="-10"/>
          <w:sz w:val="20"/>
        </w:rPr>
        <w:t> </w:t>
      </w:r>
      <w:r>
        <w:rPr>
          <w:color w:val="404040"/>
          <w:sz w:val="20"/>
        </w:rPr>
        <w:t>не</w:t>
      </w:r>
      <w:r>
        <w:rPr>
          <w:color w:val="404040"/>
          <w:spacing w:val="-7"/>
          <w:sz w:val="20"/>
        </w:rPr>
        <w:t> </w:t>
      </w:r>
      <w:r>
        <w:rPr>
          <w:color w:val="404040"/>
          <w:sz w:val="20"/>
        </w:rPr>
        <w:t>высыпается,</w:t>
      </w:r>
      <w:r>
        <w:rPr>
          <w:color w:val="404040"/>
          <w:spacing w:val="-9"/>
          <w:sz w:val="20"/>
        </w:rPr>
        <w:t> </w:t>
      </w:r>
      <w:r>
        <w:rPr>
          <w:color w:val="404040"/>
          <w:sz w:val="20"/>
        </w:rPr>
        <w:t>выглядит</w:t>
      </w:r>
      <w:r>
        <w:rPr>
          <w:color w:val="404040"/>
          <w:spacing w:val="-5"/>
          <w:sz w:val="20"/>
        </w:rPr>
        <w:t> </w:t>
      </w:r>
      <w:r>
        <w:rPr>
          <w:color w:val="404040"/>
          <w:sz w:val="20"/>
        </w:rPr>
        <w:t>уставшим</w:t>
      </w:r>
      <w:r>
        <w:rPr>
          <w:color w:val="404040"/>
          <w:spacing w:val="-7"/>
          <w:sz w:val="20"/>
        </w:rPr>
        <w:t> </w:t>
      </w:r>
      <w:r>
        <w:rPr>
          <w:color w:val="404040"/>
          <w:sz w:val="20"/>
        </w:rPr>
        <w:t>с</w:t>
      </w:r>
      <w:r>
        <w:rPr>
          <w:color w:val="404040"/>
          <w:spacing w:val="-7"/>
          <w:sz w:val="20"/>
        </w:rPr>
        <w:t> </w:t>
      </w:r>
      <w:r>
        <w:rPr>
          <w:color w:val="404040"/>
          <w:spacing w:val="-4"/>
          <w:sz w:val="20"/>
        </w:rPr>
        <w:t>утра;</w:t>
      </w:r>
    </w:p>
    <w:p>
      <w:pPr>
        <w:pStyle w:val="BodyText"/>
      </w:pPr>
    </w:p>
    <w:p>
      <w:pPr>
        <w:pStyle w:val="BodyText"/>
      </w:pPr>
    </w:p>
    <w:p>
      <w:pPr>
        <w:pStyle w:val="BodyText"/>
      </w:pPr>
    </w:p>
    <w:p>
      <w:pPr>
        <w:pStyle w:val="BodyText"/>
      </w:pPr>
    </w:p>
    <w:p>
      <w:pPr>
        <w:pStyle w:val="BodyText"/>
        <w:spacing w:before="4"/>
        <w:rPr>
          <w:sz w:val="28"/>
        </w:rPr>
      </w:pPr>
      <w:r>
        <w:rPr/>
        <w:pict>
          <v:rect style="position:absolute;margin-left:150.619995pt;margin-top:17.545856pt;width:144.050pt;height:.48004pt;mso-position-horizontal-relative:page;mso-position-vertical-relative:paragraph;z-index:-15716352;mso-wrap-distance-left:0;mso-wrap-distance-right:0" id="docshape107" filled="true" fillcolor="#404040" stroked="false">
            <v:fill type="solid"/>
            <w10:wrap type="topAndBottom"/>
          </v:rect>
        </w:pict>
      </w:r>
    </w:p>
    <w:p>
      <w:pPr>
        <w:pStyle w:val="BodyText"/>
      </w:pPr>
    </w:p>
    <w:p>
      <w:pPr>
        <w:pStyle w:val="BodyText"/>
      </w:pPr>
    </w:p>
    <w:p>
      <w:pPr>
        <w:pStyle w:val="BodyText"/>
      </w:pPr>
    </w:p>
    <w:p>
      <w:pPr>
        <w:pStyle w:val="BodyText"/>
        <w:spacing w:before="10"/>
        <w:rPr>
          <w:sz w:val="25"/>
        </w:rPr>
      </w:pPr>
    </w:p>
    <w:p>
      <w:pPr>
        <w:spacing w:before="101"/>
        <w:ind w:left="2452" w:right="563" w:firstLine="0"/>
        <w:jc w:val="left"/>
        <w:rPr>
          <w:sz w:val="16"/>
        </w:rPr>
      </w:pPr>
      <w:r>
        <w:rPr>
          <w:sz w:val="16"/>
          <w:vertAlign w:val="superscript"/>
        </w:rPr>
        <w:t>6</w:t>
      </w:r>
      <w:r>
        <w:rPr>
          <w:spacing w:val="40"/>
          <w:sz w:val="16"/>
          <w:vertAlign w:val="baseline"/>
        </w:rPr>
        <w:t> </w:t>
      </w:r>
      <w:r>
        <w:rPr>
          <w:sz w:val="16"/>
          <w:vertAlign w:val="baseline"/>
        </w:rPr>
        <w:t>В</w:t>
      </w:r>
      <w:r>
        <w:rPr>
          <w:spacing w:val="40"/>
          <w:sz w:val="16"/>
          <w:vertAlign w:val="baseline"/>
        </w:rPr>
        <w:t> </w:t>
      </w:r>
      <w:r>
        <w:rPr>
          <w:sz w:val="16"/>
          <w:vertAlign w:val="baseline"/>
        </w:rPr>
        <w:t>разработке</w:t>
      </w:r>
      <w:r>
        <w:rPr>
          <w:spacing w:val="40"/>
          <w:sz w:val="16"/>
          <w:vertAlign w:val="baseline"/>
        </w:rPr>
        <w:t> </w:t>
      </w:r>
      <w:r>
        <w:rPr>
          <w:sz w:val="16"/>
          <w:vertAlign w:val="baseline"/>
        </w:rPr>
        <w:t>данной</w:t>
      </w:r>
      <w:r>
        <w:rPr>
          <w:spacing w:val="40"/>
          <w:sz w:val="16"/>
          <w:vertAlign w:val="baseline"/>
        </w:rPr>
        <w:t> </w:t>
      </w:r>
      <w:r>
        <w:rPr>
          <w:sz w:val="16"/>
          <w:vertAlign w:val="baseline"/>
        </w:rPr>
        <w:t>памятки</w:t>
      </w:r>
      <w:r>
        <w:rPr>
          <w:spacing w:val="40"/>
          <w:sz w:val="16"/>
          <w:vertAlign w:val="baseline"/>
        </w:rPr>
        <w:t> </w:t>
      </w:r>
      <w:r>
        <w:rPr>
          <w:sz w:val="16"/>
          <w:vertAlign w:val="baseline"/>
        </w:rPr>
        <w:t>принимали</w:t>
      </w:r>
      <w:r>
        <w:rPr>
          <w:spacing w:val="40"/>
          <w:sz w:val="16"/>
          <w:vertAlign w:val="baseline"/>
        </w:rPr>
        <w:t> </w:t>
      </w:r>
      <w:r>
        <w:rPr>
          <w:sz w:val="16"/>
          <w:vertAlign w:val="baseline"/>
        </w:rPr>
        <w:t>участие</w:t>
      </w:r>
      <w:r>
        <w:rPr>
          <w:spacing w:val="40"/>
          <w:sz w:val="16"/>
          <w:vertAlign w:val="baseline"/>
        </w:rPr>
        <w:t> </w:t>
      </w:r>
      <w:r>
        <w:rPr>
          <w:sz w:val="16"/>
          <w:vertAlign w:val="baseline"/>
        </w:rPr>
        <w:t>выпускники</w:t>
      </w:r>
      <w:r>
        <w:rPr>
          <w:spacing w:val="40"/>
          <w:sz w:val="16"/>
          <w:vertAlign w:val="baseline"/>
        </w:rPr>
        <w:t> </w:t>
      </w:r>
      <w:r>
        <w:rPr>
          <w:sz w:val="16"/>
          <w:vertAlign w:val="baseline"/>
        </w:rPr>
        <w:t>2018</w:t>
      </w:r>
      <w:r>
        <w:rPr>
          <w:spacing w:val="40"/>
          <w:sz w:val="16"/>
          <w:vertAlign w:val="baseline"/>
        </w:rPr>
        <w:t> </w:t>
      </w:r>
      <w:r>
        <w:rPr>
          <w:sz w:val="16"/>
          <w:vertAlign w:val="baseline"/>
        </w:rPr>
        <w:t>года</w:t>
      </w:r>
      <w:r>
        <w:rPr>
          <w:spacing w:val="40"/>
          <w:sz w:val="16"/>
          <w:vertAlign w:val="baseline"/>
        </w:rPr>
        <w:t> </w:t>
      </w:r>
      <w:r>
        <w:rPr>
          <w:sz w:val="16"/>
          <w:vertAlign w:val="baseline"/>
        </w:rPr>
        <w:t>факультета</w:t>
      </w:r>
      <w:r>
        <w:rPr>
          <w:spacing w:val="40"/>
          <w:sz w:val="16"/>
          <w:vertAlign w:val="baseline"/>
        </w:rPr>
        <w:t> </w:t>
      </w:r>
      <w:r>
        <w:rPr>
          <w:sz w:val="16"/>
          <w:vertAlign w:val="baseline"/>
        </w:rPr>
        <w:t>Юридической психологии</w:t>
      </w:r>
      <w:r>
        <w:rPr>
          <w:spacing w:val="3"/>
          <w:sz w:val="16"/>
          <w:vertAlign w:val="baseline"/>
        </w:rPr>
        <w:t> </w:t>
      </w:r>
      <w:r>
        <w:rPr>
          <w:sz w:val="16"/>
          <w:vertAlign w:val="baseline"/>
        </w:rPr>
        <w:t>МГППУ</w:t>
      </w:r>
      <w:r>
        <w:rPr>
          <w:spacing w:val="8"/>
          <w:sz w:val="16"/>
          <w:vertAlign w:val="baseline"/>
        </w:rPr>
        <w:t> </w:t>
      </w:r>
      <w:r>
        <w:rPr>
          <w:sz w:val="16"/>
          <w:vertAlign w:val="baseline"/>
        </w:rPr>
        <w:t>по</w:t>
      </w:r>
      <w:r>
        <w:rPr>
          <w:spacing w:val="6"/>
          <w:sz w:val="16"/>
          <w:vertAlign w:val="baseline"/>
        </w:rPr>
        <w:t> </w:t>
      </w:r>
      <w:r>
        <w:rPr>
          <w:sz w:val="16"/>
          <w:vertAlign w:val="baseline"/>
        </w:rPr>
        <w:t>специальности</w:t>
      </w:r>
      <w:r>
        <w:rPr>
          <w:spacing w:val="6"/>
          <w:sz w:val="16"/>
          <w:vertAlign w:val="baseline"/>
        </w:rPr>
        <w:t> </w:t>
      </w:r>
      <w:r>
        <w:rPr>
          <w:sz w:val="16"/>
          <w:vertAlign w:val="baseline"/>
        </w:rPr>
        <w:t>«Педагогика</w:t>
      </w:r>
      <w:r>
        <w:rPr>
          <w:spacing w:val="6"/>
          <w:sz w:val="16"/>
          <w:vertAlign w:val="baseline"/>
        </w:rPr>
        <w:t> </w:t>
      </w:r>
      <w:r>
        <w:rPr>
          <w:sz w:val="16"/>
          <w:vertAlign w:val="baseline"/>
        </w:rPr>
        <w:t>и</w:t>
      </w:r>
      <w:r>
        <w:rPr>
          <w:spacing w:val="6"/>
          <w:sz w:val="16"/>
          <w:vertAlign w:val="baseline"/>
        </w:rPr>
        <w:t> </w:t>
      </w:r>
      <w:r>
        <w:rPr>
          <w:sz w:val="16"/>
          <w:vertAlign w:val="baseline"/>
        </w:rPr>
        <w:t>психология</w:t>
      </w:r>
      <w:r>
        <w:rPr>
          <w:spacing w:val="6"/>
          <w:sz w:val="16"/>
          <w:vertAlign w:val="baseline"/>
        </w:rPr>
        <w:t> </w:t>
      </w:r>
      <w:r>
        <w:rPr>
          <w:sz w:val="16"/>
          <w:vertAlign w:val="baseline"/>
        </w:rPr>
        <w:t>девиантного</w:t>
      </w:r>
      <w:r>
        <w:rPr>
          <w:spacing w:val="6"/>
          <w:sz w:val="16"/>
          <w:vertAlign w:val="baseline"/>
        </w:rPr>
        <w:t> </w:t>
      </w:r>
      <w:r>
        <w:rPr>
          <w:sz w:val="16"/>
          <w:vertAlign w:val="baseline"/>
        </w:rPr>
        <w:t>поведения»</w:t>
      </w:r>
      <w:r>
        <w:rPr>
          <w:spacing w:val="6"/>
          <w:sz w:val="16"/>
          <w:vertAlign w:val="baseline"/>
        </w:rPr>
        <w:t> </w:t>
      </w:r>
      <w:r>
        <w:rPr>
          <w:spacing w:val="-2"/>
          <w:sz w:val="16"/>
          <w:vertAlign w:val="baseline"/>
        </w:rPr>
        <w:t>специализации</w:t>
      </w:r>
    </w:p>
    <w:p>
      <w:pPr>
        <w:spacing w:before="0"/>
        <w:ind w:left="2452" w:right="563" w:firstLine="0"/>
        <w:jc w:val="left"/>
        <w:rPr>
          <w:sz w:val="16"/>
        </w:rPr>
      </w:pPr>
      <w:r>
        <w:rPr>
          <w:sz w:val="16"/>
        </w:rPr>
        <w:t>«Психолого-педагогическая</w:t>
      </w:r>
      <w:r>
        <w:rPr>
          <w:spacing w:val="40"/>
          <w:sz w:val="16"/>
        </w:rPr>
        <w:t> </w:t>
      </w:r>
      <w:r>
        <w:rPr>
          <w:sz w:val="16"/>
        </w:rPr>
        <w:t>профилактика</w:t>
      </w:r>
      <w:r>
        <w:rPr>
          <w:spacing w:val="40"/>
          <w:sz w:val="16"/>
        </w:rPr>
        <w:t> </w:t>
      </w:r>
      <w:r>
        <w:rPr>
          <w:sz w:val="16"/>
        </w:rPr>
        <w:t>девиантного</w:t>
      </w:r>
      <w:r>
        <w:rPr>
          <w:spacing w:val="40"/>
          <w:sz w:val="16"/>
        </w:rPr>
        <w:t> </w:t>
      </w:r>
      <w:r>
        <w:rPr>
          <w:sz w:val="16"/>
        </w:rPr>
        <w:t>поведения»</w:t>
      </w:r>
      <w:r>
        <w:rPr>
          <w:spacing w:val="40"/>
          <w:sz w:val="16"/>
        </w:rPr>
        <w:t> </w:t>
      </w:r>
      <w:r>
        <w:rPr>
          <w:sz w:val="16"/>
        </w:rPr>
        <w:t>-</w:t>
      </w:r>
      <w:r>
        <w:rPr>
          <w:spacing w:val="40"/>
          <w:sz w:val="16"/>
        </w:rPr>
        <w:t> </w:t>
      </w:r>
      <w:r>
        <w:rPr>
          <w:sz w:val="16"/>
        </w:rPr>
        <w:t>Зорина</w:t>
      </w:r>
      <w:r>
        <w:rPr>
          <w:spacing w:val="40"/>
          <w:sz w:val="16"/>
        </w:rPr>
        <w:t> </w:t>
      </w:r>
      <w:r>
        <w:rPr>
          <w:sz w:val="16"/>
        </w:rPr>
        <w:t>Анастасия,</w:t>
      </w:r>
      <w:r>
        <w:rPr>
          <w:spacing w:val="40"/>
          <w:sz w:val="16"/>
        </w:rPr>
        <w:t> </w:t>
      </w:r>
      <w:r>
        <w:rPr>
          <w:sz w:val="16"/>
        </w:rPr>
        <w:t>Пильчевская Екатерина, Косарева Дарья, Галебцева Мария, Баронова Галина, Баранова Мария, Басенко Елена.</w:t>
      </w:r>
    </w:p>
    <w:p>
      <w:pPr>
        <w:spacing w:after="0"/>
        <w:jc w:val="left"/>
        <w:rPr>
          <w:sz w:val="16"/>
        </w:rPr>
        <w:sectPr>
          <w:headerReference w:type="default" r:id="rId113"/>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0"/>
          <w:numId w:val="28"/>
        </w:numPr>
        <w:tabs>
          <w:tab w:pos="2881" w:val="left" w:leader="none"/>
        </w:tabs>
        <w:spacing w:line="360" w:lineRule="auto" w:before="93" w:after="0"/>
        <w:ind w:left="2880" w:right="710" w:hanging="428"/>
        <w:jc w:val="both"/>
        <w:rPr>
          <w:sz w:val="20"/>
        </w:rPr>
      </w:pPr>
      <w:r>
        <w:rPr>
          <w:color w:val="404040"/>
          <w:sz w:val="20"/>
        </w:rPr>
        <w:t>замкнутость, необщительность, дистанцированность, изолированность ребенка, нежелание общаться с родственниками или друзьями, нежелание рассказывать о своей жизни, проблемах, о том, что происходит в школе и с друзьями;</w:t>
      </w:r>
    </w:p>
    <w:p>
      <w:pPr>
        <w:pStyle w:val="ListParagraph"/>
        <w:numPr>
          <w:ilvl w:val="0"/>
          <w:numId w:val="28"/>
        </w:numPr>
        <w:tabs>
          <w:tab w:pos="2881" w:val="left" w:leader="none"/>
        </w:tabs>
        <w:spacing w:line="360" w:lineRule="auto" w:before="0" w:after="0"/>
        <w:ind w:left="2880" w:right="705" w:hanging="428"/>
        <w:jc w:val="both"/>
        <w:rPr>
          <w:sz w:val="20"/>
        </w:rPr>
      </w:pPr>
      <w:r>
        <w:rPr>
          <w:color w:val="404040"/>
          <w:sz w:val="20"/>
        </w:rPr>
        <w:t>Вы замечаете, что ребенок перестал ходить на секции или кружки, и все свое свободное время тратит «впустую», задерживаясь на улице или у друзей допоздна, а иногда не возвращаясь домой.</w:t>
      </w:r>
    </w:p>
    <w:p>
      <w:pPr>
        <w:pStyle w:val="BodyText"/>
        <w:rPr>
          <w:sz w:val="21"/>
        </w:rPr>
      </w:pPr>
    </w:p>
    <w:p>
      <w:pPr>
        <w:pStyle w:val="BodyText"/>
        <w:spacing w:line="360" w:lineRule="auto"/>
        <w:ind w:left="2452" w:right="706" w:firstLine="701"/>
        <w:jc w:val="both"/>
      </w:pPr>
      <w:r>
        <w:rPr>
          <w:color w:val="404040"/>
        </w:rPr>
        <w:t>Пожалуйста, помните, что наличие одного или нескольких признаков еще не свидетельствует о поведенческих трудностях, а может быть проявлением нормативного возрастного кризиса или следствием кризисной, стрессовой социальной ситуации в жизни ребенка.</w:t>
      </w:r>
    </w:p>
    <w:p>
      <w:pPr>
        <w:pStyle w:val="BodyText"/>
        <w:rPr>
          <w:sz w:val="22"/>
        </w:rPr>
      </w:pPr>
    </w:p>
    <w:p>
      <w:pPr>
        <w:pStyle w:val="BodyText"/>
        <w:rPr>
          <w:sz w:val="22"/>
        </w:rPr>
      </w:pPr>
    </w:p>
    <w:p>
      <w:pPr>
        <w:pStyle w:val="Heading4"/>
        <w:spacing w:before="198"/>
        <w:ind w:left="4915"/>
        <w:rPr>
          <w:i/>
        </w:rPr>
      </w:pPr>
      <w:r>
        <w:rPr>
          <w:i/>
          <w:color w:val="404040"/>
        </w:rPr>
        <w:t>Как</w:t>
      </w:r>
      <w:r>
        <w:rPr>
          <w:i/>
          <w:color w:val="404040"/>
          <w:spacing w:val="-8"/>
        </w:rPr>
        <w:t> </w:t>
      </w:r>
      <w:r>
        <w:rPr>
          <w:i/>
          <w:color w:val="404040"/>
        </w:rPr>
        <w:t>родитель</w:t>
      </w:r>
      <w:r>
        <w:rPr>
          <w:i/>
          <w:color w:val="404040"/>
          <w:spacing w:val="-6"/>
        </w:rPr>
        <w:t> </w:t>
      </w:r>
      <w:r>
        <w:rPr>
          <w:i/>
          <w:color w:val="404040"/>
        </w:rPr>
        <w:t>может</w:t>
      </w:r>
      <w:r>
        <w:rPr>
          <w:i/>
          <w:color w:val="404040"/>
          <w:spacing w:val="-7"/>
        </w:rPr>
        <w:t> </w:t>
      </w:r>
      <w:r>
        <w:rPr>
          <w:i/>
          <w:color w:val="404040"/>
        </w:rPr>
        <w:t>помочь</w:t>
      </w:r>
      <w:r>
        <w:rPr>
          <w:i/>
          <w:color w:val="404040"/>
          <w:spacing w:val="-8"/>
        </w:rPr>
        <w:t> </w:t>
      </w:r>
      <w:r>
        <w:rPr>
          <w:i/>
          <w:color w:val="404040"/>
          <w:spacing w:val="-2"/>
        </w:rPr>
        <w:t>ребенку</w:t>
      </w:r>
    </w:p>
    <w:p>
      <w:pPr>
        <w:pStyle w:val="BodyText"/>
        <w:spacing w:before="8"/>
        <w:rPr>
          <w:b/>
          <w:i/>
          <w:sz w:val="25"/>
        </w:rPr>
      </w:pPr>
    </w:p>
    <w:p>
      <w:pPr>
        <w:pStyle w:val="ListParagraph"/>
        <w:numPr>
          <w:ilvl w:val="0"/>
          <w:numId w:val="29"/>
        </w:numPr>
        <w:tabs>
          <w:tab w:pos="2881" w:val="left" w:leader="none"/>
        </w:tabs>
        <w:spacing w:line="360" w:lineRule="auto" w:before="0" w:after="0"/>
        <w:ind w:left="2880" w:right="704" w:hanging="361"/>
        <w:jc w:val="both"/>
        <w:rPr>
          <w:sz w:val="20"/>
        </w:rPr>
      </w:pPr>
      <w:r>
        <w:rPr>
          <w:color w:val="404040"/>
          <w:sz w:val="20"/>
        </w:rPr>
        <w:t>У Вас, как у родителей, может не хватать душевных и физических сил, чтобы справляться и понимать постоянно меняющееся поведение подростка, и зачастую дети не всегда в силах это понять и увидеть. Возможно Ваш ребенок стал нарушать правила, пришел позже назначенного времени, засиделся за компьютером, ответил в резком тоне и т.д., и было бы хорошо, если бы Вы постарались, на сколько это позволяют Ваши силы, в спокойной обстановке обсудить</w:t>
      </w:r>
      <w:r>
        <w:rPr>
          <w:color w:val="404040"/>
          <w:spacing w:val="-14"/>
          <w:sz w:val="20"/>
        </w:rPr>
        <w:t> </w:t>
      </w:r>
      <w:r>
        <w:rPr>
          <w:color w:val="404040"/>
          <w:sz w:val="20"/>
        </w:rPr>
        <w:t>возникшие</w:t>
      </w:r>
      <w:r>
        <w:rPr>
          <w:color w:val="404040"/>
          <w:spacing w:val="-14"/>
          <w:sz w:val="20"/>
        </w:rPr>
        <w:t> </w:t>
      </w:r>
      <w:r>
        <w:rPr>
          <w:color w:val="404040"/>
          <w:sz w:val="20"/>
        </w:rPr>
        <w:t>проблемы.</w:t>
      </w:r>
      <w:r>
        <w:rPr>
          <w:color w:val="404040"/>
          <w:spacing w:val="-14"/>
          <w:sz w:val="20"/>
        </w:rPr>
        <w:t> </w:t>
      </w:r>
      <w:r>
        <w:rPr>
          <w:color w:val="404040"/>
          <w:sz w:val="20"/>
        </w:rPr>
        <w:t>Для</w:t>
      </w:r>
      <w:r>
        <w:rPr>
          <w:color w:val="404040"/>
          <w:spacing w:val="-14"/>
          <w:sz w:val="20"/>
        </w:rPr>
        <w:t> </w:t>
      </w:r>
      <w:r>
        <w:rPr>
          <w:color w:val="404040"/>
          <w:sz w:val="20"/>
        </w:rPr>
        <w:t>подростка</w:t>
      </w:r>
      <w:r>
        <w:rPr>
          <w:color w:val="404040"/>
          <w:spacing w:val="-14"/>
          <w:sz w:val="20"/>
        </w:rPr>
        <w:t> </w:t>
      </w:r>
      <w:r>
        <w:rPr>
          <w:color w:val="404040"/>
          <w:sz w:val="20"/>
        </w:rPr>
        <w:t>это</w:t>
      </w:r>
      <w:r>
        <w:rPr>
          <w:color w:val="404040"/>
          <w:spacing w:val="-14"/>
          <w:sz w:val="20"/>
        </w:rPr>
        <w:t> </w:t>
      </w:r>
      <w:r>
        <w:rPr>
          <w:color w:val="404040"/>
          <w:sz w:val="20"/>
        </w:rPr>
        <w:t>будет,</w:t>
      </w:r>
      <w:r>
        <w:rPr>
          <w:color w:val="404040"/>
          <w:spacing w:val="-14"/>
          <w:sz w:val="20"/>
        </w:rPr>
        <w:t> </w:t>
      </w:r>
      <w:r>
        <w:rPr>
          <w:color w:val="404040"/>
          <w:sz w:val="20"/>
        </w:rPr>
        <w:t>во-первых,</w:t>
      </w:r>
      <w:r>
        <w:rPr>
          <w:color w:val="404040"/>
          <w:spacing w:val="-14"/>
          <w:sz w:val="20"/>
        </w:rPr>
        <w:t> </w:t>
      </w:r>
      <w:r>
        <w:rPr>
          <w:color w:val="404040"/>
          <w:sz w:val="20"/>
        </w:rPr>
        <w:t>неожиданно, а, во-вторых, поспособствует построению доверительных взаимоотношений.</w:t>
      </w:r>
    </w:p>
    <w:p>
      <w:pPr>
        <w:pStyle w:val="ListParagraph"/>
        <w:numPr>
          <w:ilvl w:val="0"/>
          <w:numId w:val="29"/>
        </w:numPr>
        <w:tabs>
          <w:tab w:pos="2881" w:val="left" w:leader="none"/>
        </w:tabs>
        <w:spacing w:line="360" w:lineRule="auto" w:before="0" w:after="0"/>
        <w:ind w:left="2880" w:right="709" w:hanging="361"/>
        <w:jc w:val="both"/>
        <w:rPr>
          <w:sz w:val="20"/>
        </w:rPr>
      </w:pPr>
      <w:r>
        <w:rPr>
          <w:color w:val="404040"/>
          <w:spacing w:val="-2"/>
          <w:sz w:val="20"/>
        </w:rPr>
        <w:t>Не</w:t>
      </w:r>
      <w:r>
        <w:rPr>
          <w:color w:val="404040"/>
          <w:spacing w:val="-9"/>
          <w:sz w:val="20"/>
        </w:rPr>
        <w:t> </w:t>
      </w:r>
      <w:r>
        <w:rPr>
          <w:color w:val="404040"/>
          <w:spacing w:val="-2"/>
          <w:sz w:val="20"/>
        </w:rPr>
        <w:t>стесняйтесь</w:t>
      </w:r>
      <w:r>
        <w:rPr>
          <w:color w:val="404040"/>
          <w:spacing w:val="-8"/>
          <w:sz w:val="20"/>
        </w:rPr>
        <w:t> </w:t>
      </w:r>
      <w:r>
        <w:rPr>
          <w:color w:val="404040"/>
          <w:spacing w:val="-2"/>
          <w:sz w:val="20"/>
        </w:rPr>
        <w:t>напоминать</w:t>
      </w:r>
      <w:r>
        <w:rPr>
          <w:color w:val="404040"/>
          <w:spacing w:val="-10"/>
          <w:sz w:val="20"/>
        </w:rPr>
        <w:t> </w:t>
      </w:r>
      <w:r>
        <w:rPr>
          <w:color w:val="404040"/>
          <w:spacing w:val="-2"/>
          <w:sz w:val="20"/>
        </w:rPr>
        <w:t>ребенку,</w:t>
      </w:r>
      <w:r>
        <w:rPr>
          <w:color w:val="404040"/>
          <w:spacing w:val="-6"/>
          <w:sz w:val="20"/>
        </w:rPr>
        <w:t> </w:t>
      </w:r>
      <w:r>
        <w:rPr>
          <w:color w:val="404040"/>
          <w:spacing w:val="-2"/>
          <w:sz w:val="20"/>
        </w:rPr>
        <w:t>что</w:t>
      </w:r>
      <w:r>
        <w:rPr>
          <w:color w:val="404040"/>
          <w:spacing w:val="-6"/>
          <w:sz w:val="20"/>
        </w:rPr>
        <w:t> </w:t>
      </w:r>
      <w:r>
        <w:rPr>
          <w:color w:val="404040"/>
          <w:spacing w:val="-2"/>
          <w:sz w:val="20"/>
        </w:rPr>
        <w:t>Вы</w:t>
      </w:r>
      <w:r>
        <w:rPr>
          <w:color w:val="404040"/>
          <w:spacing w:val="-5"/>
          <w:sz w:val="20"/>
        </w:rPr>
        <w:t> </w:t>
      </w:r>
      <w:r>
        <w:rPr>
          <w:color w:val="404040"/>
          <w:spacing w:val="-2"/>
          <w:sz w:val="20"/>
        </w:rPr>
        <w:t>любите</w:t>
      </w:r>
      <w:r>
        <w:rPr>
          <w:color w:val="404040"/>
          <w:spacing w:val="-6"/>
          <w:sz w:val="20"/>
        </w:rPr>
        <w:t> </w:t>
      </w:r>
      <w:r>
        <w:rPr>
          <w:color w:val="404040"/>
          <w:spacing w:val="-2"/>
          <w:sz w:val="20"/>
        </w:rPr>
        <w:t>и</w:t>
      </w:r>
      <w:r>
        <w:rPr>
          <w:color w:val="404040"/>
          <w:spacing w:val="-8"/>
          <w:sz w:val="20"/>
        </w:rPr>
        <w:t> </w:t>
      </w:r>
      <w:r>
        <w:rPr>
          <w:color w:val="404040"/>
          <w:spacing w:val="-2"/>
          <w:sz w:val="20"/>
        </w:rPr>
        <w:t>цените</w:t>
      </w:r>
      <w:r>
        <w:rPr>
          <w:color w:val="404040"/>
          <w:spacing w:val="-6"/>
          <w:sz w:val="20"/>
        </w:rPr>
        <w:t> </w:t>
      </w:r>
      <w:r>
        <w:rPr>
          <w:color w:val="404040"/>
          <w:spacing w:val="-2"/>
          <w:sz w:val="20"/>
        </w:rPr>
        <w:t>его,</w:t>
      </w:r>
      <w:r>
        <w:rPr>
          <w:color w:val="404040"/>
          <w:spacing w:val="-4"/>
          <w:sz w:val="20"/>
        </w:rPr>
        <w:t> </w:t>
      </w:r>
      <w:r>
        <w:rPr>
          <w:color w:val="404040"/>
          <w:spacing w:val="-2"/>
          <w:sz w:val="20"/>
        </w:rPr>
        <w:t>и</w:t>
      </w:r>
      <w:r>
        <w:rPr>
          <w:color w:val="404040"/>
          <w:spacing w:val="-10"/>
          <w:sz w:val="20"/>
        </w:rPr>
        <w:t> </w:t>
      </w:r>
      <w:r>
        <w:rPr>
          <w:color w:val="404040"/>
          <w:spacing w:val="-2"/>
          <w:sz w:val="20"/>
        </w:rPr>
        <w:t>что</w:t>
      </w:r>
      <w:r>
        <w:rPr>
          <w:color w:val="404040"/>
          <w:spacing w:val="-6"/>
          <w:sz w:val="20"/>
        </w:rPr>
        <w:t> </w:t>
      </w:r>
      <w:r>
        <w:rPr>
          <w:color w:val="404040"/>
          <w:spacing w:val="-2"/>
          <w:sz w:val="20"/>
        </w:rPr>
        <w:t>Вам</w:t>
      </w:r>
      <w:r>
        <w:rPr>
          <w:color w:val="404040"/>
          <w:spacing w:val="-6"/>
          <w:sz w:val="20"/>
        </w:rPr>
        <w:t> </w:t>
      </w:r>
      <w:r>
        <w:rPr>
          <w:color w:val="404040"/>
          <w:spacing w:val="-2"/>
          <w:sz w:val="20"/>
        </w:rPr>
        <w:t>важно </w:t>
      </w:r>
      <w:r>
        <w:rPr>
          <w:color w:val="404040"/>
          <w:sz w:val="20"/>
        </w:rPr>
        <w:t>то, что с ним происходит; несмотря на возможную напускную взрослость со стороны подростка, Ваша, даже словесная, поддержка очень важна для него.</w:t>
      </w:r>
    </w:p>
    <w:p>
      <w:pPr>
        <w:pStyle w:val="ListParagraph"/>
        <w:numPr>
          <w:ilvl w:val="0"/>
          <w:numId w:val="29"/>
        </w:numPr>
        <w:tabs>
          <w:tab w:pos="2881" w:val="left" w:leader="none"/>
        </w:tabs>
        <w:spacing w:line="360" w:lineRule="auto" w:before="1" w:after="0"/>
        <w:ind w:left="2880" w:right="707" w:hanging="361"/>
        <w:jc w:val="both"/>
        <w:rPr>
          <w:sz w:val="20"/>
        </w:rPr>
      </w:pPr>
      <w:r>
        <w:rPr>
          <w:color w:val="404040"/>
          <w:sz w:val="20"/>
        </w:rPr>
        <w:t>Довольно</w:t>
      </w:r>
      <w:r>
        <w:rPr>
          <w:color w:val="404040"/>
          <w:spacing w:val="-14"/>
          <w:sz w:val="20"/>
        </w:rPr>
        <w:t> </w:t>
      </w:r>
      <w:r>
        <w:rPr>
          <w:color w:val="404040"/>
          <w:sz w:val="20"/>
        </w:rPr>
        <w:t>часто</w:t>
      </w:r>
      <w:r>
        <w:rPr>
          <w:color w:val="404040"/>
          <w:spacing w:val="-14"/>
          <w:sz w:val="20"/>
        </w:rPr>
        <w:t> </w:t>
      </w:r>
      <w:r>
        <w:rPr>
          <w:color w:val="404040"/>
          <w:sz w:val="20"/>
        </w:rPr>
        <w:t>Вы,</w:t>
      </w:r>
      <w:r>
        <w:rPr>
          <w:color w:val="404040"/>
          <w:spacing w:val="-14"/>
          <w:sz w:val="20"/>
        </w:rPr>
        <w:t> </w:t>
      </w:r>
      <w:r>
        <w:rPr>
          <w:color w:val="404040"/>
          <w:sz w:val="20"/>
        </w:rPr>
        <w:t>как</w:t>
      </w:r>
      <w:r>
        <w:rPr>
          <w:color w:val="404040"/>
          <w:spacing w:val="-14"/>
          <w:sz w:val="20"/>
        </w:rPr>
        <w:t> </w:t>
      </w:r>
      <w:r>
        <w:rPr>
          <w:color w:val="404040"/>
          <w:sz w:val="20"/>
        </w:rPr>
        <w:t>родители,</w:t>
      </w:r>
      <w:r>
        <w:rPr>
          <w:color w:val="404040"/>
          <w:spacing w:val="-14"/>
          <w:sz w:val="20"/>
        </w:rPr>
        <w:t> </w:t>
      </w:r>
      <w:r>
        <w:rPr>
          <w:color w:val="404040"/>
          <w:sz w:val="20"/>
        </w:rPr>
        <w:t>можете</w:t>
      </w:r>
      <w:r>
        <w:rPr>
          <w:color w:val="404040"/>
          <w:spacing w:val="-14"/>
          <w:sz w:val="20"/>
        </w:rPr>
        <w:t> </w:t>
      </w:r>
      <w:r>
        <w:rPr>
          <w:color w:val="404040"/>
          <w:sz w:val="20"/>
        </w:rPr>
        <w:t>быть</w:t>
      </w:r>
      <w:r>
        <w:rPr>
          <w:color w:val="404040"/>
          <w:spacing w:val="-14"/>
          <w:sz w:val="20"/>
        </w:rPr>
        <w:t> </w:t>
      </w:r>
      <w:r>
        <w:rPr>
          <w:color w:val="404040"/>
          <w:sz w:val="20"/>
        </w:rPr>
        <w:t>перегружены</w:t>
      </w:r>
      <w:r>
        <w:rPr>
          <w:color w:val="404040"/>
          <w:spacing w:val="-14"/>
          <w:sz w:val="20"/>
        </w:rPr>
        <w:t> </w:t>
      </w:r>
      <w:r>
        <w:rPr>
          <w:color w:val="404040"/>
          <w:sz w:val="20"/>
        </w:rPr>
        <w:t>различными</w:t>
      </w:r>
      <w:r>
        <w:rPr>
          <w:color w:val="404040"/>
          <w:spacing w:val="-14"/>
          <w:sz w:val="20"/>
        </w:rPr>
        <w:t> </w:t>
      </w:r>
      <w:r>
        <w:rPr>
          <w:color w:val="404040"/>
          <w:sz w:val="20"/>
        </w:rPr>
        <w:t>делами и</w:t>
      </w:r>
      <w:r>
        <w:rPr>
          <w:color w:val="404040"/>
          <w:spacing w:val="-5"/>
          <w:sz w:val="20"/>
        </w:rPr>
        <w:t> </w:t>
      </w:r>
      <w:r>
        <w:rPr>
          <w:color w:val="404040"/>
          <w:sz w:val="20"/>
        </w:rPr>
        <w:t>заботами,</w:t>
      </w:r>
      <w:r>
        <w:rPr>
          <w:color w:val="404040"/>
          <w:spacing w:val="-4"/>
          <w:sz w:val="20"/>
        </w:rPr>
        <w:t> </w:t>
      </w:r>
      <w:r>
        <w:rPr>
          <w:color w:val="404040"/>
          <w:sz w:val="20"/>
        </w:rPr>
        <w:t>копится</w:t>
      </w:r>
      <w:r>
        <w:rPr>
          <w:color w:val="404040"/>
          <w:spacing w:val="-1"/>
          <w:sz w:val="20"/>
        </w:rPr>
        <w:t> </w:t>
      </w:r>
      <w:r>
        <w:rPr>
          <w:color w:val="404040"/>
          <w:sz w:val="20"/>
        </w:rPr>
        <w:t>усталость</w:t>
      </w:r>
      <w:r>
        <w:rPr>
          <w:color w:val="404040"/>
          <w:spacing w:val="-4"/>
          <w:sz w:val="20"/>
        </w:rPr>
        <w:t> </w:t>
      </w:r>
      <w:r>
        <w:rPr>
          <w:color w:val="404040"/>
          <w:sz w:val="20"/>
        </w:rPr>
        <w:t>и</w:t>
      </w:r>
      <w:r>
        <w:rPr>
          <w:color w:val="404040"/>
          <w:spacing w:val="-5"/>
          <w:sz w:val="20"/>
        </w:rPr>
        <w:t> </w:t>
      </w:r>
      <w:r>
        <w:rPr>
          <w:color w:val="404040"/>
          <w:sz w:val="20"/>
        </w:rPr>
        <w:t>на</w:t>
      </w:r>
      <w:r>
        <w:rPr>
          <w:color w:val="404040"/>
          <w:spacing w:val="-4"/>
          <w:sz w:val="20"/>
        </w:rPr>
        <w:t> </w:t>
      </w:r>
      <w:r>
        <w:rPr>
          <w:color w:val="404040"/>
          <w:sz w:val="20"/>
        </w:rPr>
        <w:t>ее</w:t>
      </w:r>
      <w:r>
        <w:rPr>
          <w:color w:val="404040"/>
          <w:spacing w:val="-4"/>
          <w:sz w:val="20"/>
        </w:rPr>
        <w:t> </w:t>
      </w:r>
      <w:r>
        <w:rPr>
          <w:color w:val="404040"/>
          <w:sz w:val="20"/>
        </w:rPr>
        <w:t>фоне</w:t>
      </w:r>
      <w:r>
        <w:rPr>
          <w:color w:val="404040"/>
          <w:spacing w:val="-2"/>
          <w:sz w:val="20"/>
        </w:rPr>
        <w:t> </w:t>
      </w:r>
      <w:r>
        <w:rPr>
          <w:color w:val="404040"/>
          <w:sz w:val="20"/>
        </w:rPr>
        <w:t>Вы</w:t>
      </w:r>
      <w:r>
        <w:rPr>
          <w:color w:val="404040"/>
          <w:spacing w:val="-3"/>
          <w:sz w:val="20"/>
        </w:rPr>
        <w:t> </w:t>
      </w:r>
      <w:r>
        <w:rPr>
          <w:color w:val="404040"/>
          <w:sz w:val="20"/>
        </w:rPr>
        <w:t>можете</w:t>
      </w:r>
      <w:r>
        <w:rPr>
          <w:color w:val="404040"/>
          <w:spacing w:val="-4"/>
          <w:sz w:val="20"/>
        </w:rPr>
        <w:t> </w:t>
      </w:r>
      <w:r>
        <w:rPr>
          <w:color w:val="404040"/>
          <w:sz w:val="20"/>
        </w:rPr>
        <w:t>«срываться»</w:t>
      </w:r>
      <w:r>
        <w:rPr>
          <w:color w:val="404040"/>
          <w:spacing w:val="-4"/>
          <w:sz w:val="20"/>
        </w:rPr>
        <w:t> </w:t>
      </w:r>
      <w:r>
        <w:rPr>
          <w:color w:val="404040"/>
          <w:sz w:val="20"/>
        </w:rPr>
        <w:t>на</w:t>
      </w:r>
      <w:r>
        <w:rPr>
          <w:color w:val="404040"/>
          <w:spacing w:val="-4"/>
          <w:sz w:val="20"/>
        </w:rPr>
        <w:t> </w:t>
      </w:r>
      <w:r>
        <w:rPr>
          <w:color w:val="404040"/>
          <w:sz w:val="20"/>
        </w:rPr>
        <w:t>ребенке, но для него очень важно Ваше безоценочное участие в его жизни, когда Вы стараетесь отделить плохое поведение подростка от его личности. Важно не просто «пожурить» ребенка, но дать совет, а порой и просто выслушать, побыть </w:t>
      </w:r>
      <w:r>
        <w:rPr>
          <w:color w:val="404040"/>
          <w:spacing w:val="-2"/>
          <w:sz w:val="20"/>
        </w:rPr>
        <w:t>рядом.</w:t>
      </w:r>
    </w:p>
    <w:p>
      <w:pPr>
        <w:pStyle w:val="ListParagraph"/>
        <w:numPr>
          <w:ilvl w:val="0"/>
          <w:numId w:val="29"/>
        </w:numPr>
        <w:tabs>
          <w:tab w:pos="2881" w:val="left" w:leader="none"/>
        </w:tabs>
        <w:spacing w:line="360" w:lineRule="auto" w:before="0" w:after="0"/>
        <w:ind w:left="2880" w:right="713" w:hanging="361"/>
        <w:jc w:val="both"/>
        <w:rPr>
          <w:sz w:val="20"/>
        </w:rPr>
      </w:pPr>
      <w:r>
        <w:rPr>
          <w:color w:val="404040"/>
          <w:sz w:val="20"/>
        </w:rPr>
        <w:t>Задумайтесь, знаете ли Вы, с кем общается Ваш ребенок? Попробуйте поинтересоваться, с кем он дружит.</w:t>
      </w:r>
    </w:p>
    <w:p>
      <w:pPr>
        <w:pStyle w:val="ListParagraph"/>
        <w:numPr>
          <w:ilvl w:val="0"/>
          <w:numId w:val="29"/>
        </w:numPr>
        <w:tabs>
          <w:tab w:pos="2881" w:val="left" w:leader="none"/>
        </w:tabs>
        <w:spacing w:line="240" w:lineRule="auto" w:before="0" w:after="0"/>
        <w:ind w:left="2880" w:right="0" w:hanging="362"/>
        <w:jc w:val="both"/>
        <w:rPr>
          <w:sz w:val="20"/>
        </w:rPr>
      </w:pPr>
      <w:r>
        <w:rPr>
          <w:color w:val="404040"/>
          <w:sz w:val="20"/>
        </w:rPr>
        <w:t>Придумайте</w:t>
      </w:r>
      <w:r>
        <w:rPr>
          <w:color w:val="404040"/>
          <w:spacing w:val="-14"/>
          <w:sz w:val="20"/>
        </w:rPr>
        <w:t> </w:t>
      </w:r>
      <w:r>
        <w:rPr>
          <w:color w:val="404040"/>
          <w:sz w:val="20"/>
        </w:rPr>
        <w:t>интересное</w:t>
      </w:r>
      <w:r>
        <w:rPr>
          <w:color w:val="404040"/>
          <w:spacing w:val="-14"/>
          <w:sz w:val="20"/>
        </w:rPr>
        <w:t> </w:t>
      </w:r>
      <w:r>
        <w:rPr>
          <w:color w:val="404040"/>
          <w:sz w:val="20"/>
        </w:rPr>
        <w:t>совместное</w:t>
      </w:r>
      <w:r>
        <w:rPr>
          <w:color w:val="404040"/>
          <w:spacing w:val="-14"/>
          <w:sz w:val="20"/>
        </w:rPr>
        <w:t> </w:t>
      </w:r>
      <w:r>
        <w:rPr>
          <w:color w:val="404040"/>
          <w:sz w:val="20"/>
        </w:rPr>
        <w:t>времяпрепровождение</w:t>
      </w:r>
      <w:r>
        <w:rPr>
          <w:color w:val="404040"/>
          <w:spacing w:val="-14"/>
          <w:sz w:val="20"/>
        </w:rPr>
        <w:t> </w:t>
      </w:r>
      <w:r>
        <w:rPr>
          <w:color w:val="404040"/>
          <w:sz w:val="20"/>
        </w:rPr>
        <w:t>с</w:t>
      </w:r>
      <w:r>
        <w:rPr>
          <w:color w:val="404040"/>
          <w:spacing w:val="-13"/>
          <w:sz w:val="20"/>
        </w:rPr>
        <w:t> </w:t>
      </w:r>
      <w:r>
        <w:rPr>
          <w:color w:val="404040"/>
          <w:spacing w:val="-2"/>
          <w:sz w:val="20"/>
        </w:rPr>
        <w:t>ребенком.</w:t>
      </w:r>
    </w:p>
    <w:p>
      <w:pPr>
        <w:pStyle w:val="ListParagraph"/>
        <w:numPr>
          <w:ilvl w:val="0"/>
          <w:numId w:val="29"/>
        </w:numPr>
        <w:tabs>
          <w:tab w:pos="2881" w:val="left" w:leader="none"/>
        </w:tabs>
        <w:spacing w:line="357" w:lineRule="auto" w:before="116" w:after="0"/>
        <w:ind w:left="2880" w:right="714" w:hanging="361"/>
        <w:jc w:val="both"/>
        <w:rPr>
          <w:sz w:val="20"/>
        </w:rPr>
      </w:pPr>
      <w:r>
        <w:rPr>
          <w:color w:val="404040"/>
          <w:sz w:val="20"/>
        </w:rPr>
        <w:t>К сожалению, довольно часто после трудового дня Вы можете прийти домой совершенно</w:t>
      </w:r>
      <w:r>
        <w:rPr>
          <w:color w:val="404040"/>
          <w:spacing w:val="36"/>
          <w:sz w:val="20"/>
        </w:rPr>
        <w:t> </w:t>
      </w:r>
      <w:r>
        <w:rPr>
          <w:color w:val="404040"/>
          <w:sz w:val="20"/>
        </w:rPr>
        <w:t>без</w:t>
      </w:r>
      <w:r>
        <w:rPr>
          <w:color w:val="404040"/>
          <w:spacing w:val="38"/>
          <w:sz w:val="20"/>
        </w:rPr>
        <w:t> </w:t>
      </w:r>
      <w:r>
        <w:rPr>
          <w:color w:val="404040"/>
          <w:sz w:val="20"/>
        </w:rPr>
        <w:t>сил</w:t>
      </w:r>
      <w:r>
        <w:rPr>
          <w:color w:val="404040"/>
          <w:spacing w:val="40"/>
          <w:sz w:val="20"/>
        </w:rPr>
        <w:t> </w:t>
      </w:r>
      <w:r>
        <w:rPr>
          <w:color w:val="404040"/>
          <w:sz w:val="20"/>
        </w:rPr>
        <w:t>и</w:t>
      </w:r>
      <w:r>
        <w:rPr>
          <w:color w:val="404040"/>
          <w:spacing w:val="35"/>
          <w:sz w:val="20"/>
        </w:rPr>
        <w:t> </w:t>
      </w:r>
      <w:r>
        <w:rPr>
          <w:color w:val="404040"/>
          <w:sz w:val="20"/>
        </w:rPr>
        <w:t>настроения,</w:t>
      </w:r>
      <w:r>
        <w:rPr>
          <w:color w:val="404040"/>
          <w:spacing w:val="38"/>
          <w:sz w:val="20"/>
        </w:rPr>
        <w:t> </w:t>
      </w:r>
      <w:r>
        <w:rPr>
          <w:color w:val="404040"/>
          <w:sz w:val="20"/>
        </w:rPr>
        <w:t>и</w:t>
      </w:r>
      <w:r>
        <w:rPr>
          <w:color w:val="404040"/>
          <w:spacing w:val="37"/>
          <w:sz w:val="20"/>
        </w:rPr>
        <w:t> </w:t>
      </w:r>
      <w:r>
        <w:rPr>
          <w:color w:val="404040"/>
          <w:sz w:val="20"/>
        </w:rPr>
        <w:t>возможно</w:t>
      </w:r>
      <w:r>
        <w:rPr>
          <w:color w:val="404040"/>
          <w:spacing w:val="38"/>
          <w:sz w:val="20"/>
        </w:rPr>
        <w:t> </w:t>
      </w:r>
      <w:r>
        <w:rPr>
          <w:color w:val="404040"/>
          <w:sz w:val="20"/>
        </w:rPr>
        <w:t>это</w:t>
      </w:r>
      <w:r>
        <w:rPr>
          <w:color w:val="404040"/>
          <w:spacing w:val="38"/>
          <w:sz w:val="20"/>
        </w:rPr>
        <w:t> </w:t>
      </w:r>
      <w:r>
        <w:rPr>
          <w:color w:val="404040"/>
          <w:sz w:val="20"/>
        </w:rPr>
        <w:t>даже</w:t>
      </w:r>
      <w:r>
        <w:rPr>
          <w:color w:val="404040"/>
          <w:spacing w:val="38"/>
          <w:sz w:val="20"/>
        </w:rPr>
        <w:t> </w:t>
      </w:r>
      <w:r>
        <w:rPr>
          <w:color w:val="404040"/>
          <w:sz w:val="20"/>
        </w:rPr>
        <w:t>может</w:t>
      </w:r>
      <w:r>
        <w:rPr>
          <w:color w:val="404040"/>
          <w:spacing w:val="38"/>
          <w:sz w:val="20"/>
        </w:rPr>
        <w:t> </w:t>
      </w:r>
      <w:r>
        <w:rPr>
          <w:color w:val="404040"/>
          <w:sz w:val="20"/>
        </w:rPr>
        <w:t>сказаться</w:t>
      </w:r>
      <w:r>
        <w:rPr>
          <w:color w:val="404040"/>
          <w:spacing w:val="36"/>
          <w:sz w:val="20"/>
        </w:rPr>
        <w:t> </w:t>
      </w:r>
      <w:r>
        <w:rPr>
          <w:color w:val="404040"/>
          <w:sz w:val="20"/>
        </w:rPr>
        <w:t>на</w:t>
      </w:r>
    </w:p>
    <w:p>
      <w:pPr>
        <w:spacing w:after="0" w:line="357"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880" w:right="706"/>
        <w:jc w:val="both"/>
      </w:pPr>
      <w:r>
        <w:rPr>
          <w:color w:val="404040"/>
        </w:rPr>
        <w:t>Вашем общении с ребенком, а подростки, в силу своего непростого возраста и постоянного «поиска себя», склонны неосознанно копировать поведение значимых взрослых. И для ребенка очень важно и ценно (для его настоящей и будущей жизни) получать от Вас больше положительных примеров в поведении и общении.</w:t>
      </w:r>
    </w:p>
    <w:p>
      <w:pPr>
        <w:pStyle w:val="ListParagraph"/>
        <w:numPr>
          <w:ilvl w:val="0"/>
          <w:numId w:val="29"/>
        </w:numPr>
        <w:tabs>
          <w:tab w:pos="2881" w:val="left" w:leader="none"/>
        </w:tabs>
        <w:spacing w:line="360" w:lineRule="auto" w:before="1" w:after="0"/>
        <w:ind w:left="2880" w:right="713" w:hanging="361"/>
        <w:jc w:val="both"/>
        <w:rPr>
          <w:sz w:val="20"/>
        </w:rPr>
      </w:pPr>
      <w:r>
        <w:rPr>
          <w:color w:val="404040"/>
          <w:sz w:val="20"/>
        </w:rPr>
        <w:t>Старайтесь</w:t>
      </w:r>
      <w:r>
        <w:rPr>
          <w:color w:val="404040"/>
          <w:spacing w:val="-14"/>
          <w:sz w:val="20"/>
        </w:rPr>
        <w:t> </w:t>
      </w:r>
      <w:r>
        <w:rPr>
          <w:color w:val="404040"/>
          <w:sz w:val="20"/>
        </w:rPr>
        <w:t>радоваться</w:t>
      </w:r>
      <w:r>
        <w:rPr>
          <w:color w:val="404040"/>
          <w:spacing w:val="-14"/>
          <w:sz w:val="20"/>
        </w:rPr>
        <w:t> </w:t>
      </w:r>
      <w:r>
        <w:rPr>
          <w:color w:val="404040"/>
          <w:sz w:val="20"/>
        </w:rPr>
        <w:t>любым</w:t>
      </w:r>
      <w:r>
        <w:rPr>
          <w:color w:val="404040"/>
          <w:spacing w:val="-14"/>
          <w:sz w:val="20"/>
        </w:rPr>
        <w:t> </w:t>
      </w:r>
      <w:r>
        <w:rPr>
          <w:color w:val="404040"/>
          <w:sz w:val="20"/>
        </w:rPr>
        <w:t>(пускай</w:t>
      </w:r>
      <w:r>
        <w:rPr>
          <w:color w:val="404040"/>
          <w:spacing w:val="-14"/>
          <w:sz w:val="20"/>
        </w:rPr>
        <w:t> </w:t>
      </w:r>
      <w:r>
        <w:rPr>
          <w:color w:val="404040"/>
          <w:sz w:val="20"/>
        </w:rPr>
        <w:t>пока</w:t>
      </w:r>
      <w:r>
        <w:rPr>
          <w:color w:val="404040"/>
          <w:spacing w:val="-14"/>
          <w:sz w:val="20"/>
        </w:rPr>
        <w:t> </w:t>
      </w:r>
      <w:r>
        <w:rPr>
          <w:color w:val="404040"/>
          <w:sz w:val="20"/>
        </w:rPr>
        <w:t>не</w:t>
      </w:r>
      <w:r>
        <w:rPr>
          <w:color w:val="404040"/>
          <w:spacing w:val="-14"/>
          <w:sz w:val="20"/>
        </w:rPr>
        <w:t> </w:t>
      </w:r>
      <w:r>
        <w:rPr>
          <w:color w:val="404040"/>
          <w:sz w:val="20"/>
        </w:rPr>
        <w:t>большим)</w:t>
      </w:r>
      <w:r>
        <w:rPr>
          <w:color w:val="404040"/>
          <w:spacing w:val="-12"/>
          <w:sz w:val="20"/>
        </w:rPr>
        <w:t> </w:t>
      </w:r>
      <w:r>
        <w:rPr>
          <w:color w:val="404040"/>
          <w:sz w:val="20"/>
        </w:rPr>
        <w:t>достижениям</w:t>
      </w:r>
      <w:r>
        <w:rPr>
          <w:color w:val="404040"/>
          <w:spacing w:val="-12"/>
          <w:sz w:val="20"/>
        </w:rPr>
        <w:t> </w:t>
      </w:r>
      <w:r>
        <w:rPr>
          <w:color w:val="404040"/>
          <w:sz w:val="20"/>
        </w:rPr>
        <w:t>и</w:t>
      </w:r>
      <w:r>
        <w:rPr>
          <w:color w:val="404040"/>
          <w:spacing w:val="-12"/>
          <w:sz w:val="20"/>
        </w:rPr>
        <w:t> </w:t>
      </w:r>
      <w:r>
        <w:rPr>
          <w:color w:val="404040"/>
          <w:sz w:val="20"/>
        </w:rPr>
        <w:t>успехам своего ребенка, и подбадривать в моменты проигрыша, подросток будет Вам очень благодарен, а также обращайте внимание на его сильные стороны.</w:t>
      </w:r>
    </w:p>
    <w:p>
      <w:pPr>
        <w:pStyle w:val="ListParagraph"/>
        <w:numPr>
          <w:ilvl w:val="0"/>
          <w:numId w:val="29"/>
        </w:numPr>
        <w:tabs>
          <w:tab w:pos="2881" w:val="left" w:leader="none"/>
        </w:tabs>
        <w:spacing w:line="360" w:lineRule="auto" w:before="0" w:after="0"/>
        <w:ind w:left="2880" w:right="707" w:hanging="361"/>
        <w:jc w:val="both"/>
        <w:rPr>
          <w:sz w:val="20"/>
        </w:rPr>
      </w:pPr>
      <w:r>
        <w:rPr>
          <w:color w:val="404040"/>
          <w:sz w:val="20"/>
        </w:rPr>
        <w:t>Иногда</w:t>
      </w:r>
      <w:r>
        <w:rPr>
          <w:color w:val="404040"/>
          <w:spacing w:val="-14"/>
          <w:sz w:val="20"/>
        </w:rPr>
        <w:t> </w:t>
      </w:r>
      <w:r>
        <w:rPr>
          <w:color w:val="404040"/>
          <w:sz w:val="20"/>
        </w:rPr>
        <w:t>создается</w:t>
      </w:r>
      <w:r>
        <w:rPr>
          <w:color w:val="404040"/>
          <w:spacing w:val="-14"/>
          <w:sz w:val="20"/>
        </w:rPr>
        <w:t> </w:t>
      </w:r>
      <w:r>
        <w:rPr>
          <w:color w:val="404040"/>
          <w:sz w:val="20"/>
        </w:rPr>
        <w:t>впечатление,</w:t>
      </w:r>
      <w:r>
        <w:rPr>
          <w:color w:val="404040"/>
          <w:spacing w:val="-14"/>
          <w:sz w:val="20"/>
        </w:rPr>
        <w:t> </w:t>
      </w:r>
      <w:r>
        <w:rPr>
          <w:color w:val="404040"/>
          <w:sz w:val="20"/>
        </w:rPr>
        <w:t>что</w:t>
      </w:r>
      <w:r>
        <w:rPr>
          <w:color w:val="404040"/>
          <w:spacing w:val="-14"/>
          <w:sz w:val="20"/>
        </w:rPr>
        <w:t> </w:t>
      </w:r>
      <w:r>
        <w:rPr>
          <w:color w:val="404040"/>
          <w:sz w:val="20"/>
        </w:rPr>
        <w:t>подростку</w:t>
      </w:r>
      <w:r>
        <w:rPr>
          <w:color w:val="404040"/>
          <w:spacing w:val="-14"/>
          <w:sz w:val="20"/>
        </w:rPr>
        <w:t> </w:t>
      </w:r>
      <w:r>
        <w:rPr>
          <w:color w:val="404040"/>
          <w:sz w:val="20"/>
        </w:rPr>
        <w:t>может</w:t>
      </w:r>
      <w:r>
        <w:rPr>
          <w:color w:val="404040"/>
          <w:spacing w:val="-14"/>
          <w:sz w:val="20"/>
        </w:rPr>
        <w:t> </w:t>
      </w:r>
      <w:r>
        <w:rPr>
          <w:color w:val="404040"/>
          <w:sz w:val="20"/>
        </w:rPr>
        <w:t>быть</w:t>
      </w:r>
      <w:r>
        <w:rPr>
          <w:color w:val="404040"/>
          <w:spacing w:val="-14"/>
          <w:sz w:val="20"/>
        </w:rPr>
        <w:t> </w:t>
      </w:r>
      <w:r>
        <w:rPr>
          <w:color w:val="404040"/>
          <w:sz w:val="20"/>
        </w:rPr>
        <w:t>совершенно</w:t>
      </w:r>
      <w:r>
        <w:rPr>
          <w:color w:val="404040"/>
          <w:spacing w:val="-14"/>
          <w:sz w:val="20"/>
        </w:rPr>
        <w:t> </w:t>
      </w:r>
      <w:r>
        <w:rPr>
          <w:color w:val="404040"/>
          <w:sz w:val="20"/>
        </w:rPr>
        <w:t>все</w:t>
      </w:r>
      <w:r>
        <w:rPr>
          <w:color w:val="404040"/>
          <w:spacing w:val="-14"/>
          <w:sz w:val="20"/>
        </w:rPr>
        <w:t> </w:t>
      </w:r>
      <w:r>
        <w:rPr>
          <w:color w:val="404040"/>
          <w:sz w:val="20"/>
        </w:rPr>
        <w:t>равно, что происходит в семье, но на самом деле они ждут и ценят, когда их мнение слышат, учитывают, особенно когда приглашают к совместным семейным </w:t>
      </w:r>
      <w:r>
        <w:rPr>
          <w:color w:val="404040"/>
          <w:spacing w:val="-2"/>
          <w:sz w:val="20"/>
        </w:rPr>
        <w:t>решениям.</w:t>
      </w:r>
    </w:p>
    <w:p>
      <w:pPr>
        <w:pStyle w:val="ListParagraph"/>
        <w:numPr>
          <w:ilvl w:val="0"/>
          <w:numId w:val="29"/>
        </w:numPr>
        <w:tabs>
          <w:tab w:pos="2881" w:val="left" w:leader="none"/>
        </w:tabs>
        <w:spacing w:line="360" w:lineRule="auto" w:before="0" w:after="0"/>
        <w:ind w:left="2880" w:right="707" w:hanging="361"/>
        <w:jc w:val="both"/>
        <w:rPr>
          <w:sz w:val="20"/>
        </w:rPr>
      </w:pPr>
      <w:r>
        <w:rPr>
          <w:color w:val="404040"/>
          <w:sz w:val="20"/>
        </w:rPr>
        <w:t>Ваши</w:t>
      </w:r>
      <w:r>
        <w:rPr>
          <w:color w:val="404040"/>
          <w:spacing w:val="-8"/>
          <w:sz w:val="20"/>
        </w:rPr>
        <w:t> </w:t>
      </w:r>
      <w:r>
        <w:rPr>
          <w:color w:val="404040"/>
          <w:sz w:val="20"/>
        </w:rPr>
        <w:t>чувства</w:t>
      </w:r>
      <w:r>
        <w:rPr>
          <w:color w:val="404040"/>
          <w:spacing w:val="-8"/>
          <w:sz w:val="20"/>
        </w:rPr>
        <w:t> </w:t>
      </w:r>
      <w:r>
        <w:rPr>
          <w:color w:val="404040"/>
          <w:sz w:val="20"/>
        </w:rPr>
        <w:t>и</w:t>
      </w:r>
      <w:r>
        <w:rPr>
          <w:color w:val="404040"/>
          <w:spacing w:val="-11"/>
          <w:sz w:val="20"/>
        </w:rPr>
        <w:t> </w:t>
      </w:r>
      <w:r>
        <w:rPr>
          <w:color w:val="404040"/>
          <w:sz w:val="20"/>
        </w:rPr>
        <w:t>чувства</w:t>
      </w:r>
      <w:r>
        <w:rPr>
          <w:color w:val="404040"/>
          <w:spacing w:val="-10"/>
          <w:sz w:val="20"/>
        </w:rPr>
        <w:t> </w:t>
      </w:r>
      <w:r>
        <w:rPr>
          <w:color w:val="404040"/>
          <w:sz w:val="20"/>
        </w:rPr>
        <w:t>Вашего</w:t>
      </w:r>
      <w:r>
        <w:rPr>
          <w:color w:val="404040"/>
          <w:spacing w:val="-8"/>
          <w:sz w:val="20"/>
        </w:rPr>
        <w:t> </w:t>
      </w:r>
      <w:r>
        <w:rPr>
          <w:color w:val="404040"/>
          <w:sz w:val="20"/>
        </w:rPr>
        <w:t>ребенка,</w:t>
      </w:r>
      <w:r>
        <w:rPr>
          <w:color w:val="404040"/>
          <w:spacing w:val="-10"/>
          <w:sz w:val="20"/>
        </w:rPr>
        <w:t> </w:t>
      </w:r>
      <w:r>
        <w:rPr>
          <w:color w:val="404040"/>
          <w:sz w:val="20"/>
        </w:rPr>
        <w:t>в</w:t>
      </w:r>
      <w:r>
        <w:rPr>
          <w:color w:val="404040"/>
          <w:spacing w:val="-8"/>
          <w:sz w:val="20"/>
        </w:rPr>
        <w:t> </w:t>
      </w:r>
      <w:r>
        <w:rPr>
          <w:color w:val="404040"/>
          <w:sz w:val="20"/>
        </w:rPr>
        <w:t>том</w:t>
      </w:r>
      <w:r>
        <w:rPr>
          <w:color w:val="404040"/>
          <w:spacing w:val="-8"/>
          <w:sz w:val="20"/>
        </w:rPr>
        <w:t> </w:t>
      </w:r>
      <w:r>
        <w:rPr>
          <w:color w:val="404040"/>
          <w:sz w:val="20"/>
        </w:rPr>
        <w:t>числе</w:t>
      </w:r>
      <w:r>
        <w:rPr>
          <w:color w:val="404040"/>
          <w:spacing w:val="-8"/>
          <w:sz w:val="20"/>
        </w:rPr>
        <w:t> </w:t>
      </w:r>
      <w:r>
        <w:rPr>
          <w:color w:val="404040"/>
          <w:sz w:val="20"/>
        </w:rPr>
        <w:t>и</w:t>
      </w:r>
      <w:r>
        <w:rPr>
          <w:color w:val="404040"/>
          <w:spacing w:val="-11"/>
          <w:sz w:val="20"/>
        </w:rPr>
        <w:t> </w:t>
      </w:r>
      <w:r>
        <w:rPr>
          <w:color w:val="404040"/>
          <w:sz w:val="20"/>
        </w:rPr>
        <w:t>негативные,</w:t>
      </w:r>
      <w:r>
        <w:rPr>
          <w:color w:val="404040"/>
          <w:spacing w:val="-8"/>
          <w:sz w:val="20"/>
        </w:rPr>
        <w:t> </w:t>
      </w:r>
      <w:r>
        <w:rPr>
          <w:color w:val="404040"/>
          <w:sz w:val="20"/>
        </w:rPr>
        <w:t>естественны, и</w:t>
      </w:r>
      <w:r>
        <w:rPr>
          <w:color w:val="404040"/>
          <w:spacing w:val="-8"/>
          <w:sz w:val="20"/>
        </w:rPr>
        <w:t> </w:t>
      </w:r>
      <w:r>
        <w:rPr>
          <w:color w:val="404040"/>
          <w:sz w:val="20"/>
        </w:rPr>
        <w:t>какими</w:t>
      </w:r>
      <w:r>
        <w:rPr>
          <w:color w:val="404040"/>
          <w:spacing w:val="-8"/>
          <w:sz w:val="20"/>
        </w:rPr>
        <w:t> </w:t>
      </w:r>
      <w:r>
        <w:rPr>
          <w:color w:val="404040"/>
          <w:sz w:val="20"/>
        </w:rPr>
        <w:t>бы</w:t>
      </w:r>
      <w:r>
        <w:rPr>
          <w:color w:val="404040"/>
          <w:spacing w:val="-7"/>
          <w:sz w:val="20"/>
        </w:rPr>
        <w:t> </w:t>
      </w:r>
      <w:r>
        <w:rPr>
          <w:color w:val="404040"/>
          <w:sz w:val="20"/>
        </w:rPr>
        <w:t>интенсивными</w:t>
      </w:r>
      <w:r>
        <w:rPr>
          <w:color w:val="404040"/>
          <w:spacing w:val="-8"/>
          <w:sz w:val="20"/>
        </w:rPr>
        <w:t> </w:t>
      </w:r>
      <w:r>
        <w:rPr>
          <w:color w:val="404040"/>
          <w:sz w:val="20"/>
        </w:rPr>
        <w:t>они</w:t>
      </w:r>
      <w:r>
        <w:rPr>
          <w:color w:val="404040"/>
          <w:spacing w:val="-8"/>
          <w:sz w:val="20"/>
        </w:rPr>
        <w:t> </w:t>
      </w:r>
      <w:r>
        <w:rPr>
          <w:color w:val="404040"/>
          <w:sz w:val="20"/>
        </w:rPr>
        <w:t>не</w:t>
      </w:r>
      <w:r>
        <w:rPr>
          <w:color w:val="404040"/>
          <w:spacing w:val="-8"/>
          <w:sz w:val="20"/>
        </w:rPr>
        <w:t> </w:t>
      </w:r>
      <w:r>
        <w:rPr>
          <w:color w:val="404040"/>
          <w:sz w:val="20"/>
        </w:rPr>
        <w:t>были,</w:t>
      </w:r>
      <w:r>
        <w:rPr>
          <w:color w:val="404040"/>
          <w:spacing w:val="-5"/>
          <w:sz w:val="20"/>
        </w:rPr>
        <w:t> </w:t>
      </w:r>
      <w:r>
        <w:rPr>
          <w:color w:val="404040"/>
          <w:sz w:val="20"/>
        </w:rPr>
        <w:t>Вы</w:t>
      </w:r>
      <w:r>
        <w:rPr>
          <w:color w:val="404040"/>
          <w:spacing w:val="-7"/>
          <w:sz w:val="20"/>
        </w:rPr>
        <w:t> </w:t>
      </w:r>
      <w:r>
        <w:rPr>
          <w:color w:val="404040"/>
          <w:sz w:val="20"/>
        </w:rPr>
        <w:t>всегда</w:t>
      </w:r>
      <w:r>
        <w:rPr>
          <w:color w:val="404040"/>
          <w:spacing w:val="-5"/>
          <w:sz w:val="20"/>
        </w:rPr>
        <w:t> </w:t>
      </w:r>
      <w:r>
        <w:rPr>
          <w:color w:val="404040"/>
          <w:sz w:val="20"/>
        </w:rPr>
        <w:t>можете</w:t>
      </w:r>
      <w:r>
        <w:rPr>
          <w:color w:val="404040"/>
          <w:spacing w:val="-8"/>
          <w:sz w:val="20"/>
        </w:rPr>
        <w:t> </w:t>
      </w:r>
      <w:r>
        <w:rPr>
          <w:color w:val="404040"/>
          <w:sz w:val="20"/>
        </w:rPr>
        <w:t>поговорить</w:t>
      </w:r>
      <w:r>
        <w:rPr>
          <w:color w:val="404040"/>
          <w:spacing w:val="-5"/>
          <w:sz w:val="20"/>
        </w:rPr>
        <w:t> </w:t>
      </w:r>
      <w:r>
        <w:rPr>
          <w:color w:val="404040"/>
          <w:sz w:val="20"/>
        </w:rPr>
        <w:t>о</w:t>
      </w:r>
      <w:r>
        <w:rPr>
          <w:color w:val="404040"/>
          <w:spacing w:val="-8"/>
          <w:sz w:val="20"/>
        </w:rPr>
        <w:t> </w:t>
      </w:r>
      <w:r>
        <w:rPr>
          <w:color w:val="404040"/>
          <w:sz w:val="20"/>
        </w:rPr>
        <w:t>них</w:t>
      </w:r>
      <w:r>
        <w:rPr>
          <w:color w:val="404040"/>
          <w:spacing w:val="-4"/>
          <w:sz w:val="20"/>
        </w:rPr>
        <w:t> </w:t>
      </w:r>
      <w:r>
        <w:rPr>
          <w:color w:val="404040"/>
          <w:sz w:val="20"/>
        </w:rPr>
        <w:t>друг с другом. Не стесняйтесь проговаривания своих чувств и учите этому своего ребенка,</w:t>
      </w:r>
      <w:r>
        <w:rPr>
          <w:color w:val="404040"/>
          <w:spacing w:val="-14"/>
          <w:sz w:val="20"/>
        </w:rPr>
        <w:t> </w:t>
      </w:r>
      <w:r>
        <w:rPr>
          <w:color w:val="404040"/>
          <w:sz w:val="20"/>
        </w:rPr>
        <w:t>это</w:t>
      </w:r>
      <w:r>
        <w:rPr>
          <w:color w:val="404040"/>
          <w:spacing w:val="-14"/>
          <w:sz w:val="20"/>
        </w:rPr>
        <w:t> </w:t>
      </w:r>
      <w:r>
        <w:rPr>
          <w:color w:val="404040"/>
          <w:sz w:val="20"/>
        </w:rPr>
        <w:t>поможет</w:t>
      </w:r>
      <w:r>
        <w:rPr>
          <w:color w:val="404040"/>
          <w:spacing w:val="-14"/>
          <w:sz w:val="20"/>
        </w:rPr>
        <w:t> </w:t>
      </w:r>
      <w:r>
        <w:rPr>
          <w:color w:val="404040"/>
          <w:sz w:val="20"/>
        </w:rPr>
        <w:t>Вам</w:t>
      </w:r>
      <w:r>
        <w:rPr>
          <w:color w:val="404040"/>
          <w:spacing w:val="-14"/>
          <w:sz w:val="20"/>
        </w:rPr>
        <w:t> </w:t>
      </w:r>
      <w:r>
        <w:rPr>
          <w:color w:val="404040"/>
          <w:sz w:val="20"/>
        </w:rPr>
        <w:t>лучше</w:t>
      </w:r>
      <w:r>
        <w:rPr>
          <w:color w:val="404040"/>
          <w:spacing w:val="-14"/>
          <w:sz w:val="20"/>
        </w:rPr>
        <w:t> </w:t>
      </w:r>
      <w:r>
        <w:rPr>
          <w:color w:val="404040"/>
          <w:sz w:val="20"/>
        </w:rPr>
        <w:t>понимать</w:t>
      </w:r>
      <w:r>
        <w:rPr>
          <w:color w:val="404040"/>
          <w:spacing w:val="-14"/>
          <w:sz w:val="20"/>
        </w:rPr>
        <w:t> </w:t>
      </w:r>
      <w:r>
        <w:rPr>
          <w:color w:val="404040"/>
          <w:sz w:val="20"/>
        </w:rPr>
        <w:t>друг</w:t>
      </w:r>
      <w:r>
        <w:rPr>
          <w:color w:val="404040"/>
          <w:spacing w:val="-14"/>
          <w:sz w:val="20"/>
        </w:rPr>
        <w:t> </w:t>
      </w:r>
      <w:r>
        <w:rPr>
          <w:color w:val="404040"/>
          <w:sz w:val="20"/>
        </w:rPr>
        <w:t>друга</w:t>
      </w:r>
      <w:r>
        <w:rPr>
          <w:color w:val="404040"/>
          <w:spacing w:val="-14"/>
          <w:sz w:val="20"/>
        </w:rPr>
        <w:t> </w:t>
      </w:r>
      <w:r>
        <w:rPr>
          <w:color w:val="404040"/>
          <w:sz w:val="20"/>
        </w:rPr>
        <w:t>и</w:t>
      </w:r>
      <w:r>
        <w:rPr>
          <w:color w:val="404040"/>
          <w:spacing w:val="-14"/>
          <w:sz w:val="20"/>
        </w:rPr>
        <w:t> </w:t>
      </w:r>
      <w:r>
        <w:rPr>
          <w:color w:val="404040"/>
          <w:sz w:val="20"/>
        </w:rPr>
        <w:t>выходить</w:t>
      </w:r>
      <w:r>
        <w:rPr>
          <w:color w:val="404040"/>
          <w:spacing w:val="-13"/>
          <w:sz w:val="20"/>
        </w:rPr>
        <w:t> </w:t>
      </w:r>
      <w:r>
        <w:rPr>
          <w:color w:val="404040"/>
          <w:sz w:val="20"/>
        </w:rPr>
        <w:t>из</w:t>
      </w:r>
      <w:r>
        <w:rPr>
          <w:color w:val="404040"/>
          <w:spacing w:val="-14"/>
          <w:sz w:val="20"/>
        </w:rPr>
        <w:t> </w:t>
      </w:r>
      <w:r>
        <w:rPr>
          <w:color w:val="404040"/>
          <w:sz w:val="20"/>
        </w:rPr>
        <w:t>конфликтных ситуаций, а также предотвращать подобные в будущем.</w:t>
      </w:r>
    </w:p>
    <w:p>
      <w:pPr>
        <w:pStyle w:val="ListParagraph"/>
        <w:numPr>
          <w:ilvl w:val="0"/>
          <w:numId w:val="29"/>
        </w:numPr>
        <w:tabs>
          <w:tab w:pos="2881" w:val="left" w:leader="none"/>
        </w:tabs>
        <w:spacing w:line="360" w:lineRule="auto" w:before="1" w:after="0"/>
        <w:ind w:left="2880" w:right="709" w:hanging="361"/>
        <w:jc w:val="both"/>
        <w:rPr>
          <w:sz w:val="20"/>
        </w:rPr>
      </w:pPr>
      <w:r>
        <w:rPr>
          <w:color w:val="404040"/>
          <w:sz w:val="20"/>
        </w:rPr>
        <w:t>Даже</w:t>
      </w:r>
      <w:r>
        <w:rPr>
          <w:color w:val="404040"/>
          <w:spacing w:val="-14"/>
          <w:sz w:val="20"/>
        </w:rPr>
        <w:t> </w:t>
      </w:r>
      <w:r>
        <w:rPr>
          <w:color w:val="404040"/>
          <w:sz w:val="20"/>
        </w:rPr>
        <w:t>если</w:t>
      </w:r>
      <w:r>
        <w:rPr>
          <w:color w:val="404040"/>
          <w:spacing w:val="-14"/>
          <w:sz w:val="20"/>
        </w:rPr>
        <w:t> </w:t>
      </w:r>
      <w:r>
        <w:rPr>
          <w:color w:val="404040"/>
          <w:sz w:val="20"/>
        </w:rPr>
        <w:t>Вам</w:t>
      </w:r>
      <w:r>
        <w:rPr>
          <w:color w:val="404040"/>
          <w:spacing w:val="-14"/>
          <w:sz w:val="20"/>
        </w:rPr>
        <w:t> </w:t>
      </w:r>
      <w:r>
        <w:rPr>
          <w:color w:val="404040"/>
          <w:sz w:val="20"/>
        </w:rPr>
        <w:t>кажутся</w:t>
      </w:r>
      <w:r>
        <w:rPr>
          <w:color w:val="404040"/>
          <w:spacing w:val="-13"/>
          <w:sz w:val="20"/>
        </w:rPr>
        <w:t> </w:t>
      </w:r>
      <w:r>
        <w:rPr>
          <w:color w:val="404040"/>
          <w:sz w:val="20"/>
        </w:rPr>
        <w:t>незначительными</w:t>
      </w:r>
      <w:r>
        <w:rPr>
          <w:color w:val="404040"/>
          <w:spacing w:val="-14"/>
          <w:sz w:val="20"/>
        </w:rPr>
        <w:t> </w:t>
      </w:r>
      <w:r>
        <w:rPr>
          <w:color w:val="404040"/>
          <w:sz w:val="20"/>
        </w:rPr>
        <w:t>интересы</w:t>
      </w:r>
      <w:r>
        <w:rPr>
          <w:color w:val="404040"/>
          <w:spacing w:val="-12"/>
          <w:sz w:val="20"/>
        </w:rPr>
        <w:t> </w:t>
      </w:r>
      <w:r>
        <w:rPr>
          <w:color w:val="404040"/>
          <w:sz w:val="20"/>
        </w:rPr>
        <w:t>ребенка</w:t>
      </w:r>
      <w:r>
        <w:rPr>
          <w:color w:val="404040"/>
          <w:spacing w:val="-14"/>
          <w:sz w:val="20"/>
        </w:rPr>
        <w:t> </w:t>
      </w:r>
      <w:r>
        <w:rPr>
          <w:color w:val="404040"/>
          <w:sz w:val="20"/>
        </w:rPr>
        <w:t>и</w:t>
      </w:r>
      <w:r>
        <w:rPr>
          <w:color w:val="404040"/>
          <w:spacing w:val="-14"/>
          <w:sz w:val="20"/>
        </w:rPr>
        <w:t> </w:t>
      </w:r>
      <w:r>
        <w:rPr>
          <w:color w:val="404040"/>
          <w:sz w:val="20"/>
        </w:rPr>
        <w:t>его</w:t>
      </w:r>
      <w:r>
        <w:rPr>
          <w:color w:val="404040"/>
          <w:spacing w:val="-11"/>
          <w:sz w:val="20"/>
        </w:rPr>
        <w:t> </w:t>
      </w:r>
      <w:r>
        <w:rPr>
          <w:color w:val="404040"/>
          <w:sz w:val="20"/>
        </w:rPr>
        <w:t>увлечения,</w:t>
      </w:r>
      <w:r>
        <w:rPr>
          <w:color w:val="404040"/>
          <w:spacing w:val="-13"/>
          <w:sz w:val="20"/>
        </w:rPr>
        <w:t> </w:t>
      </w:r>
      <w:r>
        <w:rPr>
          <w:color w:val="404040"/>
          <w:sz w:val="20"/>
        </w:rPr>
        <w:t>или Вы их не разделяете, спрашивайте о них, продемонстрируйте ребенку, что Вам не безразлична его жизнь. При этом, если Вы видите, что ребенок не готов обсуждать</w:t>
      </w:r>
      <w:r>
        <w:rPr>
          <w:color w:val="404040"/>
          <w:spacing w:val="-4"/>
          <w:sz w:val="20"/>
        </w:rPr>
        <w:t> </w:t>
      </w:r>
      <w:r>
        <w:rPr>
          <w:color w:val="404040"/>
          <w:sz w:val="20"/>
        </w:rPr>
        <w:t>что-то</w:t>
      </w:r>
      <w:r>
        <w:rPr>
          <w:color w:val="404040"/>
          <w:spacing w:val="-2"/>
          <w:sz w:val="20"/>
        </w:rPr>
        <w:t> </w:t>
      </w:r>
      <w:r>
        <w:rPr>
          <w:color w:val="404040"/>
          <w:sz w:val="20"/>
        </w:rPr>
        <w:t>в</w:t>
      </w:r>
      <w:r>
        <w:rPr>
          <w:color w:val="404040"/>
          <w:spacing w:val="-2"/>
          <w:sz w:val="20"/>
        </w:rPr>
        <w:t> </w:t>
      </w:r>
      <w:r>
        <w:rPr>
          <w:color w:val="404040"/>
          <w:sz w:val="20"/>
        </w:rPr>
        <w:t>данный</w:t>
      </w:r>
      <w:r>
        <w:rPr>
          <w:color w:val="404040"/>
          <w:spacing w:val="-5"/>
          <w:sz w:val="20"/>
        </w:rPr>
        <w:t> </w:t>
      </w:r>
      <w:r>
        <w:rPr>
          <w:color w:val="404040"/>
          <w:sz w:val="20"/>
        </w:rPr>
        <w:t>момент,</w:t>
      </w:r>
      <w:r>
        <w:rPr>
          <w:color w:val="404040"/>
          <w:spacing w:val="-4"/>
          <w:sz w:val="20"/>
        </w:rPr>
        <w:t> </w:t>
      </w:r>
      <w:r>
        <w:rPr>
          <w:color w:val="404040"/>
          <w:sz w:val="20"/>
        </w:rPr>
        <w:t>не</w:t>
      </w:r>
      <w:r>
        <w:rPr>
          <w:color w:val="404040"/>
          <w:spacing w:val="-2"/>
          <w:sz w:val="20"/>
        </w:rPr>
        <w:t> </w:t>
      </w:r>
      <w:r>
        <w:rPr>
          <w:color w:val="404040"/>
          <w:sz w:val="20"/>
        </w:rPr>
        <w:t>настаивайте</w:t>
      </w:r>
      <w:r>
        <w:rPr>
          <w:color w:val="404040"/>
          <w:spacing w:val="-2"/>
          <w:sz w:val="20"/>
        </w:rPr>
        <w:t> </w:t>
      </w:r>
      <w:r>
        <w:rPr>
          <w:color w:val="404040"/>
          <w:sz w:val="20"/>
        </w:rPr>
        <w:t>на</w:t>
      </w:r>
      <w:r>
        <w:rPr>
          <w:color w:val="404040"/>
          <w:spacing w:val="-4"/>
          <w:sz w:val="20"/>
        </w:rPr>
        <w:t> </w:t>
      </w:r>
      <w:r>
        <w:rPr>
          <w:color w:val="404040"/>
          <w:sz w:val="20"/>
        </w:rPr>
        <w:t>ответе,</w:t>
      </w:r>
      <w:r>
        <w:rPr>
          <w:color w:val="404040"/>
          <w:spacing w:val="-5"/>
          <w:sz w:val="20"/>
        </w:rPr>
        <w:t> </w:t>
      </w:r>
      <w:r>
        <w:rPr>
          <w:color w:val="404040"/>
          <w:sz w:val="20"/>
        </w:rPr>
        <w:t>вернитесь</w:t>
      </w:r>
      <w:r>
        <w:rPr>
          <w:color w:val="404040"/>
          <w:spacing w:val="-2"/>
          <w:sz w:val="20"/>
        </w:rPr>
        <w:t> </w:t>
      </w:r>
      <w:r>
        <w:rPr>
          <w:color w:val="404040"/>
          <w:sz w:val="20"/>
        </w:rPr>
        <w:t>к</w:t>
      </w:r>
      <w:r>
        <w:rPr>
          <w:color w:val="404040"/>
          <w:spacing w:val="-3"/>
          <w:sz w:val="20"/>
        </w:rPr>
        <w:t> </w:t>
      </w:r>
      <w:r>
        <w:rPr>
          <w:color w:val="404040"/>
          <w:sz w:val="20"/>
        </w:rPr>
        <w:t>этому немного позже.</w:t>
      </w:r>
    </w:p>
    <w:p>
      <w:pPr>
        <w:pStyle w:val="ListParagraph"/>
        <w:numPr>
          <w:ilvl w:val="0"/>
          <w:numId w:val="29"/>
        </w:numPr>
        <w:tabs>
          <w:tab w:pos="2881" w:val="left" w:leader="none"/>
        </w:tabs>
        <w:spacing w:line="360" w:lineRule="auto" w:before="0" w:after="0"/>
        <w:ind w:left="2880" w:right="707" w:hanging="361"/>
        <w:jc w:val="both"/>
        <w:rPr>
          <w:sz w:val="20"/>
        </w:rPr>
      </w:pPr>
      <w:r>
        <w:rPr>
          <w:color w:val="404040"/>
          <w:sz w:val="20"/>
        </w:rPr>
        <w:t>Поддерживать контакт со своим ребенком (даже если на ваш взгляд никаких трудностей он не испытывает или проблема кажется незначительной), в том числе используя социальные сети и иные средства общения в Интернет.</w:t>
      </w:r>
    </w:p>
    <w:p>
      <w:pPr>
        <w:pStyle w:val="ListParagraph"/>
        <w:numPr>
          <w:ilvl w:val="0"/>
          <w:numId w:val="29"/>
        </w:numPr>
        <w:tabs>
          <w:tab w:pos="2881" w:val="left" w:leader="none"/>
        </w:tabs>
        <w:spacing w:line="360" w:lineRule="auto" w:before="1" w:after="0"/>
        <w:ind w:left="2880" w:right="711" w:hanging="361"/>
        <w:jc w:val="both"/>
        <w:rPr>
          <w:sz w:val="20"/>
        </w:rPr>
      </w:pPr>
      <w:r>
        <w:rPr>
          <w:color w:val="404040"/>
          <w:sz w:val="20"/>
        </w:rPr>
        <w:t>Иногда дети нуждаются в возможности побыть наедине с собой, уединиться. Позвольте ребенку это сделать, но при возможности поинтересуйтесь, все ли в порядке, может быть что-то его волнует, но ребенок не знает, как об этом </w:t>
      </w:r>
      <w:r>
        <w:rPr>
          <w:color w:val="404040"/>
          <w:spacing w:val="-2"/>
          <w:sz w:val="20"/>
        </w:rPr>
        <w:t>поговорить.</w:t>
      </w:r>
    </w:p>
    <w:p>
      <w:pPr>
        <w:pStyle w:val="ListParagraph"/>
        <w:numPr>
          <w:ilvl w:val="0"/>
          <w:numId w:val="29"/>
        </w:numPr>
        <w:tabs>
          <w:tab w:pos="2881" w:val="left" w:leader="none"/>
        </w:tabs>
        <w:spacing w:line="360" w:lineRule="auto" w:before="0" w:after="0"/>
        <w:ind w:left="2880" w:right="710" w:hanging="361"/>
        <w:jc w:val="both"/>
        <w:rPr>
          <w:sz w:val="20"/>
        </w:rPr>
      </w:pPr>
      <w:r>
        <w:rPr>
          <w:color w:val="404040"/>
          <w:sz w:val="20"/>
        </w:rPr>
        <w:t>Если ваш ребенок хочет поэкспериментировать со своей внешностью, обсудите это, спокойно объясните все последствия, найдите компромисс.</w:t>
      </w:r>
    </w:p>
    <w:p>
      <w:pPr>
        <w:pStyle w:val="ListParagraph"/>
        <w:numPr>
          <w:ilvl w:val="0"/>
          <w:numId w:val="29"/>
        </w:numPr>
        <w:tabs>
          <w:tab w:pos="2881" w:val="left" w:leader="none"/>
        </w:tabs>
        <w:spacing w:line="240" w:lineRule="auto" w:before="0" w:after="0"/>
        <w:ind w:left="2880" w:right="0" w:hanging="362"/>
        <w:jc w:val="both"/>
        <w:rPr>
          <w:sz w:val="20"/>
        </w:rPr>
      </w:pPr>
      <w:r>
        <w:rPr>
          <w:color w:val="404040"/>
          <w:sz w:val="20"/>
        </w:rPr>
        <w:t>Не</w:t>
      </w:r>
      <w:r>
        <w:rPr>
          <w:color w:val="404040"/>
          <w:spacing w:val="-11"/>
          <w:sz w:val="20"/>
        </w:rPr>
        <w:t> </w:t>
      </w:r>
      <w:r>
        <w:rPr>
          <w:color w:val="404040"/>
          <w:sz w:val="20"/>
        </w:rPr>
        <w:t>злоупотребляйте</w:t>
      </w:r>
      <w:r>
        <w:rPr>
          <w:color w:val="404040"/>
          <w:spacing w:val="-9"/>
          <w:sz w:val="20"/>
        </w:rPr>
        <w:t> </w:t>
      </w:r>
      <w:r>
        <w:rPr>
          <w:color w:val="404040"/>
          <w:sz w:val="20"/>
        </w:rPr>
        <w:t>наказаниями</w:t>
      </w:r>
      <w:r>
        <w:rPr>
          <w:color w:val="404040"/>
          <w:spacing w:val="-10"/>
          <w:sz w:val="20"/>
        </w:rPr>
        <w:t> </w:t>
      </w:r>
      <w:r>
        <w:rPr>
          <w:color w:val="404040"/>
          <w:sz w:val="20"/>
        </w:rPr>
        <w:t>и</w:t>
      </w:r>
      <w:r>
        <w:rPr>
          <w:color w:val="404040"/>
          <w:spacing w:val="-11"/>
          <w:sz w:val="20"/>
        </w:rPr>
        <w:t> </w:t>
      </w:r>
      <w:r>
        <w:rPr>
          <w:color w:val="404040"/>
          <w:spacing w:val="-2"/>
          <w:sz w:val="20"/>
        </w:rPr>
        <w:t>запретами.</w:t>
      </w:r>
    </w:p>
    <w:p>
      <w:pPr>
        <w:pStyle w:val="ListParagraph"/>
        <w:numPr>
          <w:ilvl w:val="0"/>
          <w:numId w:val="29"/>
        </w:numPr>
        <w:tabs>
          <w:tab w:pos="2881" w:val="left" w:leader="none"/>
        </w:tabs>
        <w:spacing w:line="357" w:lineRule="auto" w:before="114" w:after="0"/>
        <w:ind w:left="2880" w:right="713" w:hanging="361"/>
        <w:jc w:val="both"/>
        <w:rPr>
          <w:sz w:val="20"/>
        </w:rPr>
      </w:pPr>
      <w:r>
        <w:rPr>
          <w:color w:val="404040"/>
          <w:sz w:val="20"/>
        </w:rPr>
        <w:t>Вовлекайте сына или дочь в разные виды деятельности, это позволит ему усилить познавательный интерес.</w:t>
      </w:r>
    </w:p>
    <w:p>
      <w:pPr>
        <w:pStyle w:val="ListParagraph"/>
        <w:numPr>
          <w:ilvl w:val="0"/>
          <w:numId w:val="29"/>
        </w:numPr>
        <w:tabs>
          <w:tab w:pos="2881" w:val="left" w:leader="none"/>
        </w:tabs>
        <w:spacing w:line="360" w:lineRule="auto" w:before="4" w:after="0"/>
        <w:ind w:left="2880" w:right="714" w:hanging="361"/>
        <w:jc w:val="both"/>
        <w:rPr>
          <w:sz w:val="20"/>
        </w:rPr>
      </w:pPr>
      <w:r>
        <w:rPr>
          <w:color w:val="404040"/>
          <w:sz w:val="20"/>
        </w:rPr>
        <w:t>Помните, что, с одной стороны, подросток стремится оградить свой внутренний мир, а с другой остро нуждается в помощи, поддержке и заботе родителей.</w:t>
      </w:r>
    </w:p>
    <w:p>
      <w:pPr>
        <w:spacing w:after="0" w:line="360"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24"/>
        </w:rPr>
      </w:pPr>
    </w:p>
    <w:p>
      <w:pPr>
        <w:pStyle w:val="BodyText"/>
        <w:spacing w:line="360" w:lineRule="auto" w:before="92"/>
        <w:ind w:left="2452" w:right="707" w:firstLine="701"/>
        <w:jc w:val="both"/>
      </w:pPr>
      <w:r>
        <w:rPr>
          <w:color w:val="404040"/>
        </w:rPr>
        <w:t>Если самостоятельно, в силу различных причин, Вам не предоставляется возможным найти общий язык с ребенком, и все возможные методы и разговоры не имеют своего действия, если Вы заметили некоторые признаки или один ярко выраженный</w:t>
      </w:r>
      <w:r>
        <w:rPr>
          <w:color w:val="404040"/>
          <w:spacing w:val="-14"/>
        </w:rPr>
        <w:t> </w:t>
      </w:r>
      <w:r>
        <w:rPr>
          <w:color w:val="404040"/>
        </w:rPr>
        <w:t>признак</w:t>
      </w:r>
      <w:r>
        <w:rPr>
          <w:color w:val="404040"/>
          <w:spacing w:val="-13"/>
        </w:rPr>
        <w:t> </w:t>
      </w:r>
      <w:r>
        <w:rPr>
          <w:color w:val="404040"/>
        </w:rPr>
        <w:t>и</w:t>
      </w:r>
      <w:r>
        <w:rPr>
          <w:color w:val="404040"/>
          <w:spacing w:val="-14"/>
        </w:rPr>
        <w:t> </w:t>
      </w:r>
      <w:r>
        <w:rPr>
          <w:color w:val="404040"/>
        </w:rPr>
        <w:t>не</w:t>
      </w:r>
      <w:r>
        <w:rPr>
          <w:color w:val="404040"/>
          <w:spacing w:val="-12"/>
        </w:rPr>
        <w:t> </w:t>
      </w:r>
      <w:r>
        <w:rPr>
          <w:color w:val="404040"/>
        </w:rPr>
        <w:t>уверены,</w:t>
      </w:r>
      <w:r>
        <w:rPr>
          <w:color w:val="404040"/>
          <w:spacing w:val="-12"/>
        </w:rPr>
        <w:t> </w:t>
      </w:r>
      <w:r>
        <w:rPr>
          <w:color w:val="404040"/>
        </w:rPr>
        <w:t>как</w:t>
      </w:r>
      <w:r>
        <w:rPr>
          <w:color w:val="404040"/>
          <w:spacing w:val="-14"/>
        </w:rPr>
        <w:t> </w:t>
      </w:r>
      <w:r>
        <w:rPr>
          <w:color w:val="404040"/>
        </w:rPr>
        <w:t>Вам</w:t>
      </w:r>
      <w:r>
        <w:rPr>
          <w:color w:val="404040"/>
          <w:spacing w:val="-14"/>
        </w:rPr>
        <w:t> </w:t>
      </w:r>
      <w:r>
        <w:rPr>
          <w:color w:val="404040"/>
        </w:rPr>
        <w:t>следует</w:t>
      </w:r>
      <w:r>
        <w:rPr>
          <w:color w:val="404040"/>
          <w:spacing w:val="-12"/>
        </w:rPr>
        <w:t> </w:t>
      </w:r>
      <w:r>
        <w:rPr>
          <w:color w:val="404040"/>
        </w:rPr>
        <w:t>поступить,</w:t>
      </w:r>
      <w:r>
        <w:rPr>
          <w:color w:val="404040"/>
          <w:spacing w:val="-12"/>
        </w:rPr>
        <w:t> </w:t>
      </w:r>
      <w:r>
        <w:rPr>
          <w:color w:val="404040"/>
        </w:rPr>
        <w:t>Вы</w:t>
      </w:r>
      <w:r>
        <w:rPr>
          <w:color w:val="404040"/>
          <w:spacing w:val="-11"/>
        </w:rPr>
        <w:t> </w:t>
      </w:r>
      <w:r>
        <w:rPr>
          <w:color w:val="404040"/>
        </w:rPr>
        <w:t>можете</w:t>
      </w:r>
      <w:r>
        <w:rPr>
          <w:color w:val="404040"/>
          <w:spacing w:val="-14"/>
        </w:rPr>
        <w:t> </w:t>
      </w:r>
      <w:r>
        <w:rPr>
          <w:color w:val="404040"/>
        </w:rPr>
        <w:t>обратиться классному</w:t>
      </w:r>
      <w:r>
        <w:rPr>
          <w:color w:val="404040"/>
          <w:spacing w:val="-7"/>
        </w:rPr>
        <w:t> </w:t>
      </w:r>
      <w:r>
        <w:rPr>
          <w:color w:val="404040"/>
        </w:rPr>
        <w:t>руководителю,</w:t>
      </w:r>
      <w:r>
        <w:rPr>
          <w:color w:val="404040"/>
          <w:spacing w:val="-4"/>
        </w:rPr>
        <w:t> </w:t>
      </w:r>
      <w:r>
        <w:rPr>
          <w:color w:val="404040"/>
        </w:rPr>
        <w:t>школьному</w:t>
      </w:r>
      <w:r>
        <w:rPr>
          <w:color w:val="404040"/>
          <w:spacing w:val="-10"/>
        </w:rPr>
        <w:t> </w:t>
      </w:r>
      <w:r>
        <w:rPr>
          <w:color w:val="404040"/>
        </w:rPr>
        <w:t>психологу</w:t>
      </w:r>
      <w:r>
        <w:rPr>
          <w:color w:val="404040"/>
          <w:spacing w:val="-10"/>
        </w:rPr>
        <w:t> </w:t>
      </w:r>
      <w:r>
        <w:rPr>
          <w:color w:val="404040"/>
        </w:rPr>
        <w:t>или</w:t>
      </w:r>
      <w:r>
        <w:rPr>
          <w:color w:val="404040"/>
          <w:spacing w:val="-7"/>
        </w:rPr>
        <w:t> </w:t>
      </w:r>
      <w:r>
        <w:rPr>
          <w:color w:val="404040"/>
        </w:rPr>
        <w:t>социальному,</w:t>
      </w:r>
      <w:r>
        <w:rPr>
          <w:color w:val="404040"/>
          <w:spacing w:val="-6"/>
        </w:rPr>
        <w:t> </w:t>
      </w:r>
      <w:r>
        <w:rPr>
          <w:color w:val="404040"/>
        </w:rPr>
        <w:t>к</w:t>
      </w:r>
      <w:r>
        <w:rPr>
          <w:color w:val="404040"/>
          <w:spacing w:val="-4"/>
        </w:rPr>
        <w:t> </w:t>
      </w:r>
      <w:r>
        <w:rPr>
          <w:color w:val="404040"/>
        </w:rPr>
        <w:t>психологу</w:t>
      </w:r>
      <w:r>
        <w:rPr>
          <w:color w:val="404040"/>
          <w:spacing w:val="-10"/>
        </w:rPr>
        <w:t> </w:t>
      </w:r>
      <w:r>
        <w:rPr>
          <w:color w:val="404040"/>
        </w:rPr>
        <w:t>центра психолого-педагогической, медицинской и социальной помощи (центра ППМС помощи), городскую службу психологической помощи, на телефон доверия. Консультация профессионала поможет ребенку и Вам разобраться в себе, в Ваших взаимоотношениях и наладить отношения.</w:t>
      </w:r>
    </w:p>
    <w:p>
      <w:pPr>
        <w:pStyle w:val="Heading4"/>
        <w:spacing w:before="180"/>
        <w:ind w:left="4401"/>
        <w:rPr>
          <w:i/>
        </w:rPr>
      </w:pPr>
      <w:r>
        <w:rPr>
          <w:i/>
          <w:color w:val="404040"/>
        </w:rPr>
        <w:t>Куда</w:t>
      </w:r>
      <w:r>
        <w:rPr>
          <w:i/>
          <w:color w:val="404040"/>
          <w:spacing w:val="-8"/>
        </w:rPr>
        <w:t> </w:t>
      </w:r>
      <w:r>
        <w:rPr>
          <w:i/>
          <w:color w:val="404040"/>
        </w:rPr>
        <w:t>еще</w:t>
      </w:r>
      <w:r>
        <w:rPr>
          <w:i/>
          <w:color w:val="404040"/>
          <w:spacing w:val="-8"/>
        </w:rPr>
        <w:t> </w:t>
      </w:r>
      <w:r>
        <w:rPr>
          <w:i/>
          <w:color w:val="404040"/>
        </w:rPr>
        <w:t>можно</w:t>
      </w:r>
      <w:r>
        <w:rPr>
          <w:i/>
          <w:color w:val="404040"/>
          <w:spacing w:val="-9"/>
        </w:rPr>
        <w:t> </w:t>
      </w:r>
      <w:r>
        <w:rPr>
          <w:i/>
          <w:color w:val="404040"/>
        </w:rPr>
        <w:t>обратиться</w:t>
      </w:r>
      <w:r>
        <w:rPr>
          <w:i/>
          <w:color w:val="404040"/>
          <w:spacing w:val="-9"/>
        </w:rPr>
        <w:t> </w:t>
      </w:r>
      <w:r>
        <w:rPr>
          <w:i/>
          <w:color w:val="404040"/>
          <w:spacing w:val="-2"/>
        </w:rPr>
        <w:t>родителю</w:t>
      </w:r>
    </w:p>
    <w:p>
      <w:pPr>
        <w:pStyle w:val="BodyText"/>
        <w:spacing w:before="7"/>
        <w:rPr>
          <w:b/>
          <w:i/>
          <w:sz w:val="25"/>
        </w:rPr>
      </w:pPr>
    </w:p>
    <w:p>
      <w:pPr>
        <w:pStyle w:val="ListParagraph"/>
        <w:numPr>
          <w:ilvl w:val="0"/>
          <w:numId w:val="30"/>
        </w:numPr>
        <w:tabs>
          <w:tab w:pos="2453" w:val="left" w:leader="none"/>
        </w:tabs>
        <w:spacing w:line="240" w:lineRule="auto" w:before="1" w:after="0"/>
        <w:ind w:left="2452" w:right="0" w:hanging="361"/>
        <w:jc w:val="both"/>
        <w:rPr>
          <w:b/>
          <w:sz w:val="20"/>
        </w:rPr>
      </w:pPr>
      <w:r>
        <w:rPr>
          <w:b/>
          <w:color w:val="404040"/>
          <w:sz w:val="20"/>
        </w:rPr>
        <w:t>Всероссийский</w:t>
      </w:r>
      <w:r>
        <w:rPr>
          <w:b/>
          <w:color w:val="404040"/>
          <w:spacing w:val="-1"/>
          <w:sz w:val="20"/>
        </w:rPr>
        <w:t> </w:t>
      </w:r>
      <w:r>
        <w:rPr>
          <w:b/>
          <w:color w:val="404040"/>
          <w:sz w:val="20"/>
        </w:rPr>
        <w:t>Детский</w:t>
      </w:r>
      <w:r>
        <w:rPr>
          <w:b/>
          <w:color w:val="404040"/>
          <w:spacing w:val="-1"/>
          <w:sz w:val="20"/>
        </w:rPr>
        <w:t> </w:t>
      </w:r>
      <w:r>
        <w:rPr>
          <w:b/>
          <w:color w:val="404040"/>
          <w:sz w:val="20"/>
        </w:rPr>
        <w:t>телефон</w:t>
      </w:r>
      <w:r>
        <w:rPr>
          <w:b/>
          <w:color w:val="404040"/>
          <w:spacing w:val="-2"/>
          <w:sz w:val="20"/>
        </w:rPr>
        <w:t> </w:t>
      </w:r>
      <w:r>
        <w:rPr>
          <w:b/>
          <w:color w:val="404040"/>
          <w:sz w:val="20"/>
        </w:rPr>
        <w:t>доверия</w:t>
      </w:r>
      <w:r>
        <w:rPr>
          <w:b/>
          <w:color w:val="404040"/>
          <w:spacing w:val="-1"/>
          <w:sz w:val="20"/>
        </w:rPr>
        <w:t> </w:t>
      </w:r>
      <w:r>
        <w:rPr>
          <w:color w:val="404040"/>
          <w:sz w:val="20"/>
        </w:rPr>
        <w:t>(бесплатно,</w:t>
      </w:r>
      <w:r>
        <w:rPr>
          <w:color w:val="404040"/>
          <w:spacing w:val="-3"/>
          <w:sz w:val="20"/>
        </w:rPr>
        <w:t> </w:t>
      </w:r>
      <w:r>
        <w:rPr>
          <w:color w:val="404040"/>
          <w:sz w:val="20"/>
        </w:rPr>
        <w:t>круглосуточно)</w:t>
      </w:r>
      <w:r>
        <w:rPr>
          <w:color w:val="404040"/>
          <w:spacing w:val="3"/>
          <w:sz w:val="20"/>
        </w:rPr>
        <w:t> </w:t>
      </w:r>
      <w:r>
        <w:rPr>
          <w:b/>
          <w:color w:val="404040"/>
          <w:sz w:val="20"/>
        </w:rPr>
        <w:t>8-800-</w:t>
      </w:r>
      <w:r>
        <w:rPr>
          <w:b/>
          <w:color w:val="404040"/>
          <w:spacing w:val="-2"/>
          <w:sz w:val="20"/>
        </w:rPr>
        <w:t>2000-</w:t>
      </w:r>
    </w:p>
    <w:p>
      <w:pPr>
        <w:pStyle w:val="BodyText"/>
        <w:spacing w:line="360" w:lineRule="auto" w:before="116"/>
        <w:ind w:left="2452" w:right="717"/>
        <w:jc w:val="both"/>
      </w:pPr>
      <w:r>
        <w:rPr>
          <w:b/>
          <w:color w:val="404040"/>
        </w:rPr>
        <w:t>122</w:t>
      </w:r>
      <w:r>
        <w:rPr>
          <w:color w:val="404040"/>
        </w:rPr>
        <w:t>. 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pPr>
        <w:pStyle w:val="ListParagraph"/>
        <w:numPr>
          <w:ilvl w:val="0"/>
          <w:numId w:val="30"/>
        </w:numPr>
        <w:tabs>
          <w:tab w:pos="2453" w:val="left" w:leader="none"/>
        </w:tabs>
        <w:spacing w:line="360" w:lineRule="auto" w:before="0" w:after="0"/>
        <w:ind w:left="2452" w:right="705" w:hanging="360"/>
        <w:jc w:val="both"/>
        <w:rPr>
          <w:sz w:val="20"/>
        </w:rPr>
      </w:pPr>
      <w:r>
        <w:rPr>
          <w:b/>
          <w:color w:val="404040"/>
          <w:sz w:val="20"/>
        </w:rPr>
        <w:t>Горячая</w:t>
      </w:r>
      <w:r>
        <w:rPr>
          <w:b/>
          <w:color w:val="404040"/>
          <w:spacing w:val="-8"/>
          <w:sz w:val="20"/>
        </w:rPr>
        <w:t> </w:t>
      </w:r>
      <w:r>
        <w:rPr>
          <w:b/>
          <w:color w:val="404040"/>
          <w:sz w:val="20"/>
        </w:rPr>
        <w:t>линия</w:t>
      </w:r>
      <w:r>
        <w:rPr>
          <w:b/>
          <w:color w:val="404040"/>
          <w:spacing w:val="-7"/>
          <w:sz w:val="20"/>
        </w:rPr>
        <w:t> </w:t>
      </w:r>
      <w:r>
        <w:rPr>
          <w:b/>
          <w:color w:val="404040"/>
          <w:sz w:val="20"/>
        </w:rPr>
        <w:t>«Ребёнок</w:t>
      </w:r>
      <w:r>
        <w:rPr>
          <w:b/>
          <w:color w:val="404040"/>
          <w:spacing w:val="-7"/>
          <w:sz w:val="20"/>
        </w:rPr>
        <w:t> </w:t>
      </w:r>
      <w:r>
        <w:rPr>
          <w:b/>
          <w:color w:val="404040"/>
          <w:sz w:val="20"/>
        </w:rPr>
        <w:t>в</w:t>
      </w:r>
      <w:r>
        <w:rPr>
          <w:b/>
          <w:color w:val="404040"/>
          <w:spacing w:val="-8"/>
          <w:sz w:val="20"/>
        </w:rPr>
        <w:t> </w:t>
      </w:r>
      <w:r>
        <w:rPr>
          <w:b/>
          <w:color w:val="404040"/>
          <w:sz w:val="20"/>
        </w:rPr>
        <w:t>опасности»</w:t>
      </w:r>
      <w:r>
        <w:rPr>
          <w:b/>
          <w:color w:val="404040"/>
          <w:spacing w:val="-8"/>
          <w:sz w:val="20"/>
        </w:rPr>
        <w:t> </w:t>
      </w:r>
      <w:r>
        <w:rPr>
          <w:b/>
          <w:color w:val="404040"/>
          <w:sz w:val="20"/>
        </w:rPr>
        <w:t>Следственного</w:t>
      </w:r>
      <w:r>
        <w:rPr>
          <w:b/>
          <w:color w:val="404040"/>
          <w:spacing w:val="-8"/>
          <w:sz w:val="20"/>
        </w:rPr>
        <w:t> </w:t>
      </w:r>
      <w:r>
        <w:rPr>
          <w:b/>
          <w:color w:val="404040"/>
          <w:sz w:val="20"/>
        </w:rPr>
        <w:t>комитета</w:t>
      </w:r>
      <w:r>
        <w:rPr>
          <w:b/>
          <w:color w:val="404040"/>
          <w:spacing w:val="-6"/>
          <w:sz w:val="20"/>
        </w:rPr>
        <w:t> </w:t>
      </w:r>
      <w:r>
        <w:rPr>
          <w:b/>
          <w:color w:val="404040"/>
          <w:sz w:val="20"/>
        </w:rPr>
        <w:t>РФ</w:t>
      </w:r>
      <w:r>
        <w:rPr>
          <w:color w:val="404040"/>
          <w:sz w:val="20"/>
        </w:rPr>
        <w:t>.</w:t>
      </w:r>
      <w:r>
        <w:rPr>
          <w:color w:val="404040"/>
          <w:spacing w:val="-8"/>
          <w:sz w:val="20"/>
        </w:rPr>
        <w:t> </w:t>
      </w:r>
      <w:r>
        <w:rPr>
          <w:color w:val="404040"/>
          <w:sz w:val="20"/>
        </w:rPr>
        <w:t>Бесплатный, круглосуточный номер телефона </w:t>
      </w:r>
      <w:r>
        <w:rPr>
          <w:b/>
          <w:color w:val="404040"/>
          <w:sz w:val="20"/>
        </w:rPr>
        <w:t>8-800-200-19-10</w:t>
      </w:r>
      <w:r>
        <w:rPr>
          <w:color w:val="404040"/>
          <w:sz w:val="20"/>
        </w:rPr>
        <w:t>.</w:t>
      </w:r>
    </w:p>
    <w:p>
      <w:pPr>
        <w:pStyle w:val="ListParagraph"/>
        <w:numPr>
          <w:ilvl w:val="0"/>
          <w:numId w:val="30"/>
        </w:numPr>
        <w:tabs>
          <w:tab w:pos="2453" w:val="left" w:leader="none"/>
        </w:tabs>
        <w:spacing w:line="240" w:lineRule="auto" w:before="0" w:after="0"/>
        <w:ind w:left="2452" w:right="0" w:hanging="361"/>
        <w:jc w:val="both"/>
        <w:rPr>
          <w:sz w:val="20"/>
        </w:rPr>
      </w:pPr>
      <w:r>
        <w:rPr>
          <w:b/>
          <w:color w:val="404040"/>
          <w:sz w:val="20"/>
        </w:rPr>
        <w:t>ФГБНУ</w:t>
      </w:r>
      <w:r>
        <w:rPr>
          <w:b/>
          <w:color w:val="404040"/>
          <w:spacing w:val="-8"/>
          <w:sz w:val="20"/>
        </w:rPr>
        <w:t> </w:t>
      </w:r>
      <w:r>
        <w:rPr>
          <w:b/>
          <w:color w:val="404040"/>
          <w:sz w:val="20"/>
        </w:rPr>
        <w:t>«Центр</w:t>
      </w:r>
      <w:r>
        <w:rPr>
          <w:b/>
          <w:color w:val="404040"/>
          <w:spacing w:val="-5"/>
          <w:sz w:val="20"/>
        </w:rPr>
        <w:t> </w:t>
      </w:r>
      <w:r>
        <w:rPr>
          <w:b/>
          <w:color w:val="404040"/>
          <w:sz w:val="20"/>
        </w:rPr>
        <w:t>защиты</w:t>
      </w:r>
      <w:r>
        <w:rPr>
          <w:b/>
          <w:color w:val="404040"/>
          <w:spacing w:val="-6"/>
          <w:sz w:val="20"/>
        </w:rPr>
        <w:t> </w:t>
      </w:r>
      <w:r>
        <w:rPr>
          <w:b/>
          <w:color w:val="404040"/>
          <w:sz w:val="20"/>
        </w:rPr>
        <w:t>прав</w:t>
      </w:r>
      <w:r>
        <w:rPr>
          <w:b/>
          <w:color w:val="404040"/>
          <w:spacing w:val="-8"/>
          <w:sz w:val="20"/>
        </w:rPr>
        <w:t> </w:t>
      </w:r>
      <w:r>
        <w:rPr>
          <w:b/>
          <w:color w:val="404040"/>
          <w:sz w:val="20"/>
        </w:rPr>
        <w:t>и</w:t>
      </w:r>
      <w:r>
        <w:rPr>
          <w:b/>
          <w:color w:val="404040"/>
          <w:spacing w:val="-6"/>
          <w:sz w:val="20"/>
        </w:rPr>
        <w:t> </w:t>
      </w:r>
      <w:r>
        <w:rPr>
          <w:b/>
          <w:color w:val="404040"/>
          <w:sz w:val="20"/>
        </w:rPr>
        <w:t>интересов</w:t>
      </w:r>
      <w:r>
        <w:rPr>
          <w:b/>
          <w:color w:val="404040"/>
          <w:spacing w:val="-8"/>
          <w:sz w:val="20"/>
        </w:rPr>
        <w:t> </w:t>
      </w:r>
      <w:r>
        <w:rPr>
          <w:b/>
          <w:color w:val="404040"/>
          <w:sz w:val="20"/>
        </w:rPr>
        <w:t>детей»</w:t>
      </w:r>
      <w:r>
        <w:rPr>
          <w:b/>
          <w:color w:val="404040"/>
          <w:spacing w:val="-5"/>
          <w:sz w:val="20"/>
        </w:rPr>
        <w:t> </w:t>
      </w:r>
      <w:hyperlink r:id="rId114">
        <w:r>
          <w:rPr>
            <w:color w:val="404040"/>
            <w:spacing w:val="-2"/>
            <w:sz w:val="20"/>
            <w:u w:val="single" w:color="404040"/>
          </w:rPr>
          <w:t>http://www.fcprc.ru/</w:t>
        </w:r>
      </w:hyperlink>
    </w:p>
    <w:p>
      <w:pPr>
        <w:pStyle w:val="ListParagraph"/>
        <w:numPr>
          <w:ilvl w:val="0"/>
          <w:numId w:val="30"/>
        </w:numPr>
        <w:tabs>
          <w:tab w:pos="2453" w:val="left" w:leader="none"/>
        </w:tabs>
        <w:spacing w:line="357" w:lineRule="auto" w:before="115" w:after="0"/>
        <w:ind w:left="2452" w:right="708" w:hanging="360"/>
        <w:jc w:val="both"/>
        <w:rPr>
          <w:sz w:val="20"/>
        </w:rPr>
      </w:pPr>
      <w:r>
        <w:rPr>
          <w:b/>
          <w:color w:val="404040"/>
          <w:sz w:val="20"/>
        </w:rPr>
        <w:t>Горячая</w:t>
      </w:r>
      <w:r>
        <w:rPr>
          <w:b/>
          <w:color w:val="404040"/>
          <w:spacing w:val="-12"/>
          <w:sz w:val="20"/>
        </w:rPr>
        <w:t> </w:t>
      </w:r>
      <w:r>
        <w:rPr>
          <w:b/>
          <w:color w:val="404040"/>
          <w:sz w:val="20"/>
        </w:rPr>
        <w:t>линия</w:t>
      </w:r>
      <w:r>
        <w:rPr>
          <w:b/>
          <w:color w:val="404040"/>
          <w:spacing w:val="-11"/>
          <w:sz w:val="20"/>
        </w:rPr>
        <w:t> </w:t>
      </w:r>
      <w:r>
        <w:rPr>
          <w:b/>
          <w:color w:val="404040"/>
          <w:sz w:val="20"/>
        </w:rPr>
        <w:t>«Дети</w:t>
      </w:r>
      <w:r>
        <w:rPr>
          <w:b/>
          <w:color w:val="404040"/>
          <w:spacing w:val="-12"/>
          <w:sz w:val="20"/>
        </w:rPr>
        <w:t> </w:t>
      </w:r>
      <w:r>
        <w:rPr>
          <w:b/>
          <w:color w:val="404040"/>
          <w:sz w:val="20"/>
        </w:rPr>
        <w:t>Онлайн»</w:t>
      </w:r>
      <w:r>
        <w:rPr>
          <w:b/>
          <w:color w:val="404040"/>
          <w:spacing w:val="-11"/>
          <w:sz w:val="20"/>
        </w:rPr>
        <w:t> </w:t>
      </w:r>
      <w:r>
        <w:rPr>
          <w:color w:val="404040"/>
          <w:sz w:val="20"/>
        </w:rPr>
        <w:t>(бесплатно,</w:t>
      </w:r>
      <w:r>
        <w:rPr>
          <w:color w:val="404040"/>
          <w:spacing w:val="-12"/>
          <w:sz w:val="20"/>
        </w:rPr>
        <w:t> </w:t>
      </w:r>
      <w:r>
        <w:rPr>
          <w:color w:val="404040"/>
          <w:sz w:val="20"/>
        </w:rPr>
        <w:t>с</w:t>
      </w:r>
      <w:r>
        <w:rPr>
          <w:color w:val="404040"/>
          <w:spacing w:val="-11"/>
          <w:sz w:val="20"/>
        </w:rPr>
        <w:t> </w:t>
      </w:r>
      <w:r>
        <w:rPr>
          <w:color w:val="404040"/>
          <w:sz w:val="20"/>
        </w:rPr>
        <w:t>09-00</w:t>
      </w:r>
      <w:r>
        <w:rPr>
          <w:color w:val="404040"/>
          <w:spacing w:val="-11"/>
          <w:sz w:val="20"/>
        </w:rPr>
        <w:t> </w:t>
      </w:r>
      <w:r>
        <w:rPr>
          <w:color w:val="404040"/>
          <w:sz w:val="20"/>
        </w:rPr>
        <w:t>до</w:t>
      </w:r>
      <w:r>
        <w:rPr>
          <w:color w:val="404040"/>
          <w:spacing w:val="-12"/>
          <w:sz w:val="20"/>
        </w:rPr>
        <w:t> </w:t>
      </w:r>
      <w:r>
        <w:rPr>
          <w:color w:val="404040"/>
          <w:sz w:val="20"/>
        </w:rPr>
        <w:t>18-00</w:t>
      </w:r>
      <w:r>
        <w:rPr>
          <w:color w:val="404040"/>
          <w:spacing w:val="-12"/>
          <w:sz w:val="20"/>
        </w:rPr>
        <w:t> </w:t>
      </w:r>
      <w:r>
        <w:rPr>
          <w:color w:val="404040"/>
          <w:sz w:val="20"/>
        </w:rPr>
        <w:t>по</w:t>
      </w:r>
      <w:r>
        <w:rPr>
          <w:color w:val="404040"/>
          <w:spacing w:val="-10"/>
          <w:sz w:val="20"/>
        </w:rPr>
        <w:t> </w:t>
      </w:r>
      <w:r>
        <w:rPr>
          <w:color w:val="404040"/>
          <w:sz w:val="20"/>
        </w:rPr>
        <w:t>рабочим</w:t>
      </w:r>
      <w:r>
        <w:rPr>
          <w:color w:val="404040"/>
          <w:spacing w:val="-10"/>
          <w:sz w:val="20"/>
        </w:rPr>
        <w:t> </w:t>
      </w:r>
      <w:r>
        <w:rPr>
          <w:color w:val="404040"/>
          <w:sz w:val="20"/>
        </w:rPr>
        <w:t>дням)</w:t>
      </w:r>
      <w:r>
        <w:rPr>
          <w:color w:val="404040"/>
          <w:spacing w:val="-12"/>
          <w:sz w:val="20"/>
        </w:rPr>
        <w:t> </w:t>
      </w:r>
      <w:r>
        <w:rPr>
          <w:color w:val="404040"/>
          <w:sz w:val="20"/>
        </w:rPr>
        <w:t>8-800- </w:t>
      </w:r>
      <w:r>
        <w:rPr>
          <w:color w:val="404040"/>
          <w:spacing w:val="-2"/>
          <w:sz w:val="20"/>
        </w:rPr>
        <w:t>250-00-15.</w:t>
      </w:r>
    </w:p>
    <w:p>
      <w:pPr>
        <w:pStyle w:val="ListParagraph"/>
        <w:numPr>
          <w:ilvl w:val="0"/>
          <w:numId w:val="30"/>
        </w:numPr>
        <w:tabs>
          <w:tab w:pos="2453" w:val="left" w:leader="none"/>
        </w:tabs>
        <w:spacing w:line="360" w:lineRule="auto" w:before="4" w:after="0"/>
        <w:ind w:left="2452" w:right="705" w:hanging="360"/>
        <w:jc w:val="both"/>
        <w:rPr>
          <w:sz w:val="20"/>
        </w:rPr>
      </w:pPr>
      <w:r>
        <w:rPr>
          <w:b/>
          <w:color w:val="404040"/>
          <w:sz w:val="20"/>
        </w:rPr>
        <w:t>Консультирование взрослых по вопросам: как оградить детей от негативного контента, преследования, шантажа, домогательства в Интернете. </w:t>
      </w:r>
      <w:r>
        <w:rPr>
          <w:color w:val="404040"/>
          <w:sz w:val="20"/>
        </w:rPr>
        <w:t>Сайт</w:t>
      </w:r>
      <w:hyperlink r:id="rId61">
        <w:r>
          <w:rPr>
            <w:color w:val="404040"/>
            <w:sz w:val="20"/>
          </w:rPr>
          <w:t>:</w:t>
        </w:r>
      </w:hyperlink>
      <w:r>
        <w:rPr>
          <w:color w:val="404040"/>
          <w:sz w:val="20"/>
        </w:rPr>
        <w:t> </w:t>
      </w:r>
      <w:hyperlink r:id="rId61">
        <w:r>
          <w:rPr>
            <w:color w:val="404040"/>
            <w:spacing w:val="-2"/>
            <w:sz w:val="20"/>
            <w:u w:val="single" w:color="404040"/>
          </w:rPr>
          <w:t>http://detionline.com/helpline/abou</w:t>
        </w:r>
      </w:hyperlink>
      <w:hyperlink r:id="rId61">
        <w:r>
          <w:rPr>
            <w:color w:val="404040"/>
            <w:spacing w:val="-2"/>
            <w:sz w:val="20"/>
            <w:u w:val="single" w:color="404040"/>
          </w:rPr>
          <w:t>t</w:t>
        </w:r>
      </w:hyperlink>
    </w:p>
    <w:p>
      <w:pPr>
        <w:pStyle w:val="ListParagraph"/>
        <w:numPr>
          <w:ilvl w:val="0"/>
          <w:numId w:val="30"/>
        </w:numPr>
        <w:tabs>
          <w:tab w:pos="2453" w:val="left" w:leader="none"/>
          <w:tab w:pos="5088" w:val="left" w:leader="none"/>
          <w:tab w:pos="6580" w:val="left" w:leader="none"/>
          <w:tab w:pos="7616" w:val="left" w:leader="none"/>
          <w:tab w:pos="9542" w:val="left" w:leader="none"/>
        </w:tabs>
        <w:spacing w:line="360" w:lineRule="auto" w:before="0" w:after="0"/>
        <w:ind w:left="2452" w:right="707" w:hanging="360"/>
        <w:jc w:val="both"/>
        <w:rPr>
          <w:sz w:val="20"/>
        </w:rPr>
      </w:pPr>
      <w:r>
        <w:rPr>
          <w:b/>
          <w:color w:val="404040"/>
          <w:spacing w:val="-2"/>
          <w:sz w:val="20"/>
        </w:rPr>
        <w:t>Информационный</w:t>
      </w:r>
      <w:r>
        <w:rPr>
          <w:b/>
          <w:color w:val="404040"/>
          <w:sz w:val="20"/>
        </w:rPr>
        <w:tab/>
      </w:r>
      <w:r>
        <w:rPr>
          <w:b/>
          <w:color w:val="404040"/>
          <w:spacing w:val="-2"/>
          <w:sz w:val="20"/>
        </w:rPr>
        <w:t>портал</w:t>
      </w:r>
      <w:r>
        <w:rPr>
          <w:b/>
          <w:color w:val="404040"/>
          <w:sz w:val="20"/>
        </w:rPr>
        <w:tab/>
      </w:r>
      <w:r>
        <w:rPr>
          <w:b/>
          <w:color w:val="404040"/>
          <w:spacing w:val="-6"/>
          <w:sz w:val="20"/>
        </w:rPr>
        <w:t>по</w:t>
      </w:r>
      <w:r>
        <w:rPr>
          <w:b/>
          <w:color w:val="404040"/>
          <w:sz w:val="20"/>
        </w:rPr>
        <w:tab/>
      </w:r>
      <w:r>
        <w:rPr>
          <w:b/>
          <w:color w:val="404040"/>
          <w:spacing w:val="-2"/>
          <w:sz w:val="20"/>
        </w:rPr>
        <w:t>проблемам</w:t>
      </w:r>
      <w:r>
        <w:rPr>
          <w:b/>
          <w:color w:val="404040"/>
          <w:sz w:val="20"/>
        </w:rPr>
        <w:tab/>
      </w:r>
      <w:r>
        <w:rPr>
          <w:b/>
          <w:color w:val="404040"/>
          <w:spacing w:val="-2"/>
          <w:sz w:val="20"/>
        </w:rPr>
        <w:t>булл</w:t>
      </w:r>
      <w:r>
        <w:rPr>
          <w:color w:val="404040"/>
          <w:spacing w:val="-2"/>
          <w:sz w:val="20"/>
        </w:rPr>
        <w:t>инга:</w:t>
      </w:r>
      <w:r>
        <w:rPr>
          <w:color w:val="404040"/>
          <w:spacing w:val="-2"/>
          <w:sz w:val="20"/>
        </w:rPr>
        <w:t> </w:t>
      </w:r>
      <w:hyperlink r:id="rId65">
        <w:r>
          <w:rPr>
            <w:color w:val="404040"/>
            <w:spacing w:val="-2"/>
            <w:sz w:val="20"/>
            <w:u w:val="single" w:color="404040"/>
          </w:rPr>
          <w:t>http://druzhbacn.cartoonnetwork.ru/#/get-help</w:t>
        </w:r>
      </w:hyperlink>
    </w:p>
    <w:p>
      <w:pPr>
        <w:pStyle w:val="ListParagraph"/>
        <w:numPr>
          <w:ilvl w:val="0"/>
          <w:numId w:val="30"/>
        </w:numPr>
        <w:tabs>
          <w:tab w:pos="2453" w:val="left" w:leader="none"/>
        </w:tabs>
        <w:spacing w:line="360" w:lineRule="auto" w:before="1" w:after="0"/>
        <w:ind w:left="2452" w:right="711" w:hanging="360"/>
        <w:jc w:val="both"/>
        <w:rPr>
          <w:sz w:val="20"/>
        </w:rPr>
      </w:pPr>
      <w:r>
        <w:rPr>
          <w:b/>
          <w:color w:val="404040"/>
          <w:sz w:val="20"/>
        </w:rPr>
        <w:t>Федеральная горячая линия по вопросам наркомании и алкозависимости </w:t>
      </w:r>
      <w:r>
        <w:rPr>
          <w:color w:val="404040"/>
          <w:sz w:val="20"/>
        </w:rPr>
        <w:t>(бесплатно, круглосуточно) 8-800-700-50-50. Опытные психологи окажут помощь по вопросам лечения нарко- и алкозависимости, детоксикации, реабилитация </w:t>
      </w:r>
      <w:r>
        <w:rPr>
          <w:color w:val="404040"/>
          <w:spacing w:val="-2"/>
          <w:sz w:val="20"/>
        </w:rPr>
        <w:t>иресоциализации.</w:t>
      </w:r>
    </w:p>
    <w:p>
      <w:pPr>
        <w:pStyle w:val="ListParagraph"/>
        <w:numPr>
          <w:ilvl w:val="0"/>
          <w:numId w:val="30"/>
        </w:numPr>
        <w:tabs>
          <w:tab w:pos="2453" w:val="left" w:leader="none"/>
        </w:tabs>
        <w:spacing w:line="360" w:lineRule="auto" w:before="0" w:after="0"/>
        <w:ind w:left="2452" w:right="712" w:hanging="360"/>
        <w:jc w:val="both"/>
        <w:rPr>
          <w:sz w:val="20"/>
        </w:rPr>
      </w:pPr>
      <w:r>
        <w:rPr>
          <w:b/>
          <w:color w:val="404040"/>
          <w:sz w:val="20"/>
        </w:rPr>
        <w:t>Здоровая Россия. </w:t>
      </w:r>
      <w:r>
        <w:rPr>
          <w:color w:val="404040"/>
          <w:sz w:val="20"/>
        </w:rPr>
        <w:t>Проект министерства здравоохранения РФ. Бесплатная горячая линия:</w:t>
      </w:r>
      <w:r>
        <w:rPr>
          <w:color w:val="404040"/>
          <w:spacing w:val="-11"/>
          <w:sz w:val="20"/>
        </w:rPr>
        <w:t> </w:t>
      </w:r>
      <w:r>
        <w:rPr>
          <w:color w:val="404040"/>
          <w:sz w:val="20"/>
        </w:rPr>
        <w:t>8-800-200-0-200.</w:t>
      </w:r>
      <w:r>
        <w:rPr>
          <w:color w:val="404040"/>
          <w:spacing w:val="-11"/>
          <w:sz w:val="20"/>
        </w:rPr>
        <w:t> </w:t>
      </w:r>
      <w:r>
        <w:rPr>
          <w:color w:val="404040"/>
          <w:sz w:val="20"/>
        </w:rPr>
        <w:t>Консультации</w:t>
      </w:r>
      <w:r>
        <w:rPr>
          <w:color w:val="404040"/>
          <w:spacing w:val="-12"/>
          <w:sz w:val="20"/>
        </w:rPr>
        <w:t> </w:t>
      </w:r>
      <w:r>
        <w:rPr>
          <w:color w:val="404040"/>
          <w:sz w:val="20"/>
        </w:rPr>
        <w:t>по</w:t>
      </w:r>
      <w:r>
        <w:rPr>
          <w:color w:val="404040"/>
          <w:spacing w:val="-11"/>
          <w:sz w:val="20"/>
        </w:rPr>
        <w:t> </w:t>
      </w:r>
      <w:r>
        <w:rPr>
          <w:color w:val="404040"/>
          <w:sz w:val="20"/>
        </w:rPr>
        <w:t>вопросам</w:t>
      </w:r>
      <w:r>
        <w:rPr>
          <w:color w:val="404040"/>
          <w:spacing w:val="-9"/>
          <w:sz w:val="20"/>
        </w:rPr>
        <w:t> </w:t>
      </w:r>
      <w:r>
        <w:rPr>
          <w:color w:val="404040"/>
          <w:sz w:val="20"/>
        </w:rPr>
        <w:t>здорового</w:t>
      </w:r>
      <w:r>
        <w:rPr>
          <w:color w:val="404040"/>
          <w:spacing w:val="-9"/>
          <w:sz w:val="20"/>
        </w:rPr>
        <w:t> </w:t>
      </w:r>
      <w:r>
        <w:rPr>
          <w:color w:val="404040"/>
          <w:sz w:val="20"/>
        </w:rPr>
        <w:t>образа</w:t>
      </w:r>
      <w:r>
        <w:rPr>
          <w:color w:val="404040"/>
          <w:spacing w:val="-11"/>
          <w:sz w:val="20"/>
        </w:rPr>
        <w:t> </w:t>
      </w:r>
      <w:r>
        <w:rPr>
          <w:color w:val="404040"/>
          <w:sz w:val="20"/>
        </w:rPr>
        <w:t>жизни,</w:t>
      </w:r>
      <w:r>
        <w:rPr>
          <w:color w:val="404040"/>
          <w:spacing w:val="-8"/>
          <w:sz w:val="20"/>
        </w:rPr>
        <w:t> </w:t>
      </w:r>
      <w:r>
        <w:rPr>
          <w:color w:val="404040"/>
          <w:sz w:val="20"/>
        </w:rPr>
        <w:t>отказа</w:t>
      </w:r>
      <w:r>
        <w:rPr>
          <w:color w:val="404040"/>
          <w:spacing w:val="-11"/>
          <w:sz w:val="20"/>
        </w:rPr>
        <w:t> </w:t>
      </w:r>
      <w:r>
        <w:rPr>
          <w:color w:val="404040"/>
          <w:sz w:val="20"/>
        </w:rPr>
        <w:t>от курения табака, употребления алкоголя и наркотиков. Сайт проекта: </w:t>
      </w:r>
      <w:hyperlink r:id="rId62">
        <w:r>
          <w:rPr>
            <w:color w:val="404040"/>
            <w:spacing w:val="-2"/>
            <w:sz w:val="20"/>
            <w:u w:val="single" w:color="404040"/>
          </w:rPr>
          <w:t>http://www.takzdorovo.ru/</w:t>
        </w:r>
      </w:hyperlink>
    </w:p>
    <w:p>
      <w:pPr>
        <w:spacing w:after="0" w:line="360"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spacing w:line="235" w:lineRule="auto" w:before="97"/>
        <w:ind w:right="563"/>
        <w:rPr>
          <w:sz w:val="16"/>
        </w:rPr>
      </w:pPr>
      <w:r>
        <w:rPr/>
        <w:pict>
          <v:rect style="position:absolute;margin-left:149.179993pt;margin-top:33.160759pt;width:405.22pt;height:.95999pt;mso-position-horizontal-relative:page;mso-position-vertical-relative:paragraph;z-index:-15715840;mso-wrap-distance-left:0;mso-wrap-distance-right:0" id="docshape112" filled="true" fillcolor="#000000" stroked="false">
            <v:fill type="solid"/>
            <w10:wrap type="topAndBottom"/>
          </v:rect>
        </w:pict>
      </w:r>
      <w:bookmarkStart w:name="_bookmark16" w:id="17"/>
      <w:bookmarkEnd w:id="17"/>
      <w:r>
        <w:rPr>
          <w:b w:val="0"/>
        </w:rPr>
      </w:r>
      <w:r>
        <w:rPr>
          <w:color w:val="404040"/>
        </w:rPr>
        <w:t>Приложение</w:t>
      </w:r>
      <w:r>
        <w:rPr>
          <w:color w:val="404040"/>
          <w:spacing w:val="-6"/>
        </w:rPr>
        <w:t> </w:t>
      </w:r>
      <w:r>
        <w:rPr>
          <w:color w:val="404040"/>
        </w:rPr>
        <w:t>3.</w:t>
      </w:r>
      <w:r>
        <w:rPr>
          <w:color w:val="404040"/>
          <w:spacing w:val="-6"/>
        </w:rPr>
        <w:t> </w:t>
      </w:r>
      <w:r>
        <w:rPr>
          <w:color w:val="404040"/>
        </w:rPr>
        <w:t>Памятка</w:t>
      </w:r>
      <w:r>
        <w:rPr>
          <w:color w:val="404040"/>
          <w:spacing w:val="-3"/>
        </w:rPr>
        <w:t> </w:t>
      </w:r>
      <w:r>
        <w:rPr>
          <w:color w:val="404040"/>
        </w:rPr>
        <w:t>для</w:t>
      </w:r>
      <w:r>
        <w:rPr>
          <w:color w:val="404040"/>
          <w:spacing w:val="-6"/>
        </w:rPr>
        <w:t> </w:t>
      </w:r>
      <w:r>
        <w:rPr>
          <w:color w:val="404040"/>
        </w:rPr>
        <w:t>родителей</w:t>
      </w:r>
      <w:r>
        <w:rPr>
          <w:color w:val="404040"/>
          <w:spacing w:val="-7"/>
        </w:rPr>
        <w:t> </w:t>
      </w:r>
      <w:r>
        <w:rPr>
          <w:color w:val="404040"/>
        </w:rPr>
        <w:t>«Кризисные</w:t>
      </w:r>
      <w:r>
        <w:rPr>
          <w:color w:val="404040"/>
          <w:spacing w:val="-6"/>
        </w:rPr>
        <w:t> </w:t>
      </w:r>
      <w:r>
        <w:rPr>
          <w:color w:val="404040"/>
        </w:rPr>
        <w:t>ситуации</w:t>
      </w:r>
      <w:r>
        <w:rPr>
          <w:color w:val="404040"/>
          <w:spacing w:val="-7"/>
        </w:rPr>
        <w:t> </w:t>
      </w:r>
      <w:r>
        <w:rPr>
          <w:color w:val="404040"/>
        </w:rPr>
        <w:t>в жизни подростка - как пережить их вместе»</w:t>
      </w:r>
      <w:r>
        <w:rPr>
          <w:color w:val="404040"/>
          <w:position w:val="8"/>
          <w:sz w:val="16"/>
        </w:rPr>
        <w:t>7</w:t>
      </w:r>
    </w:p>
    <w:p>
      <w:pPr>
        <w:pStyle w:val="BodyText"/>
        <w:rPr>
          <w:b/>
        </w:rPr>
      </w:pPr>
    </w:p>
    <w:p>
      <w:pPr>
        <w:pStyle w:val="BodyText"/>
        <w:rPr>
          <w:b/>
          <w:sz w:val="28"/>
        </w:rPr>
      </w:pPr>
    </w:p>
    <w:p>
      <w:pPr>
        <w:pStyle w:val="Heading3"/>
        <w:spacing w:before="93"/>
        <w:ind w:left="1798" w:right="58"/>
        <w:jc w:val="center"/>
      </w:pPr>
      <w:r>
        <w:rPr>
          <w:color w:val="404040"/>
        </w:rPr>
        <w:t>Уважаемые</w:t>
      </w:r>
      <w:r>
        <w:rPr>
          <w:color w:val="404040"/>
          <w:spacing w:val="-11"/>
        </w:rPr>
        <w:t> </w:t>
      </w:r>
      <w:r>
        <w:rPr>
          <w:color w:val="404040"/>
          <w:spacing w:val="-2"/>
        </w:rPr>
        <w:t>родители!</w:t>
      </w:r>
    </w:p>
    <w:p>
      <w:pPr>
        <w:pStyle w:val="BodyText"/>
        <w:spacing w:before="9"/>
        <w:rPr>
          <w:b/>
          <w:sz w:val="25"/>
        </w:rPr>
      </w:pPr>
    </w:p>
    <w:p>
      <w:pPr>
        <w:pStyle w:val="BodyText"/>
        <w:spacing w:line="360" w:lineRule="auto"/>
        <w:ind w:left="2452" w:right="712" w:firstLine="708"/>
        <w:jc w:val="both"/>
      </w:pPr>
      <w:r>
        <w:rPr>
          <w:color w:val="404040"/>
        </w:rPr>
        <w:t>У наших детей с определенного возраста появляется своя личная жизнь, в которую не всегда заглянешь, как в открытую книгу. И далеко не всегда они готовы делиться с взрослыми своими мыслями. С возрастом объем внутренней, скрытой жизни растущего человека увеличивается и ему бывает сложно подобрать слова, чтобы описать все, что происходит у него в душе. Неопытное нежное сердце подростка очень ранимо, а нужного опыта, слов, чтобы обратиться за помощью, не находится. Поэтому родителям так важно быть внимательными и вовремя увидеть признаки эмоционального неблагополучия своего ребёнка.</w:t>
      </w:r>
    </w:p>
    <w:p>
      <w:pPr>
        <w:pStyle w:val="BodyText"/>
        <w:spacing w:line="360" w:lineRule="auto" w:before="180"/>
        <w:ind w:left="2452" w:right="705" w:firstLine="708"/>
        <w:jc w:val="both"/>
      </w:pPr>
      <w:r>
        <w:rPr>
          <w:color w:val="404040"/>
        </w:rPr>
        <w:t>Для</w:t>
      </w:r>
      <w:r>
        <w:rPr>
          <w:color w:val="404040"/>
          <w:spacing w:val="-14"/>
        </w:rPr>
        <w:t> </w:t>
      </w:r>
      <w:r>
        <w:rPr>
          <w:color w:val="404040"/>
        </w:rPr>
        <w:t>подростка,</w:t>
      </w:r>
      <w:r>
        <w:rPr>
          <w:color w:val="404040"/>
          <w:spacing w:val="-14"/>
        </w:rPr>
        <w:t> </w:t>
      </w:r>
      <w:r>
        <w:rPr>
          <w:color w:val="404040"/>
        </w:rPr>
        <w:t>в</w:t>
      </w:r>
      <w:r>
        <w:rPr>
          <w:color w:val="404040"/>
          <w:spacing w:val="-14"/>
        </w:rPr>
        <w:t> </w:t>
      </w:r>
      <w:r>
        <w:rPr>
          <w:color w:val="404040"/>
        </w:rPr>
        <w:t>силу</w:t>
      </w:r>
      <w:r>
        <w:rPr>
          <w:color w:val="404040"/>
          <w:spacing w:val="-14"/>
        </w:rPr>
        <w:t> </w:t>
      </w:r>
      <w:r>
        <w:rPr>
          <w:color w:val="404040"/>
        </w:rPr>
        <w:t>возрастных</w:t>
      </w:r>
      <w:r>
        <w:rPr>
          <w:color w:val="404040"/>
          <w:spacing w:val="-14"/>
        </w:rPr>
        <w:t> </w:t>
      </w:r>
      <w:r>
        <w:rPr>
          <w:color w:val="404040"/>
        </w:rPr>
        <w:t>особенностей,</w:t>
      </w:r>
      <w:r>
        <w:rPr>
          <w:color w:val="404040"/>
          <w:spacing w:val="-14"/>
        </w:rPr>
        <w:t> </w:t>
      </w:r>
      <w:r>
        <w:rPr>
          <w:color w:val="404040"/>
        </w:rPr>
        <w:t>кризисной</w:t>
      </w:r>
      <w:r>
        <w:rPr>
          <w:color w:val="404040"/>
          <w:spacing w:val="-14"/>
        </w:rPr>
        <w:t> </w:t>
      </w:r>
      <w:r>
        <w:rPr>
          <w:color w:val="404040"/>
        </w:rPr>
        <w:t>может</w:t>
      </w:r>
      <w:r>
        <w:rPr>
          <w:color w:val="404040"/>
          <w:spacing w:val="-14"/>
        </w:rPr>
        <w:t> </w:t>
      </w:r>
      <w:r>
        <w:rPr>
          <w:color w:val="404040"/>
        </w:rPr>
        <w:t>стать</w:t>
      </w:r>
      <w:r>
        <w:rPr>
          <w:color w:val="404040"/>
          <w:spacing w:val="-14"/>
        </w:rPr>
        <w:t> </w:t>
      </w:r>
      <w:r>
        <w:rPr>
          <w:i/>
          <w:color w:val="404040"/>
        </w:rPr>
        <w:t>любая</w:t>
      </w:r>
      <w:r>
        <w:rPr>
          <w:i/>
          <w:color w:val="404040"/>
        </w:rPr>
        <w:t> </w:t>
      </w:r>
      <w:r>
        <w:rPr>
          <w:color w:val="404040"/>
        </w:rPr>
        <w:t>ситуация, которую лично он переживает как неразрешимую. Взрослые могут не оценить всю серьёзность переживаний своего ребёнка и не оказать вовремя необходимой эмоциональной поддержки, что рождает у ребёнка ощущение непонимания и одиночества и может привести к попыткам решить свою проблему разными неконструктивными способами.</w:t>
      </w:r>
    </w:p>
    <w:p>
      <w:pPr>
        <w:pStyle w:val="BodyText"/>
        <w:rPr>
          <w:sz w:val="22"/>
        </w:rPr>
      </w:pPr>
    </w:p>
    <w:p>
      <w:pPr>
        <w:pStyle w:val="BodyText"/>
        <w:rPr>
          <w:sz w:val="22"/>
        </w:rPr>
      </w:pPr>
    </w:p>
    <w:p>
      <w:pPr>
        <w:pStyle w:val="BodyText"/>
        <w:spacing w:before="3"/>
        <w:rPr>
          <w:sz w:val="17"/>
        </w:rPr>
      </w:pPr>
    </w:p>
    <w:p>
      <w:pPr>
        <w:pStyle w:val="Heading3"/>
        <w:spacing w:before="0"/>
        <w:ind w:left="1798" w:right="62"/>
        <w:jc w:val="center"/>
      </w:pPr>
      <w:r>
        <w:rPr>
          <w:i/>
          <w:color w:val="404040"/>
        </w:rPr>
        <w:t>Ситуации</w:t>
      </w:r>
      <w:r>
        <w:rPr>
          <w:color w:val="404040"/>
        </w:rPr>
        <w:t>,</w:t>
      </w:r>
      <w:r>
        <w:rPr>
          <w:color w:val="404040"/>
          <w:spacing w:val="-9"/>
        </w:rPr>
        <w:t> </w:t>
      </w:r>
      <w:r>
        <w:rPr>
          <w:color w:val="404040"/>
        </w:rPr>
        <w:t>которые</w:t>
      </w:r>
      <w:r>
        <w:rPr>
          <w:color w:val="404040"/>
          <w:spacing w:val="-10"/>
        </w:rPr>
        <w:t> </w:t>
      </w:r>
      <w:r>
        <w:rPr>
          <w:color w:val="404040"/>
        </w:rPr>
        <w:t>могут</w:t>
      </w:r>
      <w:r>
        <w:rPr>
          <w:color w:val="404040"/>
          <w:spacing w:val="-9"/>
        </w:rPr>
        <w:t> </w:t>
      </w:r>
      <w:r>
        <w:rPr>
          <w:color w:val="404040"/>
        </w:rPr>
        <w:t>быть</w:t>
      </w:r>
      <w:r>
        <w:rPr>
          <w:color w:val="404040"/>
          <w:spacing w:val="-9"/>
        </w:rPr>
        <w:t> </w:t>
      </w:r>
      <w:r>
        <w:rPr>
          <w:color w:val="404040"/>
        </w:rPr>
        <w:t>кризисными</w:t>
      </w:r>
      <w:r>
        <w:rPr>
          <w:color w:val="404040"/>
          <w:spacing w:val="-6"/>
        </w:rPr>
        <w:t> </w:t>
      </w:r>
      <w:r>
        <w:rPr>
          <w:color w:val="404040"/>
        </w:rPr>
        <w:t>для</w:t>
      </w:r>
      <w:r>
        <w:rPr>
          <w:color w:val="404040"/>
          <w:spacing w:val="-10"/>
        </w:rPr>
        <w:t> </w:t>
      </w:r>
      <w:r>
        <w:rPr>
          <w:color w:val="404040"/>
          <w:spacing w:val="-2"/>
        </w:rPr>
        <w:t>подростка:</w:t>
      </w:r>
    </w:p>
    <w:p>
      <w:pPr>
        <w:pStyle w:val="BodyText"/>
        <w:spacing w:before="9"/>
        <w:rPr>
          <w:b/>
          <w:sz w:val="25"/>
        </w:rPr>
      </w:pPr>
    </w:p>
    <w:p>
      <w:pPr>
        <w:pStyle w:val="ListParagraph"/>
        <w:numPr>
          <w:ilvl w:val="1"/>
          <w:numId w:val="30"/>
        </w:numPr>
        <w:tabs>
          <w:tab w:pos="3173" w:val="left" w:leader="none"/>
        </w:tabs>
        <w:spacing w:line="360" w:lineRule="auto" w:before="0" w:after="0"/>
        <w:ind w:left="3173" w:right="709" w:hanging="361"/>
        <w:jc w:val="both"/>
        <w:rPr>
          <w:sz w:val="20"/>
        </w:rPr>
      </w:pPr>
      <w:r>
        <w:rPr>
          <w:color w:val="404040"/>
          <w:sz w:val="20"/>
        </w:rPr>
        <w:t>любая ситуация, </w:t>
      </w:r>
      <w:r>
        <w:rPr>
          <w:i/>
          <w:color w:val="404040"/>
          <w:sz w:val="20"/>
        </w:rPr>
        <w:t>субъективно </w:t>
      </w:r>
      <w:r>
        <w:rPr>
          <w:color w:val="404040"/>
          <w:sz w:val="20"/>
        </w:rPr>
        <w:t>переживаемая ребёнком как обидная, оскорбительная, несправедливая, глубоко ранящая. Объективная оценка ситуации взрослым может сильно отличаться от мнения ребёнка;</w:t>
      </w:r>
    </w:p>
    <w:p>
      <w:pPr>
        <w:pStyle w:val="ListParagraph"/>
        <w:numPr>
          <w:ilvl w:val="2"/>
          <w:numId w:val="30"/>
        </w:numPr>
        <w:tabs>
          <w:tab w:pos="4863" w:val="left" w:leader="none"/>
        </w:tabs>
        <w:spacing w:line="360" w:lineRule="auto" w:before="0" w:after="0"/>
        <w:ind w:left="4862" w:right="1280" w:hanging="360"/>
        <w:jc w:val="both"/>
        <w:rPr>
          <w:i/>
          <w:sz w:val="20"/>
        </w:rPr>
      </w:pPr>
      <w:r>
        <w:rPr>
          <w:i/>
          <w:color w:val="404040"/>
          <w:sz w:val="20"/>
        </w:rPr>
        <w:t>Пример:</w:t>
      </w:r>
      <w:r>
        <w:rPr>
          <w:i/>
          <w:color w:val="404040"/>
          <w:spacing w:val="-3"/>
          <w:sz w:val="20"/>
        </w:rPr>
        <w:t> </w:t>
      </w:r>
      <w:r>
        <w:rPr>
          <w:i/>
          <w:color w:val="404040"/>
          <w:sz w:val="20"/>
        </w:rPr>
        <w:t>С 12</w:t>
      </w:r>
      <w:r>
        <w:rPr>
          <w:i/>
          <w:color w:val="404040"/>
          <w:spacing w:val="-1"/>
          <w:sz w:val="20"/>
        </w:rPr>
        <w:t> </w:t>
      </w:r>
      <w:r>
        <w:rPr>
          <w:i/>
          <w:color w:val="404040"/>
          <w:sz w:val="20"/>
        </w:rPr>
        <w:t>лет</w:t>
      </w:r>
      <w:r>
        <w:rPr>
          <w:i/>
          <w:color w:val="404040"/>
          <w:spacing w:val="-1"/>
          <w:sz w:val="20"/>
        </w:rPr>
        <w:t> </w:t>
      </w:r>
      <w:r>
        <w:rPr>
          <w:i/>
          <w:color w:val="404040"/>
          <w:sz w:val="20"/>
        </w:rPr>
        <w:t>Л.</w:t>
      </w:r>
      <w:r>
        <w:rPr>
          <w:i/>
          <w:color w:val="404040"/>
          <w:spacing w:val="-3"/>
          <w:sz w:val="20"/>
        </w:rPr>
        <w:t> </w:t>
      </w:r>
      <w:r>
        <w:rPr>
          <w:i/>
          <w:color w:val="404040"/>
          <w:sz w:val="20"/>
        </w:rPr>
        <w:t>была</w:t>
      </w:r>
      <w:r>
        <w:rPr>
          <w:i/>
          <w:color w:val="404040"/>
          <w:spacing w:val="-3"/>
          <w:sz w:val="20"/>
        </w:rPr>
        <w:t> </w:t>
      </w:r>
      <w:r>
        <w:rPr>
          <w:i/>
          <w:color w:val="404040"/>
          <w:sz w:val="20"/>
        </w:rPr>
        <w:t>заочно</w:t>
      </w:r>
      <w:r>
        <w:rPr>
          <w:i/>
          <w:color w:val="404040"/>
          <w:spacing w:val="-1"/>
          <w:sz w:val="20"/>
        </w:rPr>
        <w:t> </w:t>
      </w:r>
      <w:r>
        <w:rPr>
          <w:i/>
          <w:color w:val="404040"/>
          <w:sz w:val="20"/>
        </w:rPr>
        <w:t>влюблена</w:t>
      </w:r>
      <w:r>
        <w:rPr>
          <w:i/>
          <w:color w:val="404040"/>
          <w:spacing w:val="-1"/>
          <w:sz w:val="20"/>
        </w:rPr>
        <w:t> </w:t>
      </w:r>
      <w:r>
        <w:rPr>
          <w:i/>
          <w:color w:val="404040"/>
          <w:sz w:val="20"/>
        </w:rPr>
        <w:t>в</w:t>
      </w:r>
      <w:r>
        <w:rPr>
          <w:i/>
          <w:color w:val="404040"/>
          <w:spacing w:val="-3"/>
          <w:sz w:val="20"/>
        </w:rPr>
        <w:t> </w:t>
      </w:r>
      <w:r>
        <w:rPr>
          <w:i/>
          <w:color w:val="404040"/>
          <w:sz w:val="20"/>
        </w:rPr>
        <w:t>одного</w:t>
      </w:r>
      <w:r>
        <w:rPr>
          <w:i/>
          <w:color w:val="404040"/>
          <w:sz w:val="20"/>
        </w:rPr>
        <w:t> известного актёра. Родители не понимали её сильных переживаний, считали ее увлечение </w:t>
      </w:r>
      <w:r>
        <w:rPr>
          <w:i/>
          <w:color w:val="404040"/>
          <w:spacing w:val="-2"/>
          <w:sz w:val="20"/>
        </w:rPr>
        <w:t>глупостью. Прочитав</w:t>
      </w:r>
      <w:r>
        <w:rPr>
          <w:i/>
          <w:color w:val="404040"/>
          <w:spacing w:val="-1"/>
          <w:sz w:val="20"/>
        </w:rPr>
        <w:t> </w:t>
      </w:r>
      <w:r>
        <w:rPr>
          <w:i/>
          <w:color w:val="404040"/>
          <w:spacing w:val="-2"/>
          <w:sz w:val="20"/>
        </w:rPr>
        <w:t>переписку</w:t>
      </w:r>
      <w:r>
        <w:rPr>
          <w:i/>
          <w:color w:val="404040"/>
          <w:sz w:val="20"/>
        </w:rPr>
        <w:t> </w:t>
      </w:r>
      <w:r>
        <w:rPr>
          <w:i/>
          <w:color w:val="404040"/>
          <w:spacing w:val="-2"/>
          <w:sz w:val="20"/>
        </w:rPr>
        <w:t>дочери</w:t>
      </w:r>
      <w:r>
        <w:rPr>
          <w:i/>
          <w:color w:val="404040"/>
          <w:spacing w:val="-1"/>
          <w:sz w:val="20"/>
        </w:rPr>
        <w:t> </w:t>
      </w:r>
      <w:r>
        <w:rPr>
          <w:i/>
          <w:color w:val="404040"/>
          <w:spacing w:val="-2"/>
          <w:sz w:val="20"/>
        </w:rPr>
        <w:t>с</w:t>
      </w:r>
      <w:r>
        <w:rPr>
          <w:i/>
          <w:color w:val="404040"/>
          <w:sz w:val="20"/>
        </w:rPr>
        <w:t> </w:t>
      </w:r>
      <w:r>
        <w:rPr>
          <w:i/>
          <w:color w:val="404040"/>
          <w:spacing w:val="-2"/>
          <w:sz w:val="20"/>
        </w:rPr>
        <w:t>подругой</w:t>
      </w:r>
      <w:r>
        <w:rPr>
          <w:i/>
          <w:color w:val="404040"/>
          <w:spacing w:val="-1"/>
          <w:sz w:val="20"/>
        </w:rPr>
        <w:t> </w:t>
      </w:r>
      <w:r>
        <w:rPr>
          <w:i/>
          <w:color w:val="404040"/>
          <w:spacing w:val="-10"/>
          <w:sz w:val="20"/>
        </w:rPr>
        <w:t>в</w:t>
      </w:r>
    </w:p>
    <w:p>
      <w:pPr>
        <w:pStyle w:val="BodyText"/>
        <w:spacing w:before="11"/>
        <w:rPr>
          <w:i/>
          <w:sz w:val="26"/>
        </w:rPr>
      </w:pPr>
      <w:r>
        <w:rPr/>
        <w:pict>
          <v:rect style="position:absolute;margin-left:150.619995pt;margin-top:16.705439pt;width:144.050pt;height:.48004pt;mso-position-horizontal-relative:page;mso-position-vertical-relative:paragraph;z-index:-15715328;mso-wrap-distance-left:0;mso-wrap-distance-right:0" id="docshape113" filled="true" fillcolor="#404040" stroked="false">
            <v:fill type="solid"/>
            <w10:wrap type="topAndBottom"/>
          </v:rect>
        </w:pict>
      </w:r>
    </w:p>
    <w:p>
      <w:pPr>
        <w:pStyle w:val="BodyText"/>
        <w:rPr>
          <w:i/>
        </w:rPr>
      </w:pPr>
    </w:p>
    <w:p>
      <w:pPr>
        <w:pStyle w:val="BodyText"/>
        <w:rPr>
          <w:i/>
        </w:rPr>
      </w:pPr>
    </w:p>
    <w:p>
      <w:pPr>
        <w:pStyle w:val="BodyText"/>
        <w:rPr>
          <w:i/>
        </w:rPr>
      </w:pPr>
    </w:p>
    <w:p>
      <w:pPr>
        <w:pStyle w:val="BodyText"/>
        <w:spacing w:before="10"/>
        <w:rPr>
          <w:i/>
          <w:sz w:val="25"/>
        </w:rPr>
      </w:pPr>
    </w:p>
    <w:p>
      <w:pPr>
        <w:spacing w:before="101"/>
        <w:ind w:left="2452" w:right="0" w:firstLine="0"/>
        <w:jc w:val="left"/>
        <w:rPr>
          <w:i/>
          <w:sz w:val="16"/>
        </w:rPr>
      </w:pPr>
      <w:r>
        <w:rPr>
          <w:color w:val="404040"/>
          <w:sz w:val="16"/>
          <w:vertAlign w:val="superscript"/>
        </w:rPr>
        <w:t>7</w:t>
      </w:r>
      <w:r>
        <w:rPr>
          <w:color w:val="404040"/>
          <w:spacing w:val="-3"/>
          <w:sz w:val="16"/>
          <w:vertAlign w:val="baseline"/>
        </w:rPr>
        <w:t> </w:t>
      </w:r>
      <w:r>
        <w:rPr>
          <w:i/>
          <w:color w:val="404040"/>
          <w:sz w:val="16"/>
          <w:vertAlign w:val="baseline"/>
        </w:rPr>
        <w:t>©</w:t>
      </w:r>
      <w:r>
        <w:rPr>
          <w:i/>
          <w:color w:val="404040"/>
          <w:spacing w:val="-2"/>
          <w:sz w:val="16"/>
          <w:vertAlign w:val="baseline"/>
        </w:rPr>
        <w:t> </w:t>
      </w:r>
      <w:r>
        <w:rPr>
          <w:i/>
          <w:color w:val="404040"/>
          <w:sz w:val="16"/>
          <w:vertAlign w:val="baseline"/>
        </w:rPr>
        <w:t>ФГБОУ</w:t>
      </w:r>
      <w:r>
        <w:rPr>
          <w:i/>
          <w:color w:val="404040"/>
          <w:spacing w:val="-3"/>
          <w:sz w:val="16"/>
          <w:vertAlign w:val="baseline"/>
        </w:rPr>
        <w:t> </w:t>
      </w:r>
      <w:r>
        <w:rPr>
          <w:i/>
          <w:color w:val="404040"/>
          <w:sz w:val="16"/>
          <w:vertAlign w:val="baseline"/>
        </w:rPr>
        <w:t>ВО</w:t>
      </w:r>
      <w:r>
        <w:rPr>
          <w:i/>
          <w:color w:val="404040"/>
          <w:spacing w:val="-4"/>
          <w:sz w:val="16"/>
          <w:vertAlign w:val="baseline"/>
        </w:rPr>
        <w:t> </w:t>
      </w:r>
      <w:r>
        <w:rPr>
          <w:i/>
          <w:color w:val="404040"/>
          <w:sz w:val="16"/>
          <w:vertAlign w:val="baseline"/>
        </w:rPr>
        <w:t>МГППУ,</w:t>
      </w:r>
      <w:r>
        <w:rPr>
          <w:i/>
          <w:color w:val="404040"/>
          <w:spacing w:val="-1"/>
          <w:sz w:val="16"/>
          <w:vertAlign w:val="baseline"/>
        </w:rPr>
        <w:t> </w:t>
      </w:r>
      <w:r>
        <w:rPr>
          <w:i/>
          <w:color w:val="404040"/>
          <w:spacing w:val="-2"/>
          <w:sz w:val="16"/>
          <w:vertAlign w:val="baseline"/>
        </w:rPr>
        <w:t>2018.</w:t>
      </w:r>
    </w:p>
    <w:p>
      <w:pPr>
        <w:spacing w:before="1"/>
        <w:ind w:left="2452" w:right="0" w:firstLine="0"/>
        <w:jc w:val="left"/>
        <w:rPr>
          <w:sz w:val="16"/>
        </w:rPr>
      </w:pPr>
      <w:r>
        <w:rPr>
          <w:color w:val="404040"/>
          <w:sz w:val="16"/>
        </w:rPr>
        <w:t>Памятка</w:t>
      </w:r>
      <w:r>
        <w:rPr>
          <w:color w:val="404040"/>
          <w:spacing w:val="80"/>
          <w:w w:val="150"/>
          <w:sz w:val="16"/>
        </w:rPr>
        <w:t> </w:t>
      </w:r>
      <w:r>
        <w:rPr>
          <w:color w:val="404040"/>
          <w:sz w:val="16"/>
        </w:rPr>
        <w:t>подготовлена</w:t>
      </w:r>
      <w:r>
        <w:rPr>
          <w:color w:val="404040"/>
          <w:spacing w:val="80"/>
          <w:w w:val="150"/>
          <w:sz w:val="16"/>
        </w:rPr>
        <w:t> </w:t>
      </w:r>
      <w:r>
        <w:rPr>
          <w:color w:val="404040"/>
          <w:sz w:val="16"/>
        </w:rPr>
        <w:t>Центром</w:t>
      </w:r>
      <w:r>
        <w:rPr>
          <w:color w:val="404040"/>
          <w:spacing w:val="80"/>
          <w:w w:val="150"/>
          <w:sz w:val="16"/>
        </w:rPr>
        <w:t> </w:t>
      </w:r>
      <w:r>
        <w:rPr>
          <w:color w:val="404040"/>
          <w:sz w:val="16"/>
        </w:rPr>
        <w:t>экстренной</w:t>
      </w:r>
      <w:r>
        <w:rPr>
          <w:color w:val="404040"/>
          <w:spacing w:val="80"/>
          <w:w w:val="150"/>
          <w:sz w:val="16"/>
        </w:rPr>
        <w:t> </w:t>
      </w:r>
      <w:r>
        <w:rPr>
          <w:color w:val="404040"/>
          <w:sz w:val="16"/>
        </w:rPr>
        <w:t>психологической</w:t>
      </w:r>
      <w:r>
        <w:rPr>
          <w:color w:val="404040"/>
          <w:spacing w:val="80"/>
          <w:w w:val="150"/>
          <w:sz w:val="16"/>
        </w:rPr>
        <w:t> </w:t>
      </w:r>
      <w:r>
        <w:rPr>
          <w:color w:val="404040"/>
          <w:sz w:val="16"/>
        </w:rPr>
        <w:t>помощи</w:t>
      </w:r>
      <w:r>
        <w:rPr>
          <w:color w:val="404040"/>
          <w:spacing w:val="80"/>
          <w:sz w:val="16"/>
        </w:rPr>
        <w:t> </w:t>
      </w:r>
      <w:r>
        <w:rPr>
          <w:color w:val="404040"/>
          <w:sz w:val="16"/>
        </w:rPr>
        <w:t>ФГБОУ</w:t>
      </w:r>
      <w:r>
        <w:rPr>
          <w:color w:val="404040"/>
          <w:spacing w:val="80"/>
          <w:sz w:val="16"/>
        </w:rPr>
        <w:t> </w:t>
      </w:r>
      <w:r>
        <w:rPr>
          <w:color w:val="404040"/>
          <w:sz w:val="16"/>
        </w:rPr>
        <w:t>ВО</w:t>
      </w:r>
      <w:r>
        <w:rPr>
          <w:color w:val="404040"/>
          <w:spacing w:val="80"/>
          <w:w w:val="150"/>
          <w:sz w:val="16"/>
        </w:rPr>
        <w:t> </w:t>
      </w:r>
      <w:r>
        <w:rPr>
          <w:color w:val="404040"/>
          <w:sz w:val="16"/>
        </w:rPr>
        <w:t>«Московский государственный психолого-педагогический университет, Москва, 2018 г.</w:t>
      </w:r>
    </w:p>
    <w:p>
      <w:pPr>
        <w:spacing w:after="0"/>
        <w:jc w:val="left"/>
        <w:rPr>
          <w:sz w:val="16"/>
        </w:rPr>
        <w:sectPr>
          <w:headerReference w:type="default" r:id="rId115"/>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spacing w:line="360" w:lineRule="auto" w:before="93"/>
        <w:ind w:left="4862" w:right="1280" w:firstLine="0"/>
        <w:jc w:val="both"/>
        <w:rPr>
          <w:i/>
          <w:sz w:val="20"/>
        </w:rPr>
      </w:pPr>
      <w:r>
        <w:rPr>
          <w:i/>
          <w:color w:val="404040"/>
          <w:sz w:val="20"/>
        </w:rPr>
        <w:t>социальной сети касательно её фантазий об этом</w:t>
      </w:r>
      <w:r>
        <w:rPr>
          <w:i/>
          <w:color w:val="404040"/>
          <w:sz w:val="20"/>
        </w:rPr>
        <w:t> актёре, злости на родителей и суицидальных мыслях, родители сильно отругали Л. После того как</w:t>
      </w:r>
      <w:r>
        <w:rPr>
          <w:i/>
          <w:color w:val="404040"/>
          <w:spacing w:val="-1"/>
          <w:sz w:val="20"/>
        </w:rPr>
        <w:t> </w:t>
      </w:r>
      <w:r>
        <w:rPr>
          <w:i/>
          <w:color w:val="404040"/>
          <w:sz w:val="20"/>
        </w:rPr>
        <w:t>они</w:t>
      </w:r>
      <w:r>
        <w:rPr>
          <w:i/>
          <w:color w:val="404040"/>
          <w:spacing w:val="-1"/>
          <w:sz w:val="20"/>
        </w:rPr>
        <w:t> </w:t>
      </w:r>
      <w:r>
        <w:rPr>
          <w:i/>
          <w:color w:val="404040"/>
          <w:sz w:val="20"/>
        </w:rPr>
        <w:t>вышли</w:t>
      </w:r>
      <w:r>
        <w:rPr>
          <w:i/>
          <w:color w:val="404040"/>
          <w:spacing w:val="-1"/>
          <w:sz w:val="20"/>
        </w:rPr>
        <w:t> </w:t>
      </w:r>
      <w:r>
        <w:rPr>
          <w:i/>
          <w:color w:val="404040"/>
          <w:sz w:val="20"/>
        </w:rPr>
        <w:t>из комнаты Л. выпрыгнула из окна. В переписке с подругой она отмечала, что родители её</w:t>
      </w:r>
      <w:r>
        <w:rPr>
          <w:i/>
          <w:color w:val="404040"/>
          <w:spacing w:val="-8"/>
          <w:sz w:val="20"/>
        </w:rPr>
        <w:t> </w:t>
      </w:r>
      <w:r>
        <w:rPr>
          <w:i/>
          <w:color w:val="404040"/>
          <w:sz w:val="20"/>
        </w:rPr>
        <w:t>не</w:t>
      </w:r>
      <w:r>
        <w:rPr>
          <w:i/>
          <w:color w:val="404040"/>
          <w:spacing w:val="-9"/>
          <w:sz w:val="20"/>
        </w:rPr>
        <w:t> </w:t>
      </w:r>
      <w:r>
        <w:rPr>
          <w:i/>
          <w:color w:val="404040"/>
          <w:sz w:val="20"/>
        </w:rPr>
        <w:t>понимают,</w:t>
      </w:r>
      <w:r>
        <w:rPr>
          <w:i/>
          <w:color w:val="404040"/>
          <w:spacing w:val="-7"/>
          <w:sz w:val="20"/>
        </w:rPr>
        <w:t> </w:t>
      </w:r>
      <w:r>
        <w:rPr>
          <w:i/>
          <w:color w:val="404040"/>
          <w:sz w:val="20"/>
        </w:rPr>
        <w:t>она</w:t>
      </w:r>
      <w:r>
        <w:rPr>
          <w:i/>
          <w:color w:val="404040"/>
          <w:spacing w:val="-8"/>
          <w:sz w:val="20"/>
        </w:rPr>
        <w:t> </w:t>
      </w:r>
      <w:r>
        <w:rPr>
          <w:i/>
          <w:color w:val="404040"/>
          <w:sz w:val="20"/>
        </w:rPr>
        <w:t>сильно</w:t>
      </w:r>
      <w:r>
        <w:rPr>
          <w:i/>
          <w:color w:val="404040"/>
          <w:spacing w:val="-8"/>
          <w:sz w:val="20"/>
        </w:rPr>
        <w:t> </w:t>
      </w:r>
      <w:r>
        <w:rPr>
          <w:i/>
          <w:color w:val="404040"/>
          <w:sz w:val="20"/>
        </w:rPr>
        <w:t>переживает</w:t>
      </w:r>
      <w:r>
        <w:rPr>
          <w:i/>
          <w:color w:val="404040"/>
          <w:spacing w:val="-6"/>
          <w:sz w:val="20"/>
        </w:rPr>
        <w:t> </w:t>
      </w:r>
      <w:r>
        <w:rPr>
          <w:i/>
          <w:color w:val="404040"/>
          <w:sz w:val="20"/>
        </w:rPr>
        <w:t>из-за</w:t>
      </w:r>
      <w:r>
        <w:rPr>
          <w:i/>
          <w:color w:val="404040"/>
          <w:spacing w:val="-8"/>
          <w:sz w:val="20"/>
        </w:rPr>
        <w:t> </w:t>
      </w:r>
      <w:r>
        <w:rPr>
          <w:i/>
          <w:color w:val="404040"/>
          <w:sz w:val="20"/>
        </w:rPr>
        <w:t>своей любви</w:t>
      </w:r>
      <w:r>
        <w:rPr>
          <w:i/>
          <w:color w:val="404040"/>
          <w:spacing w:val="-1"/>
          <w:sz w:val="20"/>
        </w:rPr>
        <w:t> </w:t>
      </w:r>
      <w:r>
        <w:rPr>
          <w:i/>
          <w:color w:val="404040"/>
          <w:sz w:val="20"/>
        </w:rPr>
        <w:t>к</w:t>
      </w:r>
      <w:r>
        <w:rPr>
          <w:i/>
          <w:color w:val="404040"/>
          <w:spacing w:val="-3"/>
          <w:sz w:val="20"/>
        </w:rPr>
        <w:t> </w:t>
      </w:r>
      <w:r>
        <w:rPr>
          <w:i/>
          <w:color w:val="404040"/>
          <w:sz w:val="20"/>
        </w:rPr>
        <w:t>актёру</w:t>
      </w:r>
      <w:r>
        <w:rPr>
          <w:i/>
          <w:color w:val="404040"/>
          <w:spacing w:val="-2"/>
          <w:sz w:val="20"/>
        </w:rPr>
        <w:t> </w:t>
      </w:r>
      <w:r>
        <w:rPr>
          <w:i/>
          <w:color w:val="404040"/>
          <w:sz w:val="20"/>
        </w:rPr>
        <w:t>и</w:t>
      </w:r>
      <w:r>
        <w:rPr>
          <w:i/>
          <w:color w:val="404040"/>
          <w:spacing w:val="-4"/>
          <w:sz w:val="20"/>
        </w:rPr>
        <w:t> </w:t>
      </w:r>
      <w:r>
        <w:rPr>
          <w:i/>
          <w:color w:val="404040"/>
          <w:sz w:val="20"/>
        </w:rPr>
        <w:t>чувствует</w:t>
      </w:r>
      <w:r>
        <w:rPr>
          <w:i/>
          <w:color w:val="404040"/>
          <w:spacing w:val="-3"/>
          <w:sz w:val="20"/>
        </w:rPr>
        <w:t> </w:t>
      </w:r>
      <w:r>
        <w:rPr>
          <w:i/>
          <w:color w:val="404040"/>
          <w:sz w:val="20"/>
        </w:rPr>
        <w:t>себя</w:t>
      </w:r>
      <w:r>
        <w:rPr>
          <w:i/>
          <w:color w:val="404040"/>
          <w:spacing w:val="-3"/>
          <w:sz w:val="20"/>
        </w:rPr>
        <w:t> </w:t>
      </w:r>
      <w:r>
        <w:rPr>
          <w:i/>
          <w:color w:val="404040"/>
          <w:sz w:val="20"/>
        </w:rPr>
        <w:t>никому</w:t>
      </w:r>
      <w:r>
        <w:rPr>
          <w:i/>
          <w:color w:val="404040"/>
          <w:spacing w:val="-1"/>
          <w:sz w:val="20"/>
        </w:rPr>
        <w:t> </w:t>
      </w:r>
      <w:r>
        <w:rPr>
          <w:i/>
          <w:color w:val="404040"/>
          <w:sz w:val="20"/>
        </w:rPr>
        <w:t>не</w:t>
      </w:r>
      <w:r>
        <w:rPr>
          <w:i/>
          <w:color w:val="404040"/>
          <w:spacing w:val="-3"/>
          <w:sz w:val="20"/>
        </w:rPr>
        <w:t> </w:t>
      </w:r>
      <w:r>
        <w:rPr>
          <w:i/>
          <w:color w:val="404040"/>
          <w:sz w:val="20"/>
        </w:rPr>
        <w:t>нужной.</w:t>
      </w:r>
    </w:p>
    <w:p>
      <w:pPr>
        <w:pStyle w:val="ListParagraph"/>
        <w:numPr>
          <w:ilvl w:val="1"/>
          <w:numId w:val="30"/>
        </w:numPr>
        <w:tabs>
          <w:tab w:pos="3173" w:val="left" w:leader="none"/>
        </w:tabs>
        <w:spacing w:line="240" w:lineRule="auto" w:before="0" w:after="0"/>
        <w:ind w:left="3173" w:right="0" w:hanging="361"/>
        <w:jc w:val="both"/>
        <w:rPr>
          <w:sz w:val="20"/>
        </w:rPr>
      </w:pPr>
      <w:r>
        <w:rPr>
          <w:color w:val="404040"/>
          <w:sz w:val="20"/>
        </w:rPr>
        <w:t>несчастная</w:t>
      </w:r>
      <w:r>
        <w:rPr>
          <w:color w:val="404040"/>
          <w:spacing w:val="-8"/>
          <w:sz w:val="20"/>
        </w:rPr>
        <w:t> </w:t>
      </w:r>
      <w:r>
        <w:rPr>
          <w:color w:val="404040"/>
          <w:sz w:val="20"/>
        </w:rPr>
        <w:t>любовь/разрыв</w:t>
      </w:r>
      <w:r>
        <w:rPr>
          <w:color w:val="404040"/>
          <w:spacing w:val="-11"/>
          <w:sz w:val="20"/>
        </w:rPr>
        <w:t> </w:t>
      </w:r>
      <w:r>
        <w:rPr>
          <w:color w:val="404040"/>
          <w:sz w:val="20"/>
        </w:rPr>
        <w:t>отношений</w:t>
      </w:r>
      <w:r>
        <w:rPr>
          <w:color w:val="404040"/>
          <w:spacing w:val="-11"/>
          <w:sz w:val="20"/>
        </w:rPr>
        <w:t> </w:t>
      </w:r>
      <w:r>
        <w:rPr>
          <w:color w:val="404040"/>
          <w:sz w:val="20"/>
        </w:rPr>
        <w:t>с</w:t>
      </w:r>
      <w:r>
        <w:rPr>
          <w:color w:val="404040"/>
          <w:spacing w:val="-10"/>
          <w:sz w:val="20"/>
        </w:rPr>
        <w:t> </w:t>
      </w:r>
      <w:r>
        <w:rPr>
          <w:color w:val="404040"/>
          <w:spacing w:val="-2"/>
          <w:sz w:val="20"/>
        </w:rPr>
        <w:t>партнером;</w:t>
      </w:r>
    </w:p>
    <w:p>
      <w:pPr>
        <w:pStyle w:val="ListParagraph"/>
        <w:numPr>
          <w:ilvl w:val="2"/>
          <w:numId w:val="30"/>
        </w:numPr>
        <w:tabs>
          <w:tab w:pos="4863" w:val="left" w:leader="none"/>
        </w:tabs>
        <w:spacing w:line="360" w:lineRule="auto" w:before="116" w:after="0"/>
        <w:ind w:left="4862" w:right="1282" w:hanging="360"/>
        <w:jc w:val="both"/>
        <w:rPr>
          <w:i/>
          <w:sz w:val="20"/>
        </w:rPr>
      </w:pPr>
      <w:r>
        <w:rPr>
          <w:i/>
          <w:color w:val="404040"/>
          <w:sz w:val="20"/>
        </w:rPr>
        <w:t>Пример: 14-летняя Г., выбросившаяся с 11 этажа,</w:t>
      </w:r>
      <w:r>
        <w:rPr>
          <w:i/>
          <w:color w:val="404040"/>
          <w:sz w:val="20"/>
        </w:rPr>
        <w:t> накануне прыжка написала, что «если ее бросит любимый, то она отправится в рай». В самый разгар подростковой вечеринки случился конфликт с молодым человеком, через час после которого девушка покончила с собой.</w:t>
      </w:r>
    </w:p>
    <w:p>
      <w:pPr>
        <w:pStyle w:val="ListParagraph"/>
        <w:numPr>
          <w:ilvl w:val="1"/>
          <w:numId w:val="30"/>
        </w:numPr>
        <w:tabs>
          <w:tab w:pos="3173" w:val="left" w:leader="none"/>
        </w:tabs>
        <w:spacing w:line="229" w:lineRule="exact" w:before="0" w:after="0"/>
        <w:ind w:left="3173" w:right="0" w:hanging="361"/>
        <w:jc w:val="both"/>
        <w:rPr>
          <w:sz w:val="20"/>
        </w:rPr>
      </w:pPr>
      <w:r>
        <w:rPr>
          <w:color w:val="404040"/>
          <w:sz w:val="20"/>
        </w:rPr>
        <w:t>ссора/острый</w:t>
      </w:r>
      <w:r>
        <w:rPr>
          <w:color w:val="404040"/>
          <w:spacing w:val="-12"/>
          <w:sz w:val="20"/>
        </w:rPr>
        <w:t> </w:t>
      </w:r>
      <w:r>
        <w:rPr>
          <w:color w:val="404040"/>
          <w:sz w:val="20"/>
        </w:rPr>
        <w:t>конфликт</w:t>
      </w:r>
      <w:r>
        <w:rPr>
          <w:color w:val="404040"/>
          <w:spacing w:val="-10"/>
          <w:sz w:val="20"/>
        </w:rPr>
        <w:t> </w:t>
      </w:r>
      <w:r>
        <w:rPr>
          <w:color w:val="404040"/>
          <w:sz w:val="20"/>
        </w:rPr>
        <w:t>со</w:t>
      </w:r>
      <w:r>
        <w:rPr>
          <w:color w:val="404040"/>
          <w:spacing w:val="-11"/>
          <w:sz w:val="20"/>
        </w:rPr>
        <w:t> </w:t>
      </w:r>
      <w:r>
        <w:rPr>
          <w:color w:val="404040"/>
          <w:sz w:val="20"/>
        </w:rPr>
        <w:t>значимыми</w:t>
      </w:r>
      <w:r>
        <w:rPr>
          <w:color w:val="404040"/>
          <w:spacing w:val="-9"/>
          <w:sz w:val="20"/>
        </w:rPr>
        <w:t> </w:t>
      </w:r>
      <w:r>
        <w:rPr>
          <w:color w:val="404040"/>
          <w:sz w:val="20"/>
        </w:rPr>
        <w:t>взрослыми</w:t>
      </w:r>
      <w:r>
        <w:rPr>
          <w:color w:val="404040"/>
          <w:spacing w:val="-10"/>
          <w:sz w:val="20"/>
        </w:rPr>
        <w:t> </w:t>
      </w:r>
      <w:r>
        <w:rPr>
          <w:color w:val="404040"/>
          <w:sz w:val="20"/>
        </w:rPr>
        <w:t>(родители,</w:t>
      </w:r>
      <w:r>
        <w:rPr>
          <w:color w:val="404040"/>
          <w:spacing w:val="-6"/>
          <w:sz w:val="20"/>
        </w:rPr>
        <w:t> </w:t>
      </w:r>
      <w:r>
        <w:rPr>
          <w:color w:val="404040"/>
          <w:spacing w:val="-2"/>
          <w:sz w:val="20"/>
        </w:rPr>
        <w:t>учителя);</w:t>
      </w:r>
    </w:p>
    <w:p>
      <w:pPr>
        <w:pStyle w:val="ListParagraph"/>
        <w:numPr>
          <w:ilvl w:val="2"/>
          <w:numId w:val="30"/>
        </w:numPr>
        <w:tabs>
          <w:tab w:pos="4863" w:val="left" w:leader="none"/>
        </w:tabs>
        <w:spacing w:line="360" w:lineRule="auto" w:before="115" w:after="0"/>
        <w:ind w:left="4862" w:right="1279" w:hanging="360"/>
        <w:jc w:val="both"/>
        <w:rPr>
          <w:i/>
          <w:sz w:val="20"/>
        </w:rPr>
      </w:pPr>
      <w:r>
        <w:rPr>
          <w:i/>
          <w:color w:val="404040"/>
          <w:sz w:val="20"/>
        </w:rPr>
        <w:t>Пример: К специалистам обратился мальчик А. 13-</w:t>
      </w:r>
      <w:r>
        <w:rPr>
          <w:i/>
          <w:color w:val="404040"/>
          <w:sz w:val="20"/>
        </w:rPr>
        <w:t> ти</w:t>
      </w:r>
      <w:r>
        <w:rPr>
          <w:i/>
          <w:color w:val="404040"/>
          <w:spacing w:val="-14"/>
          <w:sz w:val="20"/>
        </w:rPr>
        <w:t> </w:t>
      </w:r>
      <w:r>
        <w:rPr>
          <w:i/>
          <w:color w:val="404040"/>
          <w:sz w:val="20"/>
        </w:rPr>
        <w:t>лет</w:t>
      </w:r>
      <w:r>
        <w:rPr>
          <w:i/>
          <w:color w:val="404040"/>
          <w:spacing w:val="-14"/>
          <w:sz w:val="20"/>
        </w:rPr>
        <w:t> </w:t>
      </w:r>
      <w:r>
        <w:rPr>
          <w:i/>
          <w:color w:val="404040"/>
          <w:sz w:val="20"/>
        </w:rPr>
        <w:t>с</w:t>
      </w:r>
      <w:r>
        <w:rPr>
          <w:i/>
          <w:color w:val="404040"/>
          <w:spacing w:val="-14"/>
          <w:sz w:val="20"/>
        </w:rPr>
        <w:t> </w:t>
      </w:r>
      <w:r>
        <w:rPr>
          <w:i/>
          <w:color w:val="404040"/>
          <w:sz w:val="20"/>
        </w:rPr>
        <w:t>мыслями</w:t>
      </w:r>
      <w:r>
        <w:rPr>
          <w:i/>
          <w:color w:val="404040"/>
          <w:spacing w:val="-14"/>
          <w:sz w:val="20"/>
        </w:rPr>
        <w:t> </w:t>
      </w:r>
      <w:r>
        <w:rPr>
          <w:i/>
          <w:color w:val="404040"/>
          <w:sz w:val="20"/>
        </w:rPr>
        <w:t>о</w:t>
      </w:r>
      <w:r>
        <w:rPr>
          <w:i/>
          <w:color w:val="404040"/>
          <w:spacing w:val="-14"/>
          <w:sz w:val="20"/>
        </w:rPr>
        <w:t> </w:t>
      </w:r>
      <w:r>
        <w:rPr>
          <w:i/>
          <w:color w:val="404040"/>
          <w:sz w:val="20"/>
        </w:rPr>
        <w:t>самоубийстве.</w:t>
      </w:r>
      <w:r>
        <w:rPr>
          <w:i/>
          <w:color w:val="404040"/>
          <w:spacing w:val="-14"/>
          <w:sz w:val="20"/>
        </w:rPr>
        <w:t> </w:t>
      </w:r>
      <w:r>
        <w:rPr>
          <w:i/>
          <w:color w:val="404040"/>
          <w:sz w:val="20"/>
        </w:rPr>
        <w:t>Рассказал</w:t>
      </w:r>
      <w:r>
        <w:rPr>
          <w:i/>
          <w:color w:val="404040"/>
          <w:spacing w:val="-14"/>
          <w:sz w:val="20"/>
        </w:rPr>
        <w:t> </w:t>
      </w:r>
      <w:r>
        <w:rPr>
          <w:i/>
          <w:color w:val="404040"/>
          <w:sz w:val="20"/>
        </w:rPr>
        <w:t>о</w:t>
      </w:r>
      <w:r>
        <w:rPr>
          <w:i/>
          <w:color w:val="404040"/>
          <w:spacing w:val="-14"/>
          <w:sz w:val="20"/>
        </w:rPr>
        <w:t> </w:t>
      </w:r>
      <w:r>
        <w:rPr>
          <w:i/>
          <w:color w:val="404040"/>
          <w:sz w:val="20"/>
        </w:rPr>
        <w:t>том, что он не получает поддержку со стороны родителей, А. хотелось бы, чтобы они хвалили его и интересовались его жизнью, но вместо этого, с его слов, отец постоянно его ругает за плохие оценки, мать занимает нейтральную позицию. У А. есть друзья, но это не заменяет ему внимания со стороны</w:t>
      </w:r>
      <w:r>
        <w:rPr>
          <w:i/>
          <w:color w:val="404040"/>
          <w:spacing w:val="-7"/>
          <w:sz w:val="20"/>
        </w:rPr>
        <w:t> </w:t>
      </w:r>
      <w:r>
        <w:rPr>
          <w:i/>
          <w:color w:val="404040"/>
          <w:sz w:val="20"/>
        </w:rPr>
        <w:t>родителей.</w:t>
      </w:r>
      <w:r>
        <w:rPr>
          <w:i/>
          <w:color w:val="404040"/>
          <w:spacing w:val="-5"/>
          <w:sz w:val="20"/>
        </w:rPr>
        <w:t> </w:t>
      </w:r>
      <w:r>
        <w:rPr>
          <w:i/>
          <w:color w:val="404040"/>
          <w:sz w:val="20"/>
        </w:rPr>
        <w:t>Мальчик</w:t>
      </w:r>
      <w:r>
        <w:rPr>
          <w:i/>
          <w:color w:val="404040"/>
          <w:spacing w:val="-10"/>
          <w:sz w:val="20"/>
        </w:rPr>
        <w:t> </w:t>
      </w:r>
      <w:r>
        <w:rPr>
          <w:i/>
          <w:color w:val="404040"/>
          <w:sz w:val="20"/>
        </w:rPr>
        <w:t>считает,</w:t>
      </w:r>
      <w:r>
        <w:rPr>
          <w:i/>
          <w:color w:val="404040"/>
          <w:spacing w:val="-10"/>
          <w:sz w:val="20"/>
        </w:rPr>
        <w:t> </w:t>
      </w:r>
      <w:r>
        <w:rPr>
          <w:i/>
          <w:color w:val="404040"/>
          <w:sz w:val="20"/>
        </w:rPr>
        <w:t>что</w:t>
      </w:r>
      <w:r>
        <w:rPr>
          <w:i/>
          <w:color w:val="404040"/>
          <w:spacing w:val="-8"/>
          <w:sz w:val="20"/>
        </w:rPr>
        <w:t> </w:t>
      </w:r>
      <w:r>
        <w:rPr>
          <w:i/>
          <w:color w:val="404040"/>
          <w:sz w:val="20"/>
        </w:rPr>
        <w:t>если</w:t>
      </w:r>
      <w:r>
        <w:rPr>
          <w:i/>
          <w:color w:val="404040"/>
          <w:spacing w:val="-7"/>
          <w:sz w:val="20"/>
        </w:rPr>
        <w:t> </w:t>
      </w:r>
      <w:r>
        <w:rPr>
          <w:i/>
          <w:color w:val="404040"/>
          <w:sz w:val="20"/>
        </w:rPr>
        <w:t>он покончит жизнь самоубийством, то родители поймут, чего ему не хватает.</w:t>
      </w:r>
    </w:p>
    <w:p>
      <w:pPr>
        <w:pStyle w:val="ListParagraph"/>
        <w:numPr>
          <w:ilvl w:val="1"/>
          <w:numId w:val="30"/>
        </w:numPr>
        <w:tabs>
          <w:tab w:pos="3173" w:val="left" w:leader="none"/>
        </w:tabs>
        <w:spacing w:line="360" w:lineRule="auto" w:before="1" w:after="0"/>
        <w:ind w:left="3173" w:right="714" w:hanging="361"/>
        <w:jc w:val="both"/>
        <w:rPr>
          <w:sz w:val="20"/>
        </w:rPr>
      </w:pPr>
      <w:r>
        <w:rPr>
          <w:color w:val="404040"/>
          <w:sz w:val="20"/>
        </w:rPr>
        <w:t>травля (буллинг)/отвержение, запугивание, издевательства со стороны сверстников, травля в интернете/социальных сетях;</w:t>
      </w:r>
    </w:p>
    <w:p>
      <w:pPr>
        <w:pStyle w:val="ListParagraph"/>
        <w:numPr>
          <w:ilvl w:val="2"/>
          <w:numId w:val="30"/>
        </w:numPr>
        <w:tabs>
          <w:tab w:pos="5005" w:val="left" w:leader="none"/>
        </w:tabs>
        <w:spacing w:line="360" w:lineRule="auto" w:before="1" w:after="0"/>
        <w:ind w:left="5004" w:right="1280" w:hanging="360"/>
        <w:jc w:val="both"/>
        <w:rPr>
          <w:i/>
          <w:sz w:val="20"/>
        </w:rPr>
      </w:pPr>
      <w:r>
        <w:rPr>
          <w:i/>
          <w:color w:val="404040"/>
          <w:sz w:val="20"/>
        </w:rPr>
        <w:t>Пример: 13-летнего М. перевели в школу с</w:t>
      </w:r>
      <w:r>
        <w:rPr>
          <w:i/>
          <w:color w:val="404040"/>
          <w:sz w:val="20"/>
        </w:rPr>
        <w:t> математическим уклоном, где одноклассники стали</w:t>
      </w:r>
      <w:r>
        <w:rPr>
          <w:i/>
          <w:color w:val="404040"/>
          <w:spacing w:val="56"/>
          <w:w w:val="150"/>
          <w:sz w:val="20"/>
        </w:rPr>
        <w:t>  </w:t>
      </w:r>
      <w:r>
        <w:rPr>
          <w:i/>
          <w:color w:val="404040"/>
          <w:sz w:val="20"/>
        </w:rPr>
        <w:t>его</w:t>
      </w:r>
      <w:r>
        <w:rPr>
          <w:i/>
          <w:color w:val="404040"/>
          <w:spacing w:val="56"/>
          <w:w w:val="150"/>
          <w:sz w:val="20"/>
        </w:rPr>
        <w:t>  </w:t>
      </w:r>
      <w:r>
        <w:rPr>
          <w:i/>
          <w:color w:val="404040"/>
          <w:sz w:val="20"/>
        </w:rPr>
        <w:t>дразнить</w:t>
      </w:r>
      <w:r>
        <w:rPr>
          <w:i/>
          <w:color w:val="404040"/>
          <w:spacing w:val="58"/>
          <w:w w:val="150"/>
          <w:sz w:val="20"/>
        </w:rPr>
        <w:t>  </w:t>
      </w:r>
      <w:r>
        <w:rPr>
          <w:i/>
          <w:color w:val="404040"/>
          <w:sz w:val="20"/>
        </w:rPr>
        <w:t>«бабой»,</w:t>
      </w:r>
      <w:r>
        <w:rPr>
          <w:i/>
          <w:color w:val="404040"/>
          <w:spacing w:val="56"/>
          <w:w w:val="150"/>
          <w:sz w:val="20"/>
        </w:rPr>
        <w:t>  </w:t>
      </w:r>
      <w:r>
        <w:rPr>
          <w:i/>
          <w:color w:val="404040"/>
          <w:spacing w:val="-2"/>
          <w:sz w:val="20"/>
        </w:rPr>
        <w:t>«тряпкой»,</w:t>
      </w:r>
    </w:p>
    <w:p>
      <w:pPr>
        <w:spacing w:line="360" w:lineRule="auto" w:before="0"/>
        <w:ind w:left="5004" w:right="1280" w:firstLine="0"/>
        <w:jc w:val="both"/>
        <w:rPr>
          <w:i/>
          <w:sz w:val="20"/>
        </w:rPr>
      </w:pPr>
      <w:r>
        <w:rPr>
          <w:i/>
          <w:color w:val="404040"/>
          <w:sz w:val="20"/>
        </w:rPr>
        <w:t>«тупицей». М. сильно переживал, что не</w:t>
      </w:r>
      <w:r>
        <w:rPr>
          <w:i/>
          <w:color w:val="404040"/>
          <w:sz w:val="20"/>
        </w:rPr>
        <w:t> оправдывает ожиданий родителей от его успеваемости в новой школе. Из-за безответной влюблённости</w:t>
      </w:r>
      <w:r>
        <w:rPr>
          <w:i/>
          <w:color w:val="404040"/>
          <w:spacing w:val="-11"/>
          <w:sz w:val="20"/>
        </w:rPr>
        <w:t> </w:t>
      </w:r>
      <w:r>
        <w:rPr>
          <w:i/>
          <w:color w:val="404040"/>
          <w:sz w:val="20"/>
        </w:rPr>
        <w:t>в</w:t>
      </w:r>
      <w:r>
        <w:rPr>
          <w:i/>
          <w:color w:val="404040"/>
          <w:spacing w:val="-11"/>
          <w:sz w:val="20"/>
        </w:rPr>
        <w:t> </w:t>
      </w:r>
      <w:r>
        <w:rPr>
          <w:i/>
          <w:color w:val="404040"/>
          <w:sz w:val="20"/>
        </w:rPr>
        <w:t>одноклассницу</w:t>
      </w:r>
      <w:r>
        <w:rPr>
          <w:i/>
          <w:color w:val="404040"/>
          <w:spacing w:val="-9"/>
          <w:sz w:val="20"/>
        </w:rPr>
        <w:t> </w:t>
      </w:r>
      <w:r>
        <w:rPr>
          <w:i/>
          <w:color w:val="404040"/>
          <w:sz w:val="20"/>
        </w:rPr>
        <w:t>М.</w:t>
      </w:r>
      <w:r>
        <w:rPr>
          <w:i/>
          <w:color w:val="404040"/>
          <w:spacing w:val="-10"/>
          <w:sz w:val="20"/>
        </w:rPr>
        <w:t> </w:t>
      </w:r>
      <w:r>
        <w:rPr>
          <w:i/>
          <w:color w:val="404040"/>
          <w:sz w:val="20"/>
        </w:rPr>
        <w:t>стали</w:t>
      </w:r>
      <w:r>
        <w:rPr>
          <w:i/>
          <w:color w:val="404040"/>
          <w:spacing w:val="-11"/>
          <w:sz w:val="20"/>
        </w:rPr>
        <w:t> </w:t>
      </w:r>
      <w:r>
        <w:rPr>
          <w:i/>
          <w:color w:val="404040"/>
          <w:sz w:val="20"/>
        </w:rPr>
        <w:t>дразнить ещё</w:t>
      </w:r>
      <w:r>
        <w:rPr>
          <w:i/>
          <w:color w:val="404040"/>
          <w:spacing w:val="13"/>
          <w:sz w:val="20"/>
        </w:rPr>
        <w:t> </w:t>
      </w:r>
      <w:r>
        <w:rPr>
          <w:i/>
          <w:color w:val="404040"/>
          <w:sz w:val="20"/>
        </w:rPr>
        <w:t>сильнее,</w:t>
      </w:r>
      <w:r>
        <w:rPr>
          <w:i/>
          <w:color w:val="404040"/>
          <w:spacing w:val="13"/>
          <w:sz w:val="20"/>
        </w:rPr>
        <w:t> </w:t>
      </w:r>
      <w:r>
        <w:rPr>
          <w:i/>
          <w:color w:val="404040"/>
          <w:sz w:val="20"/>
        </w:rPr>
        <w:t>но</w:t>
      </w:r>
      <w:r>
        <w:rPr>
          <w:i/>
          <w:color w:val="404040"/>
          <w:spacing w:val="14"/>
          <w:sz w:val="20"/>
        </w:rPr>
        <w:t> </w:t>
      </w:r>
      <w:r>
        <w:rPr>
          <w:i/>
          <w:color w:val="404040"/>
          <w:sz w:val="20"/>
        </w:rPr>
        <w:t>родители</w:t>
      </w:r>
      <w:r>
        <w:rPr>
          <w:i/>
          <w:color w:val="404040"/>
          <w:spacing w:val="13"/>
          <w:sz w:val="20"/>
        </w:rPr>
        <w:t> </w:t>
      </w:r>
      <w:r>
        <w:rPr>
          <w:i/>
          <w:color w:val="404040"/>
          <w:sz w:val="20"/>
        </w:rPr>
        <w:t>отказались</w:t>
      </w:r>
      <w:r>
        <w:rPr>
          <w:i/>
          <w:color w:val="404040"/>
          <w:spacing w:val="13"/>
          <w:sz w:val="20"/>
        </w:rPr>
        <w:t> </w:t>
      </w:r>
      <w:r>
        <w:rPr>
          <w:i/>
          <w:color w:val="404040"/>
          <w:spacing w:val="-2"/>
          <w:sz w:val="20"/>
        </w:rPr>
        <w:t>перевести</w:t>
      </w:r>
    </w:p>
    <w:p>
      <w:pPr>
        <w:spacing w:after="0" w:line="360" w:lineRule="auto"/>
        <w:jc w:val="both"/>
        <w:rPr>
          <w:sz w:val="20"/>
        </w:rPr>
        <w:sectPr>
          <w:pgSz w:w="11910" w:h="16840"/>
          <w:pgMar w:header="1481" w:footer="0" w:top="2060" w:bottom="280" w:left="560" w:right="140"/>
        </w:sectPr>
      </w:pPr>
    </w:p>
    <w:p>
      <w:pPr>
        <w:pStyle w:val="BodyText"/>
        <w:rPr>
          <w:i/>
        </w:rPr>
      </w:pPr>
    </w:p>
    <w:p>
      <w:pPr>
        <w:pStyle w:val="BodyText"/>
        <w:rPr>
          <w:i/>
        </w:rPr>
      </w:pPr>
    </w:p>
    <w:p>
      <w:pPr>
        <w:pStyle w:val="BodyText"/>
        <w:rPr>
          <w:i/>
        </w:rPr>
      </w:pPr>
    </w:p>
    <w:p>
      <w:pPr>
        <w:pStyle w:val="BodyText"/>
        <w:rPr>
          <w:i/>
        </w:rPr>
      </w:pPr>
    </w:p>
    <w:p>
      <w:pPr>
        <w:pStyle w:val="BodyText"/>
        <w:spacing w:before="6"/>
        <w:rPr>
          <w:i/>
          <w:sz w:val="18"/>
        </w:rPr>
      </w:pPr>
    </w:p>
    <w:p>
      <w:pPr>
        <w:spacing w:line="360" w:lineRule="auto" w:before="93"/>
        <w:ind w:left="5004" w:right="1277" w:firstLine="0"/>
        <w:jc w:val="both"/>
        <w:rPr>
          <w:i/>
          <w:sz w:val="20"/>
        </w:rPr>
      </w:pPr>
      <w:r>
        <w:rPr>
          <w:i/>
          <w:color w:val="404040"/>
          <w:sz w:val="20"/>
        </w:rPr>
        <w:t>его в другую школу. После одного наиболее</w:t>
      </w:r>
      <w:r>
        <w:rPr>
          <w:i/>
          <w:color w:val="404040"/>
          <w:sz w:val="20"/>
        </w:rPr>
        <w:t> сильного конфликта с одноклассниками мальчик выбросился с 15 этажа своего дома, так как чувствовал себя в ловушке, не видел выхода из ситуации и начал чувствовать себя обузой для </w:t>
      </w:r>
      <w:r>
        <w:rPr>
          <w:i/>
          <w:color w:val="404040"/>
          <w:spacing w:val="-2"/>
          <w:sz w:val="20"/>
        </w:rPr>
        <w:t>родителей.</w:t>
      </w:r>
    </w:p>
    <w:p>
      <w:pPr>
        <w:pStyle w:val="ListParagraph"/>
        <w:numPr>
          <w:ilvl w:val="1"/>
          <w:numId w:val="30"/>
        </w:numPr>
        <w:tabs>
          <w:tab w:pos="3173" w:val="left" w:leader="none"/>
        </w:tabs>
        <w:spacing w:line="357" w:lineRule="auto" w:before="2" w:after="0"/>
        <w:ind w:left="3173" w:right="715" w:hanging="361"/>
        <w:jc w:val="both"/>
        <w:rPr>
          <w:sz w:val="20"/>
        </w:rPr>
      </w:pPr>
      <w:r>
        <w:rPr>
          <w:color w:val="404040"/>
          <w:sz w:val="20"/>
        </w:rPr>
        <w:t>тяжелая жизненная ситуация (смерть близкого человека, особенно матери, тяжёлое заболевание);</w:t>
      </w:r>
    </w:p>
    <w:p>
      <w:pPr>
        <w:pStyle w:val="ListParagraph"/>
        <w:numPr>
          <w:ilvl w:val="2"/>
          <w:numId w:val="30"/>
        </w:numPr>
        <w:tabs>
          <w:tab w:pos="5005" w:val="left" w:leader="none"/>
        </w:tabs>
        <w:spacing w:line="360" w:lineRule="auto" w:before="3" w:after="0"/>
        <w:ind w:left="5004" w:right="1282" w:hanging="360"/>
        <w:jc w:val="both"/>
        <w:rPr>
          <w:i/>
          <w:sz w:val="20"/>
        </w:rPr>
      </w:pPr>
      <w:r>
        <w:rPr>
          <w:i/>
          <w:color w:val="404040"/>
          <w:sz w:val="20"/>
        </w:rPr>
        <w:t>Пример: мальчик 7 лет высказывает мысли о</w:t>
      </w:r>
      <w:r>
        <w:rPr>
          <w:i/>
          <w:color w:val="404040"/>
          <w:sz w:val="20"/>
        </w:rPr>
        <w:t> самоубийстве. Считает, что если он умрёт, то снова увидит маму, которая умерла год назад.</w:t>
      </w:r>
    </w:p>
    <w:p>
      <w:pPr>
        <w:pStyle w:val="ListParagraph"/>
        <w:numPr>
          <w:ilvl w:val="1"/>
          <w:numId w:val="30"/>
        </w:numPr>
        <w:tabs>
          <w:tab w:pos="3173" w:val="left" w:leader="none"/>
        </w:tabs>
        <w:spacing w:line="360" w:lineRule="auto" w:before="0" w:after="0"/>
        <w:ind w:left="3173" w:right="717" w:hanging="361"/>
        <w:jc w:val="both"/>
        <w:rPr>
          <w:sz w:val="20"/>
        </w:rPr>
      </w:pPr>
      <w:r>
        <w:rPr>
          <w:color w:val="404040"/>
          <w:sz w:val="20"/>
        </w:rPr>
        <w:t>разочарование</w:t>
      </w:r>
      <w:r>
        <w:rPr>
          <w:color w:val="404040"/>
          <w:spacing w:val="-2"/>
          <w:sz w:val="20"/>
        </w:rPr>
        <w:t> </w:t>
      </w:r>
      <w:r>
        <w:rPr>
          <w:color w:val="404040"/>
          <w:sz w:val="20"/>
        </w:rPr>
        <w:t>в</w:t>
      </w:r>
      <w:r>
        <w:rPr>
          <w:color w:val="404040"/>
          <w:spacing w:val="-3"/>
          <w:sz w:val="20"/>
        </w:rPr>
        <w:t> </w:t>
      </w:r>
      <w:r>
        <w:rPr>
          <w:color w:val="404040"/>
          <w:sz w:val="20"/>
        </w:rPr>
        <w:t>своих успехах</w:t>
      </w:r>
      <w:r>
        <w:rPr>
          <w:color w:val="404040"/>
          <w:spacing w:val="-2"/>
          <w:sz w:val="20"/>
        </w:rPr>
        <w:t> </w:t>
      </w:r>
      <w:r>
        <w:rPr>
          <w:color w:val="404040"/>
          <w:sz w:val="20"/>
        </w:rPr>
        <w:t>в</w:t>
      </w:r>
      <w:r>
        <w:rPr>
          <w:color w:val="404040"/>
          <w:spacing w:val="-3"/>
          <w:sz w:val="20"/>
        </w:rPr>
        <w:t> </w:t>
      </w:r>
      <w:r>
        <w:rPr>
          <w:color w:val="404040"/>
          <w:sz w:val="20"/>
        </w:rPr>
        <w:t>школе</w:t>
      </w:r>
      <w:r>
        <w:rPr>
          <w:color w:val="404040"/>
          <w:spacing w:val="-2"/>
          <w:sz w:val="20"/>
        </w:rPr>
        <w:t> </w:t>
      </w:r>
      <w:r>
        <w:rPr>
          <w:color w:val="404040"/>
          <w:sz w:val="20"/>
        </w:rPr>
        <w:t>или</w:t>
      </w:r>
      <w:r>
        <w:rPr>
          <w:color w:val="404040"/>
          <w:spacing w:val="-2"/>
          <w:sz w:val="20"/>
        </w:rPr>
        <w:t> </w:t>
      </w:r>
      <w:r>
        <w:rPr>
          <w:color w:val="404040"/>
          <w:sz w:val="20"/>
        </w:rPr>
        <w:t>другие</w:t>
      </w:r>
      <w:r>
        <w:rPr>
          <w:color w:val="404040"/>
          <w:spacing w:val="-2"/>
          <w:sz w:val="20"/>
        </w:rPr>
        <w:t> </w:t>
      </w:r>
      <w:r>
        <w:rPr>
          <w:color w:val="404040"/>
          <w:sz w:val="20"/>
        </w:rPr>
        <w:t>неудачи</w:t>
      </w:r>
      <w:r>
        <w:rPr>
          <w:color w:val="404040"/>
          <w:spacing w:val="-2"/>
          <w:sz w:val="20"/>
        </w:rPr>
        <w:t> </w:t>
      </w:r>
      <w:r>
        <w:rPr>
          <w:color w:val="404040"/>
          <w:sz w:val="20"/>
        </w:rPr>
        <w:t>на</w:t>
      </w:r>
      <w:r>
        <w:rPr>
          <w:color w:val="404040"/>
          <w:spacing w:val="-1"/>
          <w:sz w:val="20"/>
        </w:rPr>
        <w:t> </w:t>
      </w:r>
      <w:r>
        <w:rPr>
          <w:color w:val="404040"/>
          <w:sz w:val="20"/>
        </w:rPr>
        <w:t>фоне</w:t>
      </w:r>
      <w:r>
        <w:rPr>
          <w:color w:val="404040"/>
          <w:spacing w:val="-3"/>
          <w:sz w:val="20"/>
        </w:rPr>
        <w:t> </w:t>
      </w:r>
      <w:r>
        <w:rPr>
          <w:color w:val="404040"/>
          <w:sz w:val="20"/>
        </w:rPr>
        <w:t>высоких требований, предъявляемых окружением или семьёй;</w:t>
      </w:r>
    </w:p>
    <w:p>
      <w:pPr>
        <w:pStyle w:val="ListParagraph"/>
        <w:numPr>
          <w:ilvl w:val="2"/>
          <w:numId w:val="30"/>
        </w:numPr>
        <w:tabs>
          <w:tab w:pos="5005" w:val="left" w:leader="none"/>
        </w:tabs>
        <w:spacing w:line="360" w:lineRule="auto" w:before="1" w:after="0"/>
        <w:ind w:left="5004" w:right="1282" w:hanging="360"/>
        <w:jc w:val="both"/>
        <w:rPr>
          <w:i/>
          <w:sz w:val="20"/>
        </w:rPr>
      </w:pPr>
      <w:r>
        <w:rPr>
          <w:i/>
          <w:color w:val="404040"/>
          <w:sz w:val="20"/>
        </w:rPr>
        <w:t>14-летний</w:t>
      </w:r>
      <w:r>
        <w:rPr>
          <w:i/>
          <w:color w:val="404040"/>
          <w:spacing w:val="-14"/>
          <w:sz w:val="20"/>
        </w:rPr>
        <w:t> </w:t>
      </w:r>
      <w:r>
        <w:rPr>
          <w:i/>
          <w:color w:val="404040"/>
          <w:sz w:val="20"/>
        </w:rPr>
        <w:t>Н.</w:t>
      </w:r>
      <w:r>
        <w:rPr>
          <w:i/>
          <w:color w:val="404040"/>
          <w:spacing w:val="-14"/>
          <w:sz w:val="20"/>
        </w:rPr>
        <w:t> </w:t>
      </w:r>
      <w:r>
        <w:rPr>
          <w:i/>
          <w:color w:val="404040"/>
          <w:sz w:val="20"/>
        </w:rPr>
        <w:t>покончил</w:t>
      </w:r>
      <w:r>
        <w:rPr>
          <w:i/>
          <w:color w:val="404040"/>
          <w:spacing w:val="-14"/>
          <w:sz w:val="20"/>
        </w:rPr>
        <w:t> </w:t>
      </w:r>
      <w:r>
        <w:rPr>
          <w:i/>
          <w:color w:val="404040"/>
          <w:sz w:val="20"/>
        </w:rPr>
        <w:t>жизнь</w:t>
      </w:r>
      <w:r>
        <w:rPr>
          <w:i/>
          <w:color w:val="404040"/>
          <w:spacing w:val="-14"/>
          <w:sz w:val="20"/>
        </w:rPr>
        <w:t> </w:t>
      </w:r>
      <w:r>
        <w:rPr>
          <w:i/>
          <w:color w:val="404040"/>
          <w:sz w:val="20"/>
        </w:rPr>
        <w:t>самоубийством</w:t>
      </w:r>
      <w:r>
        <w:rPr>
          <w:i/>
          <w:color w:val="404040"/>
          <w:spacing w:val="-14"/>
          <w:sz w:val="20"/>
        </w:rPr>
        <w:t> </w:t>
      </w:r>
      <w:r>
        <w:rPr>
          <w:i/>
          <w:color w:val="404040"/>
          <w:sz w:val="20"/>
        </w:rPr>
        <w:t>после</w:t>
      </w:r>
      <w:r>
        <w:rPr>
          <w:i/>
          <w:color w:val="404040"/>
          <w:sz w:val="20"/>
        </w:rPr>
        <w:t> того</w:t>
      </w:r>
      <w:r>
        <w:rPr>
          <w:i/>
          <w:color w:val="404040"/>
          <w:spacing w:val="-14"/>
          <w:sz w:val="20"/>
        </w:rPr>
        <w:t> </w:t>
      </w:r>
      <w:r>
        <w:rPr>
          <w:i/>
          <w:color w:val="404040"/>
          <w:sz w:val="20"/>
        </w:rPr>
        <w:t>как</w:t>
      </w:r>
      <w:r>
        <w:rPr>
          <w:i/>
          <w:color w:val="404040"/>
          <w:spacing w:val="-14"/>
          <w:sz w:val="20"/>
        </w:rPr>
        <w:t> </w:t>
      </w:r>
      <w:r>
        <w:rPr>
          <w:i/>
          <w:color w:val="404040"/>
          <w:sz w:val="20"/>
        </w:rPr>
        <w:t>не</w:t>
      </w:r>
      <w:r>
        <w:rPr>
          <w:i/>
          <w:color w:val="404040"/>
          <w:spacing w:val="-14"/>
          <w:sz w:val="20"/>
        </w:rPr>
        <w:t> </w:t>
      </w:r>
      <w:r>
        <w:rPr>
          <w:i/>
          <w:color w:val="404040"/>
          <w:sz w:val="20"/>
        </w:rPr>
        <w:t>вошел</w:t>
      </w:r>
      <w:r>
        <w:rPr>
          <w:i/>
          <w:color w:val="404040"/>
          <w:spacing w:val="-14"/>
          <w:sz w:val="20"/>
        </w:rPr>
        <w:t> </w:t>
      </w:r>
      <w:r>
        <w:rPr>
          <w:i/>
          <w:color w:val="404040"/>
          <w:sz w:val="20"/>
        </w:rPr>
        <w:t>в</w:t>
      </w:r>
      <w:r>
        <w:rPr>
          <w:i/>
          <w:color w:val="404040"/>
          <w:spacing w:val="-14"/>
          <w:sz w:val="20"/>
        </w:rPr>
        <w:t> </w:t>
      </w:r>
      <w:r>
        <w:rPr>
          <w:i/>
          <w:color w:val="404040"/>
          <w:sz w:val="20"/>
        </w:rPr>
        <w:t>состав</w:t>
      </w:r>
      <w:r>
        <w:rPr>
          <w:i/>
          <w:color w:val="404040"/>
          <w:spacing w:val="-14"/>
          <w:sz w:val="20"/>
        </w:rPr>
        <w:t> </w:t>
      </w:r>
      <w:r>
        <w:rPr>
          <w:i/>
          <w:color w:val="404040"/>
          <w:sz w:val="20"/>
        </w:rPr>
        <w:t>молодежной</w:t>
      </w:r>
      <w:r>
        <w:rPr>
          <w:i/>
          <w:color w:val="404040"/>
          <w:spacing w:val="-14"/>
          <w:sz w:val="20"/>
        </w:rPr>
        <w:t> </w:t>
      </w:r>
      <w:r>
        <w:rPr>
          <w:i/>
          <w:color w:val="404040"/>
          <w:sz w:val="20"/>
        </w:rPr>
        <w:t>сборной</w:t>
      </w:r>
      <w:r>
        <w:rPr>
          <w:i/>
          <w:color w:val="404040"/>
          <w:spacing w:val="-14"/>
          <w:sz w:val="20"/>
        </w:rPr>
        <w:t> </w:t>
      </w:r>
      <w:r>
        <w:rPr>
          <w:i/>
          <w:color w:val="404040"/>
          <w:sz w:val="20"/>
        </w:rPr>
        <w:t>по футболу. В предсмертной записке признался, что боится гнева отца, который очень жестко воспитывает сына.</w:t>
      </w:r>
    </w:p>
    <w:p>
      <w:pPr>
        <w:pStyle w:val="ListParagraph"/>
        <w:numPr>
          <w:ilvl w:val="1"/>
          <w:numId w:val="30"/>
        </w:numPr>
        <w:tabs>
          <w:tab w:pos="3173" w:val="left" w:leader="none"/>
        </w:tabs>
        <w:spacing w:line="360" w:lineRule="auto" w:before="0" w:after="0"/>
        <w:ind w:left="3173" w:right="713" w:hanging="361"/>
        <w:jc w:val="both"/>
        <w:rPr>
          <w:sz w:val="20"/>
        </w:rPr>
      </w:pPr>
      <w:r>
        <w:rPr>
          <w:color w:val="404040"/>
          <w:sz w:val="20"/>
        </w:rPr>
        <w:t>неприятности в семье, нестабильная семейная ситуация (например, развод </w:t>
      </w:r>
      <w:r>
        <w:rPr>
          <w:color w:val="404040"/>
          <w:spacing w:val="-2"/>
          <w:sz w:val="20"/>
        </w:rPr>
        <w:t>родителей).</w:t>
      </w:r>
    </w:p>
    <w:p>
      <w:pPr>
        <w:pStyle w:val="ListParagraph"/>
        <w:numPr>
          <w:ilvl w:val="2"/>
          <w:numId w:val="30"/>
        </w:numPr>
        <w:tabs>
          <w:tab w:pos="5005" w:val="left" w:leader="none"/>
        </w:tabs>
        <w:spacing w:line="360" w:lineRule="auto" w:before="0" w:after="0"/>
        <w:ind w:left="5004" w:right="1279" w:hanging="360"/>
        <w:jc w:val="both"/>
        <w:rPr>
          <w:i/>
          <w:sz w:val="20"/>
        </w:rPr>
      </w:pPr>
      <w:r>
        <w:rPr>
          <w:i/>
          <w:color w:val="404040"/>
          <w:sz w:val="20"/>
        </w:rPr>
        <w:t>Пример</w:t>
      </w:r>
      <w:r>
        <w:rPr>
          <w:color w:val="404040"/>
          <w:sz w:val="20"/>
        </w:rPr>
        <w:t>: </w:t>
      </w:r>
      <w:r>
        <w:rPr>
          <w:i/>
          <w:color w:val="404040"/>
          <w:sz w:val="20"/>
        </w:rPr>
        <w:t>К психологу обратилась бабушка по</w:t>
      </w:r>
      <w:r>
        <w:rPr>
          <w:i/>
          <w:color w:val="404040"/>
          <w:sz w:val="20"/>
        </w:rPr>
        <w:t> поводу истерик внучки 9 лет. Выяснилось, что ребёнка воспитывают 4 человека и каждый по- своему (две бабушки, мама и папа - в разводе). Девочка уже год говорит о своих суицидальных мыслях, но близкие делают вид, что не замечают этого. Один раз бабушка ушла из дома, что-то забыла и вернулась раньше времени, внучка была на балконе и собиралась спрыгнуть. При этом данная</w:t>
      </w:r>
      <w:r>
        <w:rPr>
          <w:i/>
          <w:color w:val="404040"/>
          <w:spacing w:val="67"/>
          <w:sz w:val="20"/>
        </w:rPr>
        <w:t>    </w:t>
      </w:r>
      <w:r>
        <w:rPr>
          <w:i/>
          <w:color w:val="404040"/>
          <w:sz w:val="20"/>
        </w:rPr>
        <w:t>проблема</w:t>
      </w:r>
      <w:r>
        <w:rPr>
          <w:i/>
          <w:color w:val="404040"/>
          <w:spacing w:val="68"/>
          <w:sz w:val="20"/>
        </w:rPr>
        <w:t>    </w:t>
      </w:r>
      <w:r>
        <w:rPr>
          <w:i/>
          <w:color w:val="404040"/>
          <w:sz w:val="20"/>
        </w:rPr>
        <w:t>отрицается,</w:t>
      </w:r>
      <w:r>
        <w:rPr>
          <w:i/>
          <w:color w:val="404040"/>
          <w:spacing w:val="68"/>
          <w:sz w:val="20"/>
        </w:rPr>
        <w:t>    </w:t>
      </w:r>
      <w:r>
        <w:rPr>
          <w:i/>
          <w:color w:val="404040"/>
          <w:spacing w:val="-4"/>
          <w:sz w:val="20"/>
        </w:rPr>
        <w:t>семья</w:t>
      </w:r>
    </w:p>
    <w:p>
      <w:pPr>
        <w:spacing w:after="0" w:line="360" w:lineRule="auto"/>
        <w:jc w:val="both"/>
        <w:rPr>
          <w:sz w:val="20"/>
        </w:rPr>
        <w:sectPr>
          <w:pgSz w:w="11910" w:h="16840"/>
          <w:pgMar w:header="1481" w:footer="0" w:top="2060" w:bottom="280" w:left="560" w:right="140"/>
        </w:sectPr>
      </w:pPr>
    </w:p>
    <w:p>
      <w:pPr>
        <w:pStyle w:val="BodyText"/>
        <w:rPr>
          <w:i/>
        </w:rPr>
      </w:pPr>
    </w:p>
    <w:p>
      <w:pPr>
        <w:pStyle w:val="BodyText"/>
        <w:rPr>
          <w:i/>
        </w:rPr>
      </w:pPr>
    </w:p>
    <w:p>
      <w:pPr>
        <w:pStyle w:val="BodyText"/>
        <w:rPr>
          <w:i/>
        </w:rPr>
      </w:pPr>
    </w:p>
    <w:p>
      <w:pPr>
        <w:pStyle w:val="BodyText"/>
        <w:rPr>
          <w:i/>
        </w:rPr>
      </w:pPr>
    </w:p>
    <w:p>
      <w:pPr>
        <w:pStyle w:val="BodyText"/>
        <w:spacing w:before="6"/>
        <w:rPr>
          <w:i/>
          <w:sz w:val="18"/>
        </w:rPr>
      </w:pPr>
    </w:p>
    <w:p>
      <w:pPr>
        <w:spacing w:line="360" w:lineRule="auto" w:before="93"/>
        <w:ind w:left="5004" w:right="1271" w:firstLine="0"/>
        <w:jc w:val="left"/>
        <w:rPr>
          <w:b/>
          <w:i/>
          <w:sz w:val="20"/>
        </w:rPr>
      </w:pPr>
      <w:r>
        <w:rPr>
          <w:i/>
          <w:color w:val="404040"/>
          <w:sz w:val="20"/>
        </w:rPr>
        <w:t>сосредоточилась</w:t>
      </w:r>
      <w:r>
        <w:rPr>
          <w:i/>
          <w:color w:val="404040"/>
          <w:spacing w:val="40"/>
          <w:sz w:val="20"/>
        </w:rPr>
        <w:t> </w:t>
      </w:r>
      <w:r>
        <w:rPr>
          <w:i/>
          <w:color w:val="404040"/>
          <w:sz w:val="20"/>
        </w:rPr>
        <w:t>на</w:t>
      </w:r>
      <w:r>
        <w:rPr>
          <w:i/>
          <w:color w:val="404040"/>
          <w:spacing w:val="40"/>
          <w:sz w:val="20"/>
        </w:rPr>
        <w:t> </w:t>
      </w:r>
      <w:r>
        <w:rPr>
          <w:i/>
          <w:color w:val="404040"/>
          <w:sz w:val="20"/>
        </w:rPr>
        <w:t>«истериках»</w:t>
      </w:r>
      <w:r>
        <w:rPr>
          <w:i/>
          <w:color w:val="404040"/>
          <w:spacing w:val="40"/>
          <w:sz w:val="20"/>
        </w:rPr>
        <w:t> </w:t>
      </w:r>
      <w:r>
        <w:rPr>
          <w:i/>
          <w:color w:val="404040"/>
          <w:sz w:val="20"/>
        </w:rPr>
        <w:t>девочки,</w:t>
      </w:r>
      <w:r>
        <w:rPr>
          <w:i/>
          <w:color w:val="404040"/>
          <w:spacing w:val="40"/>
          <w:sz w:val="20"/>
        </w:rPr>
        <w:t> </w:t>
      </w:r>
      <w:r>
        <w:rPr>
          <w:i/>
          <w:color w:val="404040"/>
          <w:sz w:val="20"/>
        </w:rPr>
        <w:t>том,</w:t>
      </w:r>
      <w:r>
        <w:rPr>
          <w:i/>
          <w:color w:val="404040"/>
          <w:sz w:val="20"/>
        </w:rPr>
        <w:t> что</w:t>
      </w:r>
      <w:r>
        <w:rPr>
          <w:i/>
          <w:color w:val="404040"/>
          <w:spacing w:val="-6"/>
          <w:sz w:val="20"/>
        </w:rPr>
        <w:t> </w:t>
      </w:r>
      <w:r>
        <w:rPr>
          <w:i/>
          <w:color w:val="404040"/>
          <w:sz w:val="20"/>
        </w:rPr>
        <w:t>она</w:t>
      </w:r>
      <w:r>
        <w:rPr>
          <w:i/>
          <w:color w:val="404040"/>
          <w:spacing w:val="-5"/>
          <w:sz w:val="20"/>
        </w:rPr>
        <w:t> </w:t>
      </w:r>
      <w:r>
        <w:rPr>
          <w:i/>
          <w:color w:val="404040"/>
          <w:sz w:val="20"/>
        </w:rPr>
        <w:t>не</w:t>
      </w:r>
      <w:r>
        <w:rPr>
          <w:i/>
          <w:color w:val="404040"/>
          <w:spacing w:val="-5"/>
          <w:sz w:val="20"/>
        </w:rPr>
        <w:t> </w:t>
      </w:r>
      <w:r>
        <w:rPr>
          <w:i/>
          <w:color w:val="404040"/>
          <w:sz w:val="20"/>
        </w:rPr>
        <w:t>хочет</w:t>
      </w:r>
      <w:r>
        <w:rPr>
          <w:i/>
          <w:color w:val="404040"/>
          <w:spacing w:val="-6"/>
          <w:sz w:val="20"/>
        </w:rPr>
        <w:t> </w:t>
      </w:r>
      <w:r>
        <w:rPr>
          <w:i/>
          <w:color w:val="404040"/>
          <w:sz w:val="20"/>
        </w:rPr>
        <w:t>что-то</w:t>
      </w:r>
      <w:r>
        <w:rPr>
          <w:i/>
          <w:color w:val="404040"/>
          <w:spacing w:val="-5"/>
          <w:sz w:val="20"/>
        </w:rPr>
        <w:t> </w:t>
      </w:r>
      <w:r>
        <w:rPr>
          <w:i/>
          <w:color w:val="404040"/>
          <w:sz w:val="20"/>
        </w:rPr>
        <w:t>есть</w:t>
      </w:r>
      <w:r>
        <w:rPr>
          <w:i/>
          <w:color w:val="404040"/>
          <w:spacing w:val="-5"/>
          <w:sz w:val="20"/>
        </w:rPr>
        <w:t> </w:t>
      </w:r>
      <w:r>
        <w:rPr>
          <w:i/>
          <w:color w:val="404040"/>
          <w:sz w:val="20"/>
        </w:rPr>
        <w:t>или</w:t>
      </w:r>
      <w:r>
        <w:rPr>
          <w:i/>
          <w:color w:val="404040"/>
          <w:spacing w:val="-6"/>
          <w:sz w:val="20"/>
        </w:rPr>
        <w:t> </w:t>
      </w:r>
      <w:r>
        <w:rPr>
          <w:i/>
          <w:color w:val="404040"/>
          <w:sz w:val="20"/>
        </w:rPr>
        <w:t>куда-то</w:t>
      </w:r>
      <w:r>
        <w:rPr>
          <w:i/>
          <w:color w:val="404040"/>
          <w:spacing w:val="-5"/>
          <w:sz w:val="20"/>
        </w:rPr>
        <w:t> </w:t>
      </w:r>
      <w:r>
        <w:rPr>
          <w:i/>
          <w:color w:val="404040"/>
          <w:spacing w:val="-2"/>
          <w:sz w:val="20"/>
        </w:rPr>
        <w:t>идти.</w:t>
      </w:r>
      <w:r>
        <w:rPr>
          <w:b/>
          <w:i/>
          <w:color w:val="404040"/>
          <w:spacing w:val="-2"/>
          <w:sz w:val="20"/>
          <w:vertAlign w:val="superscript"/>
        </w:rPr>
        <w:t>8</w:t>
      </w:r>
    </w:p>
    <w:p>
      <w:pPr>
        <w:pStyle w:val="BodyText"/>
        <w:rPr>
          <w:b/>
          <w:i/>
          <w:sz w:val="22"/>
        </w:rPr>
      </w:pPr>
    </w:p>
    <w:p>
      <w:pPr>
        <w:pStyle w:val="BodyText"/>
        <w:spacing w:before="7"/>
        <w:rPr>
          <w:b/>
          <w:i/>
          <w:sz w:val="23"/>
        </w:rPr>
      </w:pPr>
    </w:p>
    <w:p>
      <w:pPr>
        <w:spacing w:line="362" w:lineRule="auto" w:before="0"/>
        <w:ind w:left="2452" w:right="0" w:firstLine="0"/>
        <w:jc w:val="left"/>
        <w:rPr>
          <w:i/>
          <w:sz w:val="20"/>
        </w:rPr>
      </w:pPr>
      <w:r>
        <w:rPr>
          <w:color w:val="404040"/>
          <w:sz w:val="20"/>
        </w:rPr>
        <w:t>Наиболее</w:t>
      </w:r>
      <w:r>
        <w:rPr>
          <w:color w:val="404040"/>
          <w:spacing w:val="40"/>
          <w:sz w:val="20"/>
        </w:rPr>
        <w:t> </w:t>
      </w:r>
      <w:r>
        <w:rPr>
          <w:color w:val="404040"/>
          <w:sz w:val="20"/>
        </w:rPr>
        <w:t>тяжело</w:t>
      </w:r>
      <w:r>
        <w:rPr>
          <w:color w:val="404040"/>
          <w:spacing w:val="40"/>
          <w:sz w:val="20"/>
        </w:rPr>
        <w:t> </w:t>
      </w:r>
      <w:r>
        <w:rPr>
          <w:color w:val="404040"/>
          <w:sz w:val="20"/>
        </w:rPr>
        <w:t>эти</w:t>
      </w:r>
      <w:r>
        <w:rPr>
          <w:color w:val="404040"/>
          <w:spacing w:val="40"/>
          <w:sz w:val="20"/>
        </w:rPr>
        <w:t> </w:t>
      </w:r>
      <w:r>
        <w:rPr>
          <w:color w:val="404040"/>
          <w:sz w:val="20"/>
        </w:rPr>
        <w:t>ситуации</w:t>
      </w:r>
      <w:r>
        <w:rPr>
          <w:color w:val="404040"/>
          <w:spacing w:val="40"/>
          <w:sz w:val="20"/>
        </w:rPr>
        <w:t> </w:t>
      </w:r>
      <w:r>
        <w:rPr>
          <w:color w:val="404040"/>
          <w:sz w:val="20"/>
        </w:rPr>
        <w:t>переживают</w:t>
      </w:r>
      <w:r>
        <w:rPr>
          <w:color w:val="404040"/>
          <w:spacing w:val="40"/>
          <w:sz w:val="20"/>
        </w:rPr>
        <w:t> </w:t>
      </w:r>
      <w:r>
        <w:rPr>
          <w:color w:val="404040"/>
          <w:sz w:val="20"/>
        </w:rPr>
        <w:t>дети</w:t>
      </w:r>
      <w:r>
        <w:rPr>
          <w:color w:val="404040"/>
          <w:spacing w:val="40"/>
          <w:sz w:val="20"/>
        </w:rPr>
        <w:t> </w:t>
      </w:r>
      <w:r>
        <w:rPr>
          <w:color w:val="404040"/>
          <w:sz w:val="20"/>
        </w:rPr>
        <w:t>со</w:t>
      </w:r>
      <w:r>
        <w:rPr>
          <w:color w:val="404040"/>
          <w:spacing w:val="40"/>
          <w:sz w:val="20"/>
        </w:rPr>
        <w:t> </w:t>
      </w:r>
      <w:r>
        <w:rPr>
          <w:color w:val="404040"/>
          <w:sz w:val="20"/>
        </w:rPr>
        <w:t>следующими</w:t>
      </w:r>
      <w:r>
        <w:rPr>
          <w:color w:val="404040"/>
          <w:spacing w:val="40"/>
          <w:sz w:val="20"/>
        </w:rPr>
        <w:t> </w:t>
      </w:r>
      <w:r>
        <w:rPr>
          <w:i/>
          <w:color w:val="404040"/>
          <w:sz w:val="20"/>
        </w:rPr>
        <w:t>личностными</w:t>
      </w:r>
      <w:r>
        <w:rPr>
          <w:i/>
          <w:color w:val="404040"/>
          <w:sz w:val="20"/>
        </w:rPr>
        <w:t> </w:t>
      </w:r>
      <w:r>
        <w:rPr>
          <w:i/>
          <w:color w:val="404040"/>
          <w:spacing w:val="-2"/>
          <w:sz w:val="20"/>
        </w:rPr>
        <w:t>особенностями:</w:t>
      </w:r>
    </w:p>
    <w:p>
      <w:pPr>
        <w:pStyle w:val="ListParagraph"/>
        <w:numPr>
          <w:ilvl w:val="0"/>
          <w:numId w:val="31"/>
        </w:numPr>
        <w:tabs>
          <w:tab w:pos="2880" w:val="left" w:leader="none"/>
          <w:tab w:pos="2881" w:val="left" w:leader="none"/>
        </w:tabs>
        <w:spacing w:line="360" w:lineRule="auto" w:before="177" w:after="0"/>
        <w:ind w:left="2880" w:right="710" w:hanging="361"/>
        <w:jc w:val="left"/>
        <w:rPr>
          <w:sz w:val="20"/>
        </w:rPr>
      </w:pPr>
      <w:r>
        <w:rPr>
          <w:color w:val="404040"/>
          <w:sz w:val="20"/>
        </w:rPr>
        <w:t>импульсивность, эмоциональная нестабильность (склонность к непродуманным </w:t>
      </w:r>
      <w:r>
        <w:rPr>
          <w:color w:val="404040"/>
          <w:spacing w:val="-2"/>
          <w:sz w:val="20"/>
        </w:rPr>
        <w:t>поступкам);</w:t>
      </w:r>
    </w:p>
    <w:p>
      <w:pPr>
        <w:pStyle w:val="ListParagraph"/>
        <w:numPr>
          <w:ilvl w:val="0"/>
          <w:numId w:val="31"/>
        </w:numPr>
        <w:tabs>
          <w:tab w:pos="2880" w:val="left" w:leader="none"/>
          <w:tab w:pos="2881" w:val="left" w:leader="none"/>
        </w:tabs>
        <w:spacing w:line="360" w:lineRule="auto" w:before="0" w:after="0"/>
        <w:ind w:left="2880" w:right="710" w:hanging="361"/>
        <w:jc w:val="left"/>
        <w:rPr>
          <w:sz w:val="20"/>
        </w:rPr>
      </w:pPr>
      <w:r>
        <w:rPr>
          <w:color w:val="404040"/>
          <w:sz w:val="20"/>
        </w:rPr>
        <w:t>перфекционизм</w:t>
      </w:r>
      <w:r>
        <w:rPr>
          <w:color w:val="404040"/>
          <w:spacing w:val="-10"/>
          <w:sz w:val="20"/>
        </w:rPr>
        <w:t> </w:t>
      </w:r>
      <w:r>
        <w:rPr>
          <w:color w:val="404040"/>
          <w:sz w:val="20"/>
        </w:rPr>
        <w:t>(желание</w:t>
      </w:r>
      <w:r>
        <w:rPr>
          <w:color w:val="404040"/>
          <w:spacing w:val="-8"/>
          <w:sz w:val="20"/>
        </w:rPr>
        <w:t> </w:t>
      </w:r>
      <w:r>
        <w:rPr>
          <w:color w:val="404040"/>
          <w:sz w:val="20"/>
        </w:rPr>
        <w:t>делать</w:t>
      </w:r>
      <w:r>
        <w:rPr>
          <w:color w:val="404040"/>
          <w:spacing w:val="-10"/>
          <w:sz w:val="20"/>
        </w:rPr>
        <w:t> </w:t>
      </w:r>
      <w:r>
        <w:rPr>
          <w:color w:val="404040"/>
          <w:sz w:val="20"/>
        </w:rPr>
        <w:t>всё</w:t>
      </w:r>
      <w:r>
        <w:rPr>
          <w:color w:val="404040"/>
          <w:spacing w:val="-10"/>
          <w:sz w:val="20"/>
        </w:rPr>
        <w:t> </w:t>
      </w:r>
      <w:r>
        <w:rPr>
          <w:color w:val="404040"/>
          <w:sz w:val="20"/>
        </w:rPr>
        <w:t>идеально,</w:t>
      </w:r>
      <w:r>
        <w:rPr>
          <w:color w:val="404040"/>
          <w:spacing w:val="-10"/>
          <w:sz w:val="20"/>
        </w:rPr>
        <w:t> </w:t>
      </w:r>
      <w:r>
        <w:rPr>
          <w:color w:val="404040"/>
          <w:sz w:val="20"/>
        </w:rPr>
        <w:t>обострённая</w:t>
      </w:r>
      <w:r>
        <w:rPr>
          <w:color w:val="404040"/>
          <w:spacing w:val="-7"/>
          <w:sz w:val="20"/>
        </w:rPr>
        <w:t> </w:t>
      </w:r>
      <w:r>
        <w:rPr>
          <w:color w:val="404040"/>
          <w:sz w:val="20"/>
        </w:rPr>
        <w:t>реакция</w:t>
      </w:r>
      <w:r>
        <w:rPr>
          <w:color w:val="404040"/>
          <w:spacing w:val="-9"/>
          <w:sz w:val="20"/>
        </w:rPr>
        <w:t> </w:t>
      </w:r>
      <w:r>
        <w:rPr>
          <w:color w:val="404040"/>
          <w:sz w:val="20"/>
        </w:rPr>
        <w:t>на</w:t>
      </w:r>
      <w:r>
        <w:rPr>
          <w:color w:val="404040"/>
          <w:spacing w:val="-7"/>
          <w:sz w:val="20"/>
        </w:rPr>
        <w:t> </w:t>
      </w:r>
      <w:r>
        <w:rPr>
          <w:color w:val="404040"/>
          <w:sz w:val="20"/>
        </w:rPr>
        <w:t>критику, совершенные ошибки, недочёты);</w:t>
      </w:r>
    </w:p>
    <w:p>
      <w:pPr>
        <w:pStyle w:val="ListParagraph"/>
        <w:numPr>
          <w:ilvl w:val="0"/>
          <w:numId w:val="31"/>
        </w:numPr>
        <w:tabs>
          <w:tab w:pos="2880" w:val="left" w:leader="none"/>
          <w:tab w:pos="2881" w:val="left" w:leader="none"/>
        </w:tabs>
        <w:spacing w:line="240" w:lineRule="auto" w:before="0" w:after="0"/>
        <w:ind w:left="2880" w:right="0" w:hanging="362"/>
        <w:jc w:val="left"/>
        <w:rPr>
          <w:sz w:val="20"/>
        </w:rPr>
      </w:pPr>
      <w:r>
        <w:rPr>
          <w:color w:val="404040"/>
          <w:spacing w:val="-2"/>
          <w:sz w:val="20"/>
        </w:rPr>
        <w:t>агрессивное</w:t>
      </w:r>
      <w:r>
        <w:rPr>
          <w:color w:val="404040"/>
          <w:spacing w:val="7"/>
          <w:sz w:val="20"/>
        </w:rPr>
        <w:t> </w:t>
      </w:r>
      <w:r>
        <w:rPr>
          <w:color w:val="404040"/>
          <w:spacing w:val="-2"/>
          <w:sz w:val="20"/>
        </w:rPr>
        <w:t>поведение,</w:t>
      </w:r>
      <w:r>
        <w:rPr>
          <w:color w:val="404040"/>
          <w:spacing w:val="5"/>
          <w:sz w:val="20"/>
        </w:rPr>
        <w:t> </w:t>
      </w:r>
      <w:r>
        <w:rPr>
          <w:color w:val="404040"/>
          <w:spacing w:val="-2"/>
          <w:sz w:val="20"/>
        </w:rPr>
        <w:t>раздражительность;</w:t>
      </w:r>
    </w:p>
    <w:p>
      <w:pPr>
        <w:pStyle w:val="ListParagraph"/>
        <w:numPr>
          <w:ilvl w:val="0"/>
          <w:numId w:val="31"/>
        </w:numPr>
        <w:tabs>
          <w:tab w:pos="2880" w:val="left" w:leader="none"/>
          <w:tab w:pos="2881" w:val="left" w:leader="none"/>
        </w:tabs>
        <w:spacing w:line="360" w:lineRule="auto" w:before="113" w:after="0"/>
        <w:ind w:left="2880" w:right="712" w:hanging="361"/>
        <w:jc w:val="left"/>
        <w:rPr>
          <w:sz w:val="20"/>
        </w:rPr>
      </w:pPr>
      <w:r>
        <w:rPr>
          <w:color w:val="404040"/>
          <w:sz w:val="20"/>
        </w:rPr>
        <w:t>неумение преодолевать проблемы и трудности, отсутствие гибкости мышления, </w:t>
      </w:r>
      <w:r>
        <w:rPr>
          <w:color w:val="404040"/>
          <w:spacing w:val="-2"/>
          <w:sz w:val="20"/>
        </w:rPr>
        <w:t>инфантильность;</w:t>
      </w:r>
    </w:p>
    <w:p>
      <w:pPr>
        <w:pStyle w:val="ListParagraph"/>
        <w:numPr>
          <w:ilvl w:val="0"/>
          <w:numId w:val="31"/>
        </w:numPr>
        <w:tabs>
          <w:tab w:pos="2880" w:val="left" w:leader="none"/>
          <w:tab w:pos="2881" w:val="left" w:leader="none"/>
        </w:tabs>
        <w:spacing w:line="360" w:lineRule="auto" w:before="2" w:after="0"/>
        <w:ind w:left="2880" w:right="714" w:hanging="361"/>
        <w:jc w:val="left"/>
        <w:rPr>
          <w:sz w:val="20"/>
        </w:rPr>
      </w:pPr>
      <w:r>
        <w:rPr>
          <w:color w:val="404040"/>
          <w:spacing w:val="-2"/>
          <w:sz w:val="20"/>
        </w:rPr>
        <w:t>нестабильная</w:t>
      </w:r>
      <w:r>
        <w:rPr>
          <w:color w:val="404040"/>
          <w:spacing w:val="-3"/>
          <w:sz w:val="20"/>
        </w:rPr>
        <w:t> </w:t>
      </w:r>
      <w:r>
        <w:rPr>
          <w:color w:val="404040"/>
          <w:spacing w:val="-2"/>
          <w:sz w:val="20"/>
        </w:rPr>
        <w:t>самооценка:</w:t>
      </w:r>
      <w:r>
        <w:rPr>
          <w:color w:val="404040"/>
          <w:spacing w:val="-3"/>
          <w:sz w:val="20"/>
        </w:rPr>
        <w:t> </w:t>
      </w:r>
      <w:r>
        <w:rPr>
          <w:color w:val="404040"/>
          <w:spacing w:val="-2"/>
          <w:sz w:val="20"/>
        </w:rPr>
        <w:t>то</w:t>
      </w:r>
      <w:r>
        <w:rPr>
          <w:color w:val="404040"/>
          <w:spacing w:val="-3"/>
          <w:sz w:val="20"/>
        </w:rPr>
        <w:t> </w:t>
      </w:r>
      <w:r>
        <w:rPr>
          <w:color w:val="404040"/>
          <w:spacing w:val="-2"/>
          <w:sz w:val="20"/>
        </w:rPr>
        <w:t>считает</w:t>
      </w:r>
      <w:r>
        <w:rPr>
          <w:color w:val="404040"/>
          <w:spacing w:val="-3"/>
          <w:sz w:val="20"/>
        </w:rPr>
        <w:t> </w:t>
      </w:r>
      <w:r>
        <w:rPr>
          <w:color w:val="404040"/>
          <w:spacing w:val="-2"/>
          <w:sz w:val="20"/>
        </w:rPr>
        <w:t>себя</w:t>
      </w:r>
      <w:r>
        <w:rPr>
          <w:color w:val="404040"/>
          <w:spacing w:val="-3"/>
          <w:sz w:val="20"/>
        </w:rPr>
        <w:t> </w:t>
      </w:r>
      <w:r>
        <w:rPr>
          <w:color w:val="404040"/>
          <w:spacing w:val="-2"/>
          <w:sz w:val="20"/>
        </w:rPr>
        <w:t>«великим</w:t>
      </w:r>
      <w:r>
        <w:rPr>
          <w:color w:val="404040"/>
          <w:spacing w:val="-3"/>
          <w:sz w:val="20"/>
        </w:rPr>
        <w:t> </w:t>
      </w:r>
      <w:r>
        <w:rPr>
          <w:color w:val="404040"/>
          <w:spacing w:val="-2"/>
          <w:sz w:val="20"/>
        </w:rPr>
        <w:t>и</w:t>
      </w:r>
      <w:r>
        <w:rPr>
          <w:color w:val="404040"/>
          <w:spacing w:val="-4"/>
          <w:sz w:val="20"/>
        </w:rPr>
        <w:t> </w:t>
      </w:r>
      <w:r>
        <w:rPr>
          <w:color w:val="404040"/>
          <w:spacing w:val="-2"/>
          <w:sz w:val="20"/>
        </w:rPr>
        <w:t>грандиозным»,</w:t>
      </w:r>
      <w:r>
        <w:rPr>
          <w:color w:val="404040"/>
          <w:spacing w:val="-3"/>
          <w:sz w:val="20"/>
        </w:rPr>
        <w:t> </w:t>
      </w:r>
      <w:r>
        <w:rPr>
          <w:color w:val="404040"/>
          <w:spacing w:val="-2"/>
          <w:sz w:val="20"/>
        </w:rPr>
        <w:t>то</w:t>
      </w:r>
      <w:r>
        <w:rPr>
          <w:color w:val="404040"/>
          <w:spacing w:val="-3"/>
          <w:sz w:val="20"/>
        </w:rPr>
        <w:t> </w:t>
      </w:r>
      <w:r>
        <w:rPr>
          <w:color w:val="404040"/>
          <w:spacing w:val="-2"/>
          <w:sz w:val="20"/>
        </w:rPr>
        <w:t>«жалким </w:t>
      </w:r>
      <w:r>
        <w:rPr>
          <w:color w:val="404040"/>
          <w:sz w:val="20"/>
        </w:rPr>
        <w:t>и ничтожным»;</w:t>
      </w:r>
    </w:p>
    <w:p>
      <w:pPr>
        <w:pStyle w:val="ListParagraph"/>
        <w:numPr>
          <w:ilvl w:val="0"/>
          <w:numId w:val="31"/>
        </w:numPr>
        <w:tabs>
          <w:tab w:pos="2880" w:val="left" w:leader="none"/>
          <w:tab w:pos="2881" w:val="left" w:leader="none"/>
        </w:tabs>
        <w:spacing w:line="360" w:lineRule="auto" w:before="0" w:after="0"/>
        <w:ind w:left="2880" w:right="711" w:hanging="361"/>
        <w:jc w:val="left"/>
        <w:rPr>
          <w:sz w:val="20"/>
        </w:rPr>
      </w:pPr>
      <w:r>
        <w:rPr>
          <w:color w:val="404040"/>
          <w:sz w:val="20"/>
        </w:rPr>
        <w:t>самодовольство,</w:t>
      </w:r>
      <w:r>
        <w:rPr>
          <w:color w:val="404040"/>
          <w:spacing w:val="40"/>
          <w:sz w:val="20"/>
        </w:rPr>
        <w:t> </w:t>
      </w:r>
      <w:r>
        <w:rPr>
          <w:color w:val="404040"/>
          <w:sz w:val="20"/>
        </w:rPr>
        <w:t>излишняя</w:t>
      </w:r>
      <w:r>
        <w:rPr>
          <w:color w:val="404040"/>
          <w:spacing w:val="40"/>
          <w:sz w:val="20"/>
        </w:rPr>
        <w:t> </w:t>
      </w:r>
      <w:r>
        <w:rPr>
          <w:color w:val="404040"/>
          <w:sz w:val="20"/>
        </w:rPr>
        <w:t>самоуверенность</w:t>
      </w:r>
      <w:r>
        <w:rPr>
          <w:color w:val="404040"/>
          <w:spacing w:val="40"/>
          <w:sz w:val="20"/>
        </w:rPr>
        <w:t> </w:t>
      </w:r>
      <w:r>
        <w:rPr>
          <w:color w:val="404040"/>
          <w:sz w:val="20"/>
        </w:rPr>
        <w:t>или</w:t>
      </w:r>
      <w:r>
        <w:rPr>
          <w:color w:val="404040"/>
          <w:spacing w:val="40"/>
          <w:sz w:val="20"/>
        </w:rPr>
        <w:t> </w:t>
      </w:r>
      <w:r>
        <w:rPr>
          <w:color w:val="404040"/>
          <w:sz w:val="20"/>
        </w:rPr>
        <w:t>чувство</w:t>
      </w:r>
      <w:r>
        <w:rPr>
          <w:color w:val="404040"/>
          <w:spacing w:val="40"/>
          <w:sz w:val="20"/>
        </w:rPr>
        <w:t> </w:t>
      </w:r>
      <w:r>
        <w:rPr>
          <w:color w:val="404040"/>
          <w:sz w:val="20"/>
        </w:rPr>
        <w:t>неполноценности</w:t>
      </w:r>
      <w:r>
        <w:rPr>
          <w:color w:val="404040"/>
          <w:spacing w:val="40"/>
          <w:sz w:val="20"/>
        </w:rPr>
        <w:t> </w:t>
      </w:r>
      <w:r>
        <w:rPr>
          <w:color w:val="404040"/>
          <w:sz w:val="20"/>
        </w:rPr>
        <w:t>и </w:t>
      </w:r>
      <w:r>
        <w:rPr>
          <w:color w:val="404040"/>
          <w:spacing w:val="-2"/>
          <w:sz w:val="20"/>
        </w:rPr>
        <w:t>неуверенности;</w:t>
      </w:r>
    </w:p>
    <w:p>
      <w:pPr>
        <w:pStyle w:val="ListParagraph"/>
        <w:numPr>
          <w:ilvl w:val="0"/>
          <w:numId w:val="31"/>
        </w:numPr>
        <w:tabs>
          <w:tab w:pos="2880" w:val="left" w:leader="none"/>
          <w:tab w:pos="2881" w:val="left" w:leader="none"/>
        </w:tabs>
        <w:spacing w:line="240" w:lineRule="auto" w:before="0" w:after="0"/>
        <w:ind w:left="2880" w:right="0" w:hanging="362"/>
        <w:jc w:val="left"/>
        <w:rPr>
          <w:sz w:val="20"/>
        </w:rPr>
      </w:pPr>
      <w:r>
        <w:rPr>
          <w:color w:val="404040"/>
          <w:sz w:val="20"/>
        </w:rPr>
        <w:t>тревожность</w:t>
      </w:r>
      <w:r>
        <w:rPr>
          <w:color w:val="404040"/>
          <w:spacing w:val="-9"/>
          <w:sz w:val="20"/>
        </w:rPr>
        <w:t> </w:t>
      </w:r>
      <w:r>
        <w:rPr>
          <w:color w:val="404040"/>
          <w:sz w:val="20"/>
        </w:rPr>
        <w:t>и</w:t>
      </w:r>
      <w:r>
        <w:rPr>
          <w:color w:val="404040"/>
          <w:spacing w:val="-12"/>
          <w:sz w:val="20"/>
        </w:rPr>
        <w:t> </w:t>
      </w:r>
      <w:r>
        <w:rPr>
          <w:color w:val="404040"/>
          <w:sz w:val="20"/>
        </w:rPr>
        <w:t>подавленность,</w:t>
      </w:r>
      <w:r>
        <w:rPr>
          <w:color w:val="404040"/>
          <w:spacing w:val="-11"/>
          <w:sz w:val="20"/>
        </w:rPr>
        <w:t> </w:t>
      </w:r>
      <w:r>
        <w:rPr>
          <w:color w:val="404040"/>
          <w:sz w:val="20"/>
        </w:rPr>
        <w:t>частое</w:t>
      </w:r>
      <w:r>
        <w:rPr>
          <w:color w:val="404040"/>
          <w:spacing w:val="-9"/>
          <w:sz w:val="20"/>
        </w:rPr>
        <w:t> </w:t>
      </w:r>
      <w:r>
        <w:rPr>
          <w:color w:val="404040"/>
          <w:sz w:val="20"/>
        </w:rPr>
        <w:t>плохое</w:t>
      </w:r>
      <w:r>
        <w:rPr>
          <w:color w:val="404040"/>
          <w:spacing w:val="-11"/>
          <w:sz w:val="20"/>
        </w:rPr>
        <w:t> </w:t>
      </w:r>
      <w:r>
        <w:rPr>
          <w:color w:val="404040"/>
          <w:spacing w:val="-2"/>
          <w:sz w:val="20"/>
        </w:rPr>
        <w:t>настроение.</w:t>
      </w:r>
    </w:p>
    <w:p>
      <w:pPr>
        <w:pStyle w:val="BodyText"/>
        <w:rPr>
          <w:sz w:val="22"/>
        </w:rPr>
      </w:pPr>
    </w:p>
    <w:p>
      <w:pPr>
        <w:pStyle w:val="BodyText"/>
        <w:rPr>
          <w:sz w:val="22"/>
        </w:rPr>
      </w:pPr>
    </w:p>
    <w:p>
      <w:pPr>
        <w:pStyle w:val="Heading4"/>
        <w:spacing w:before="133"/>
        <w:ind w:left="3067"/>
        <w:rPr>
          <w:i/>
        </w:rPr>
      </w:pPr>
      <w:r>
        <w:rPr>
          <w:i/>
          <w:color w:val="404040"/>
        </w:rPr>
        <w:t>Что</w:t>
      </w:r>
      <w:r>
        <w:rPr>
          <w:i/>
          <w:color w:val="404040"/>
          <w:spacing w:val="-9"/>
        </w:rPr>
        <w:t> </w:t>
      </w:r>
      <w:r>
        <w:rPr>
          <w:i/>
          <w:color w:val="404040"/>
        </w:rPr>
        <w:t>делать,</w:t>
      </w:r>
      <w:r>
        <w:rPr>
          <w:i/>
          <w:color w:val="404040"/>
          <w:spacing w:val="-10"/>
        </w:rPr>
        <w:t> </w:t>
      </w:r>
      <w:r>
        <w:rPr>
          <w:i/>
          <w:color w:val="404040"/>
        </w:rPr>
        <w:t>если</w:t>
      </w:r>
      <w:r>
        <w:rPr>
          <w:i/>
          <w:color w:val="404040"/>
          <w:spacing w:val="-9"/>
        </w:rPr>
        <w:t> </w:t>
      </w:r>
      <w:r>
        <w:rPr>
          <w:i/>
          <w:color w:val="404040"/>
        </w:rPr>
        <w:t>ваш</w:t>
      </w:r>
      <w:r>
        <w:rPr>
          <w:i/>
          <w:color w:val="404040"/>
          <w:spacing w:val="-8"/>
        </w:rPr>
        <w:t> </w:t>
      </w:r>
      <w:r>
        <w:rPr>
          <w:i/>
          <w:color w:val="404040"/>
        </w:rPr>
        <w:t>ребёнок</w:t>
      </w:r>
      <w:r>
        <w:rPr>
          <w:i/>
          <w:color w:val="404040"/>
          <w:spacing w:val="-9"/>
        </w:rPr>
        <w:t> </w:t>
      </w:r>
      <w:r>
        <w:rPr>
          <w:i/>
          <w:color w:val="404040"/>
        </w:rPr>
        <w:t>переживает</w:t>
      </w:r>
      <w:r>
        <w:rPr>
          <w:i/>
          <w:color w:val="404040"/>
          <w:spacing w:val="-10"/>
        </w:rPr>
        <w:t> </w:t>
      </w:r>
      <w:r>
        <w:rPr>
          <w:i/>
          <w:color w:val="404040"/>
        </w:rPr>
        <w:t>кризисную</w:t>
      </w:r>
      <w:r>
        <w:rPr>
          <w:i/>
          <w:color w:val="404040"/>
          <w:spacing w:val="-7"/>
        </w:rPr>
        <w:t> </w:t>
      </w:r>
      <w:r>
        <w:rPr>
          <w:i/>
          <w:color w:val="404040"/>
          <w:spacing w:val="-2"/>
        </w:rPr>
        <w:t>ситуацию:</w:t>
      </w:r>
    </w:p>
    <w:p>
      <w:pPr>
        <w:pStyle w:val="BodyText"/>
        <w:spacing w:before="8"/>
        <w:rPr>
          <w:b/>
          <w:i/>
          <w:sz w:val="25"/>
        </w:rPr>
      </w:pPr>
    </w:p>
    <w:p>
      <w:pPr>
        <w:pStyle w:val="ListParagraph"/>
        <w:numPr>
          <w:ilvl w:val="0"/>
          <w:numId w:val="31"/>
        </w:numPr>
        <w:tabs>
          <w:tab w:pos="2881" w:val="left" w:leader="none"/>
        </w:tabs>
        <w:spacing w:line="360" w:lineRule="auto" w:before="0" w:after="0"/>
        <w:ind w:left="2880" w:right="704" w:hanging="361"/>
        <w:jc w:val="both"/>
        <w:rPr>
          <w:sz w:val="20"/>
        </w:rPr>
      </w:pPr>
      <w:r>
        <w:rPr>
          <w:color w:val="404040"/>
          <w:sz w:val="20"/>
        </w:rPr>
        <w:t>Разговаривать, </w:t>
      </w:r>
      <w:r>
        <w:rPr>
          <w:i/>
          <w:color w:val="404040"/>
          <w:sz w:val="20"/>
        </w:rPr>
        <w:t>поддерживать эмоциональную связь </w:t>
      </w:r>
      <w:r>
        <w:rPr>
          <w:color w:val="404040"/>
          <w:sz w:val="20"/>
        </w:rPr>
        <w:t>с подростком (подробнее см. в книгах 1-4 из списка литературы).</w:t>
      </w:r>
    </w:p>
    <w:p>
      <w:pPr>
        <w:pStyle w:val="ListParagraph"/>
        <w:numPr>
          <w:ilvl w:val="0"/>
          <w:numId w:val="31"/>
        </w:numPr>
        <w:tabs>
          <w:tab w:pos="2881" w:val="left" w:leader="none"/>
        </w:tabs>
        <w:spacing w:line="360" w:lineRule="auto" w:before="2" w:after="0"/>
        <w:ind w:left="2880" w:right="706" w:hanging="361"/>
        <w:jc w:val="both"/>
        <w:rPr>
          <w:sz w:val="20"/>
        </w:rPr>
      </w:pPr>
      <w:r>
        <w:rPr>
          <w:color w:val="404040"/>
          <w:sz w:val="20"/>
        </w:rPr>
        <w:t>Выражать</w:t>
      </w:r>
      <w:r>
        <w:rPr>
          <w:color w:val="404040"/>
          <w:spacing w:val="-14"/>
          <w:sz w:val="20"/>
        </w:rPr>
        <w:t> </w:t>
      </w:r>
      <w:r>
        <w:rPr>
          <w:color w:val="404040"/>
          <w:sz w:val="20"/>
        </w:rPr>
        <w:t>поддержку</w:t>
      </w:r>
      <w:r>
        <w:rPr>
          <w:color w:val="404040"/>
          <w:spacing w:val="-14"/>
          <w:sz w:val="20"/>
        </w:rPr>
        <w:t> </w:t>
      </w:r>
      <w:r>
        <w:rPr>
          <w:color w:val="404040"/>
          <w:sz w:val="20"/>
        </w:rPr>
        <w:t>способами,</w:t>
      </w:r>
      <w:r>
        <w:rPr>
          <w:color w:val="404040"/>
          <w:spacing w:val="-14"/>
          <w:sz w:val="20"/>
        </w:rPr>
        <w:t> </w:t>
      </w:r>
      <w:r>
        <w:rPr>
          <w:color w:val="404040"/>
          <w:sz w:val="20"/>
        </w:rPr>
        <w:t>близкими</w:t>
      </w:r>
      <w:r>
        <w:rPr>
          <w:color w:val="404040"/>
          <w:spacing w:val="-14"/>
          <w:sz w:val="20"/>
        </w:rPr>
        <w:t> </w:t>
      </w:r>
      <w:r>
        <w:rPr>
          <w:color w:val="404040"/>
          <w:sz w:val="20"/>
        </w:rPr>
        <w:t>и</w:t>
      </w:r>
      <w:r>
        <w:rPr>
          <w:color w:val="404040"/>
          <w:spacing w:val="-14"/>
          <w:sz w:val="20"/>
        </w:rPr>
        <w:t> </w:t>
      </w:r>
      <w:r>
        <w:rPr>
          <w:i/>
          <w:color w:val="404040"/>
          <w:sz w:val="20"/>
        </w:rPr>
        <w:t>понятными</w:t>
      </w:r>
      <w:r>
        <w:rPr>
          <w:i/>
          <w:color w:val="404040"/>
          <w:spacing w:val="-14"/>
          <w:sz w:val="20"/>
        </w:rPr>
        <w:t> </w:t>
      </w:r>
      <w:r>
        <w:rPr>
          <w:i/>
          <w:color w:val="404040"/>
          <w:sz w:val="20"/>
        </w:rPr>
        <w:t>именно</w:t>
      </w:r>
      <w:r>
        <w:rPr>
          <w:i/>
          <w:color w:val="404040"/>
          <w:spacing w:val="-14"/>
          <w:sz w:val="20"/>
        </w:rPr>
        <w:t> </w:t>
      </w:r>
      <w:r>
        <w:rPr>
          <w:i/>
          <w:color w:val="404040"/>
          <w:sz w:val="20"/>
        </w:rPr>
        <w:t>вашему</w:t>
      </w:r>
      <w:r>
        <w:rPr>
          <w:i/>
          <w:color w:val="404040"/>
          <w:spacing w:val="-14"/>
          <w:sz w:val="20"/>
        </w:rPr>
        <w:t> </w:t>
      </w:r>
      <w:r>
        <w:rPr>
          <w:i/>
          <w:color w:val="404040"/>
          <w:sz w:val="20"/>
        </w:rPr>
        <w:t>ребёнку</w:t>
      </w:r>
      <w:r>
        <w:rPr>
          <w:i/>
          <w:color w:val="404040"/>
          <w:sz w:val="20"/>
        </w:rPr>
        <w:t> </w:t>
      </w:r>
      <w:r>
        <w:rPr>
          <w:color w:val="404040"/>
          <w:sz w:val="20"/>
        </w:rPr>
        <w:t>(это могут быть объятия, совместные занятия, подарки, вкусная еда, похвала и </w:t>
      </w:r>
      <w:r>
        <w:rPr>
          <w:color w:val="404040"/>
          <w:spacing w:val="-2"/>
          <w:sz w:val="20"/>
        </w:rPr>
        <w:t>др.).</w:t>
      </w:r>
    </w:p>
    <w:p>
      <w:pPr>
        <w:pStyle w:val="ListParagraph"/>
        <w:numPr>
          <w:ilvl w:val="0"/>
          <w:numId w:val="31"/>
        </w:numPr>
        <w:tabs>
          <w:tab w:pos="2881" w:val="left" w:leader="none"/>
        </w:tabs>
        <w:spacing w:line="360" w:lineRule="auto" w:before="0" w:after="0"/>
        <w:ind w:left="2880" w:right="709" w:hanging="361"/>
        <w:jc w:val="both"/>
        <w:rPr>
          <w:sz w:val="20"/>
        </w:rPr>
      </w:pPr>
      <w:r>
        <w:rPr>
          <w:color w:val="404040"/>
          <w:sz w:val="20"/>
        </w:rPr>
        <w:t>Направлять </w:t>
      </w:r>
      <w:r>
        <w:rPr>
          <w:i/>
          <w:color w:val="404040"/>
          <w:sz w:val="20"/>
        </w:rPr>
        <w:t>эмоции </w:t>
      </w:r>
      <w:r>
        <w:rPr>
          <w:color w:val="404040"/>
          <w:sz w:val="20"/>
        </w:rPr>
        <w:t>ребёнка в социально приемлемые формы (агрессию в активные виды спорта, физические нагрузки; душевные переживания в доверительные разговоры с близкими, творчество, поделки).</w:t>
      </w:r>
    </w:p>
    <w:p>
      <w:pPr>
        <w:pStyle w:val="ListParagraph"/>
        <w:numPr>
          <w:ilvl w:val="0"/>
          <w:numId w:val="31"/>
        </w:numPr>
        <w:tabs>
          <w:tab w:pos="2881" w:val="left" w:leader="none"/>
        </w:tabs>
        <w:spacing w:line="360" w:lineRule="auto" w:before="0" w:after="0"/>
        <w:ind w:left="2880" w:right="712" w:hanging="361"/>
        <w:jc w:val="both"/>
        <w:rPr>
          <w:sz w:val="20"/>
        </w:rPr>
      </w:pPr>
      <w:r>
        <w:rPr>
          <w:color w:val="404040"/>
          <w:sz w:val="20"/>
        </w:rPr>
        <w:t>Стараться поддерживать режим дня подростка (сон, режим питания). Чаще давать подростку </w:t>
      </w:r>
      <w:r>
        <w:rPr>
          <w:i/>
          <w:color w:val="404040"/>
          <w:sz w:val="20"/>
        </w:rPr>
        <w:t>возможность получать радость, удовлетворение </w:t>
      </w:r>
      <w:r>
        <w:rPr>
          <w:color w:val="404040"/>
          <w:sz w:val="20"/>
        </w:rPr>
        <w:t>от</w:t>
      </w:r>
    </w:p>
    <w:p>
      <w:pPr>
        <w:pStyle w:val="BodyText"/>
      </w:pPr>
    </w:p>
    <w:p>
      <w:pPr>
        <w:pStyle w:val="BodyText"/>
        <w:spacing w:before="2"/>
        <w:rPr>
          <w:sz w:val="12"/>
        </w:rPr>
      </w:pPr>
      <w:r>
        <w:rPr/>
        <w:pict>
          <v:rect style="position:absolute;margin-left:150.619995pt;margin-top:8.229454pt;width:144.050pt;height:.47998pt;mso-position-horizontal-relative:page;mso-position-vertical-relative:paragraph;z-index:-15714816;mso-wrap-distance-left:0;mso-wrap-distance-right:0" id="docshape114" filled="true" fillcolor="#404040" stroked="false">
            <v:fill type="solid"/>
            <w10:wrap type="topAndBottom"/>
          </v:rect>
        </w:pict>
      </w:r>
    </w:p>
    <w:p>
      <w:pPr>
        <w:pStyle w:val="BodyText"/>
      </w:pPr>
    </w:p>
    <w:p>
      <w:pPr>
        <w:pStyle w:val="BodyText"/>
      </w:pPr>
    </w:p>
    <w:p>
      <w:pPr>
        <w:pStyle w:val="BodyText"/>
      </w:pPr>
    </w:p>
    <w:p>
      <w:pPr>
        <w:pStyle w:val="BodyText"/>
        <w:spacing w:before="10"/>
        <w:rPr>
          <w:sz w:val="25"/>
        </w:rPr>
      </w:pPr>
    </w:p>
    <w:p>
      <w:pPr>
        <w:spacing w:before="101"/>
        <w:ind w:left="977" w:right="866" w:firstLine="0"/>
        <w:jc w:val="center"/>
        <w:rPr>
          <w:sz w:val="16"/>
        </w:rPr>
      </w:pPr>
      <w:r>
        <w:rPr>
          <w:color w:val="404040"/>
          <w:sz w:val="16"/>
          <w:vertAlign w:val="superscript"/>
        </w:rPr>
        <w:t>8</w:t>
      </w:r>
      <w:r>
        <w:rPr>
          <w:color w:val="404040"/>
          <w:spacing w:val="-6"/>
          <w:sz w:val="16"/>
          <w:vertAlign w:val="baseline"/>
        </w:rPr>
        <w:t> </w:t>
      </w:r>
      <w:r>
        <w:rPr>
          <w:color w:val="404040"/>
          <w:sz w:val="16"/>
          <w:vertAlign w:val="baseline"/>
        </w:rPr>
        <w:t>Приведённые</w:t>
      </w:r>
      <w:r>
        <w:rPr>
          <w:color w:val="404040"/>
          <w:spacing w:val="-8"/>
          <w:sz w:val="16"/>
          <w:vertAlign w:val="baseline"/>
        </w:rPr>
        <w:t> </w:t>
      </w:r>
      <w:r>
        <w:rPr>
          <w:color w:val="404040"/>
          <w:sz w:val="16"/>
          <w:vertAlign w:val="baseline"/>
        </w:rPr>
        <w:t>примеры</w:t>
      </w:r>
      <w:r>
        <w:rPr>
          <w:color w:val="404040"/>
          <w:spacing w:val="-6"/>
          <w:sz w:val="16"/>
          <w:vertAlign w:val="baseline"/>
        </w:rPr>
        <w:t> </w:t>
      </w:r>
      <w:r>
        <w:rPr>
          <w:color w:val="404040"/>
          <w:sz w:val="16"/>
          <w:vertAlign w:val="baseline"/>
        </w:rPr>
        <w:t>основаны</w:t>
      </w:r>
      <w:r>
        <w:rPr>
          <w:color w:val="404040"/>
          <w:spacing w:val="-6"/>
          <w:sz w:val="16"/>
          <w:vertAlign w:val="baseline"/>
        </w:rPr>
        <w:t> </w:t>
      </w:r>
      <w:r>
        <w:rPr>
          <w:color w:val="404040"/>
          <w:sz w:val="16"/>
          <w:vertAlign w:val="baseline"/>
        </w:rPr>
        <w:t>на</w:t>
      </w:r>
      <w:r>
        <w:rPr>
          <w:color w:val="404040"/>
          <w:spacing w:val="-5"/>
          <w:sz w:val="16"/>
          <w:vertAlign w:val="baseline"/>
        </w:rPr>
        <w:t> </w:t>
      </w:r>
      <w:r>
        <w:rPr>
          <w:color w:val="404040"/>
          <w:sz w:val="16"/>
          <w:vertAlign w:val="baseline"/>
        </w:rPr>
        <w:t>реальных</w:t>
      </w:r>
      <w:r>
        <w:rPr>
          <w:color w:val="404040"/>
          <w:spacing w:val="-9"/>
          <w:sz w:val="16"/>
          <w:vertAlign w:val="baseline"/>
        </w:rPr>
        <w:t> </w:t>
      </w:r>
      <w:r>
        <w:rPr>
          <w:color w:val="404040"/>
          <w:sz w:val="16"/>
          <w:vertAlign w:val="baseline"/>
        </w:rPr>
        <w:t>историях,</w:t>
      </w:r>
      <w:r>
        <w:rPr>
          <w:color w:val="404040"/>
          <w:spacing w:val="-5"/>
          <w:sz w:val="16"/>
          <w:vertAlign w:val="baseline"/>
        </w:rPr>
        <w:t> </w:t>
      </w:r>
      <w:r>
        <w:rPr>
          <w:color w:val="404040"/>
          <w:sz w:val="16"/>
          <w:vertAlign w:val="baseline"/>
        </w:rPr>
        <w:t>личные</w:t>
      </w:r>
      <w:r>
        <w:rPr>
          <w:color w:val="404040"/>
          <w:spacing w:val="-5"/>
          <w:sz w:val="16"/>
          <w:vertAlign w:val="baseline"/>
        </w:rPr>
        <w:t> </w:t>
      </w:r>
      <w:r>
        <w:rPr>
          <w:color w:val="404040"/>
          <w:sz w:val="16"/>
          <w:vertAlign w:val="baseline"/>
        </w:rPr>
        <w:t>данные</w:t>
      </w:r>
      <w:r>
        <w:rPr>
          <w:color w:val="404040"/>
          <w:spacing w:val="-6"/>
          <w:sz w:val="16"/>
          <w:vertAlign w:val="baseline"/>
        </w:rPr>
        <w:t> </w:t>
      </w:r>
      <w:r>
        <w:rPr>
          <w:color w:val="404040"/>
          <w:spacing w:val="-2"/>
          <w:sz w:val="16"/>
          <w:vertAlign w:val="baseline"/>
        </w:rPr>
        <w:t>изменены.</w:t>
      </w:r>
    </w:p>
    <w:p>
      <w:pPr>
        <w:spacing w:after="0"/>
        <w:jc w:val="center"/>
        <w:rPr>
          <w:sz w:val="16"/>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880" w:right="710"/>
        <w:jc w:val="both"/>
      </w:pPr>
      <w:r>
        <w:rPr>
          <w:color w:val="404040"/>
        </w:rPr>
        <w:t>повседневных удовольствий (вкусная еда, принятие расслабляющей ванны, красивая одежда, поход на концерт, в кафе и т.д.); помнить, что вещи, приносящие удовольствие, не менее важны, чем учёба и дела по дому.</w:t>
      </w:r>
    </w:p>
    <w:p>
      <w:pPr>
        <w:pStyle w:val="ListParagraph"/>
        <w:numPr>
          <w:ilvl w:val="0"/>
          <w:numId w:val="31"/>
        </w:numPr>
        <w:tabs>
          <w:tab w:pos="2881" w:val="left" w:leader="none"/>
        </w:tabs>
        <w:spacing w:line="362" w:lineRule="auto" w:before="0" w:after="0"/>
        <w:ind w:left="2880" w:right="713" w:hanging="361"/>
        <w:jc w:val="both"/>
        <w:rPr>
          <w:sz w:val="20"/>
        </w:rPr>
      </w:pPr>
      <w:r>
        <w:rPr>
          <w:color w:val="404040"/>
          <w:sz w:val="20"/>
        </w:rPr>
        <w:t>Помогать конструктивно решать проблемы с учёбой. Помнить, что физическое и психологическое благополучие ребёнка важнее школьных оценок.</w:t>
      </w:r>
    </w:p>
    <w:p>
      <w:pPr>
        <w:pStyle w:val="ListParagraph"/>
        <w:numPr>
          <w:ilvl w:val="0"/>
          <w:numId w:val="31"/>
        </w:numPr>
        <w:tabs>
          <w:tab w:pos="2881" w:val="left" w:leader="none"/>
        </w:tabs>
        <w:spacing w:line="360" w:lineRule="auto" w:before="0" w:after="0"/>
        <w:ind w:left="2880" w:right="707" w:hanging="361"/>
        <w:jc w:val="both"/>
        <w:rPr>
          <w:sz w:val="20"/>
        </w:rPr>
      </w:pPr>
      <w:r>
        <w:rPr>
          <w:color w:val="404040"/>
          <w:sz w:val="20"/>
        </w:rPr>
        <w:t>Научиться самому и научить ребенка применять </w:t>
      </w:r>
      <w:r>
        <w:rPr>
          <w:i/>
          <w:color w:val="404040"/>
          <w:sz w:val="20"/>
        </w:rPr>
        <w:t>навыки расслабления,</w:t>
      </w:r>
      <w:r>
        <w:rPr>
          <w:i/>
          <w:color w:val="404040"/>
          <w:sz w:val="20"/>
        </w:rPr>
        <w:t> регуляции своего эмоционального состояния </w:t>
      </w:r>
      <w:r>
        <w:rPr>
          <w:color w:val="404040"/>
          <w:sz w:val="20"/>
        </w:rPr>
        <w:t>в сложных, критических для него ситуациях (см. в книге О.В. Вихристюк «Что нужно знать родителям о подростковых суицидах?»).</w:t>
      </w:r>
    </w:p>
    <w:p>
      <w:pPr>
        <w:pStyle w:val="ListParagraph"/>
        <w:numPr>
          <w:ilvl w:val="0"/>
          <w:numId w:val="31"/>
        </w:numPr>
        <w:tabs>
          <w:tab w:pos="2881" w:val="left" w:leader="none"/>
        </w:tabs>
        <w:spacing w:line="360" w:lineRule="auto" w:before="0" w:after="0"/>
        <w:ind w:left="2880" w:right="706" w:hanging="361"/>
        <w:jc w:val="both"/>
        <w:rPr>
          <w:sz w:val="20"/>
        </w:rPr>
      </w:pPr>
      <w:r>
        <w:rPr>
          <w:color w:val="404040"/>
          <w:sz w:val="20"/>
        </w:rPr>
        <w:t>При необходимости обращаться за консультацией к специалисту (неврологу, детскому психологу, психиатру, семейному психологу – в зависимости от ситуации) [см. ниже «Куда обращаться»].</w:t>
      </w:r>
    </w:p>
    <w:p>
      <w:pPr>
        <w:pStyle w:val="BodyText"/>
        <w:spacing w:before="8"/>
        <w:rPr>
          <w:sz w:val="29"/>
        </w:rPr>
      </w:pPr>
    </w:p>
    <w:p>
      <w:pPr>
        <w:pStyle w:val="BodyText"/>
        <w:spacing w:line="360" w:lineRule="auto"/>
        <w:ind w:left="2452" w:right="710" w:firstLine="701"/>
        <w:jc w:val="both"/>
      </w:pPr>
      <w:r>
        <w:rPr>
          <w:color w:val="404040"/>
        </w:rPr>
        <w:t>Нередко дети скрывают свои переживания от родителей или находятся в оппозиции к ним, поэтому постарайтесь также общаться с друзьями ребенка, их родителями, учителями в школе, интересоваться, как ведет себя ваш ребенок в школе, в компании сверстников.</w:t>
      </w:r>
    </w:p>
    <w:p>
      <w:pPr>
        <w:pStyle w:val="BodyText"/>
        <w:spacing w:line="360" w:lineRule="auto" w:before="181"/>
        <w:ind w:left="2452" w:right="710" w:firstLine="701"/>
        <w:jc w:val="both"/>
      </w:pPr>
      <w:r>
        <w:rPr>
          <w:color w:val="404040"/>
        </w:rPr>
        <w:t>Часто дети не хотят расстраивать родителей и отвечают, что у них «все нормально», «ничего страшного». Например, в большинстве случаев завершенных подростковых</w:t>
      </w:r>
      <w:r>
        <w:rPr>
          <w:color w:val="404040"/>
          <w:spacing w:val="-5"/>
        </w:rPr>
        <w:t> </w:t>
      </w:r>
      <w:r>
        <w:rPr>
          <w:color w:val="404040"/>
        </w:rPr>
        <w:t>суицидов</w:t>
      </w:r>
      <w:r>
        <w:rPr>
          <w:color w:val="404040"/>
          <w:spacing w:val="-7"/>
        </w:rPr>
        <w:t> </w:t>
      </w:r>
      <w:r>
        <w:rPr>
          <w:color w:val="404040"/>
        </w:rPr>
        <w:t>родители</w:t>
      </w:r>
      <w:r>
        <w:rPr>
          <w:color w:val="404040"/>
          <w:spacing w:val="-5"/>
        </w:rPr>
        <w:t> </w:t>
      </w:r>
      <w:r>
        <w:rPr>
          <w:color w:val="404040"/>
        </w:rPr>
        <w:t>отмечали,</w:t>
      </w:r>
      <w:r>
        <w:rPr>
          <w:color w:val="404040"/>
          <w:spacing w:val="-6"/>
        </w:rPr>
        <w:t> </w:t>
      </w:r>
      <w:r>
        <w:rPr>
          <w:color w:val="404040"/>
        </w:rPr>
        <w:t>что</w:t>
      </w:r>
      <w:r>
        <w:rPr>
          <w:color w:val="404040"/>
          <w:spacing w:val="-2"/>
        </w:rPr>
        <w:t> </w:t>
      </w:r>
      <w:r>
        <w:rPr>
          <w:color w:val="404040"/>
        </w:rPr>
        <w:t>у</w:t>
      </w:r>
      <w:r>
        <w:rPr>
          <w:color w:val="404040"/>
          <w:spacing w:val="-10"/>
        </w:rPr>
        <w:t> </w:t>
      </w:r>
      <w:r>
        <w:rPr>
          <w:color w:val="404040"/>
        </w:rPr>
        <w:t>ребёнка</w:t>
      </w:r>
      <w:r>
        <w:rPr>
          <w:color w:val="404040"/>
          <w:spacing w:val="-7"/>
        </w:rPr>
        <w:t> </w:t>
      </w:r>
      <w:r>
        <w:rPr>
          <w:color w:val="404040"/>
        </w:rPr>
        <w:t>был</w:t>
      </w:r>
      <w:r>
        <w:rPr>
          <w:color w:val="404040"/>
          <w:spacing w:val="-7"/>
        </w:rPr>
        <w:t> </w:t>
      </w:r>
      <w:r>
        <w:rPr>
          <w:color w:val="404040"/>
        </w:rPr>
        <w:t>грустный</w:t>
      </w:r>
      <w:r>
        <w:rPr>
          <w:color w:val="404040"/>
          <w:spacing w:val="-7"/>
        </w:rPr>
        <w:t> </w:t>
      </w:r>
      <w:r>
        <w:rPr>
          <w:color w:val="404040"/>
        </w:rPr>
        <w:t>голос</w:t>
      </w:r>
      <w:r>
        <w:rPr>
          <w:color w:val="404040"/>
          <w:spacing w:val="-5"/>
        </w:rPr>
        <w:t> </w:t>
      </w:r>
      <w:r>
        <w:rPr>
          <w:color w:val="404040"/>
        </w:rPr>
        <w:t>или</w:t>
      </w:r>
      <w:r>
        <w:rPr>
          <w:color w:val="404040"/>
          <w:spacing w:val="-7"/>
        </w:rPr>
        <w:t> </w:t>
      </w:r>
      <w:r>
        <w:rPr>
          <w:color w:val="404040"/>
        </w:rPr>
        <w:t>он пришёл</w:t>
      </w:r>
      <w:r>
        <w:rPr>
          <w:color w:val="404040"/>
          <w:spacing w:val="-6"/>
        </w:rPr>
        <w:t> </w:t>
      </w:r>
      <w:r>
        <w:rPr>
          <w:color w:val="404040"/>
        </w:rPr>
        <w:t>из</w:t>
      </w:r>
      <w:r>
        <w:rPr>
          <w:color w:val="404040"/>
          <w:spacing w:val="-5"/>
        </w:rPr>
        <w:t> </w:t>
      </w:r>
      <w:r>
        <w:rPr>
          <w:color w:val="404040"/>
        </w:rPr>
        <w:t>школы</w:t>
      </w:r>
      <w:r>
        <w:rPr>
          <w:color w:val="404040"/>
          <w:spacing w:val="-4"/>
        </w:rPr>
        <w:t> </w:t>
      </w:r>
      <w:r>
        <w:rPr>
          <w:color w:val="404040"/>
        </w:rPr>
        <w:t>заплаканный,</w:t>
      </w:r>
      <w:r>
        <w:rPr>
          <w:color w:val="404040"/>
          <w:spacing w:val="-5"/>
        </w:rPr>
        <w:t> </w:t>
      </w:r>
      <w:r>
        <w:rPr>
          <w:color w:val="404040"/>
        </w:rPr>
        <w:t>но</w:t>
      </w:r>
      <w:r>
        <w:rPr>
          <w:color w:val="404040"/>
          <w:spacing w:val="-5"/>
        </w:rPr>
        <w:t> </w:t>
      </w:r>
      <w:r>
        <w:rPr>
          <w:color w:val="404040"/>
        </w:rPr>
        <w:t>они</w:t>
      </w:r>
      <w:r>
        <w:rPr>
          <w:color w:val="404040"/>
          <w:spacing w:val="-6"/>
        </w:rPr>
        <w:t> </w:t>
      </w:r>
      <w:r>
        <w:rPr>
          <w:color w:val="404040"/>
        </w:rPr>
        <w:t>не</w:t>
      </w:r>
      <w:r>
        <w:rPr>
          <w:color w:val="404040"/>
          <w:spacing w:val="-5"/>
        </w:rPr>
        <w:t> </w:t>
      </w:r>
      <w:r>
        <w:rPr>
          <w:color w:val="404040"/>
        </w:rPr>
        <w:t>придали</w:t>
      </w:r>
      <w:r>
        <w:rPr>
          <w:color w:val="404040"/>
          <w:spacing w:val="-4"/>
        </w:rPr>
        <w:t> </w:t>
      </w:r>
      <w:r>
        <w:rPr>
          <w:color w:val="404040"/>
        </w:rPr>
        <w:t>этому</w:t>
      </w:r>
      <w:r>
        <w:rPr>
          <w:color w:val="404040"/>
          <w:spacing w:val="-7"/>
        </w:rPr>
        <w:t> </w:t>
      </w:r>
      <w:r>
        <w:rPr>
          <w:color w:val="404040"/>
        </w:rPr>
        <w:t>должного</w:t>
      </w:r>
      <w:r>
        <w:rPr>
          <w:color w:val="404040"/>
          <w:spacing w:val="-5"/>
        </w:rPr>
        <w:t> </w:t>
      </w:r>
      <w:r>
        <w:rPr>
          <w:color w:val="404040"/>
        </w:rPr>
        <w:t>значения.</w:t>
      </w:r>
      <w:r>
        <w:rPr>
          <w:color w:val="404040"/>
          <w:spacing w:val="-3"/>
        </w:rPr>
        <w:t> </w:t>
      </w:r>
      <w:r>
        <w:rPr>
          <w:color w:val="404040"/>
        </w:rPr>
        <w:t>Именно невысказанные</w:t>
      </w:r>
      <w:r>
        <w:rPr>
          <w:color w:val="404040"/>
          <w:spacing w:val="-9"/>
        </w:rPr>
        <w:t> </w:t>
      </w:r>
      <w:r>
        <w:rPr>
          <w:color w:val="404040"/>
        </w:rPr>
        <w:t>или</w:t>
      </w:r>
      <w:r>
        <w:rPr>
          <w:color w:val="404040"/>
          <w:spacing w:val="-9"/>
        </w:rPr>
        <w:t> </w:t>
      </w:r>
      <w:r>
        <w:rPr>
          <w:color w:val="404040"/>
        </w:rPr>
        <w:t>непонятые</w:t>
      </w:r>
      <w:r>
        <w:rPr>
          <w:color w:val="404040"/>
          <w:spacing w:val="-9"/>
        </w:rPr>
        <w:t> </w:t>
      </w:r>
      <w:r>
        <w:rPr>
          <w:color w:val="404040"/>
        </w:rPr>
        <w:t>эмоции</w:t>
      </w:r>
      <w:r>
        <w:rPr>
          <w:color w:val="404040"/>
          <w:spacing w:val="-9"/>
        </w:rPr>
        <w:t> </w:t>
      </w:r>
      <w:r>
        <w:rPr>
          <w:color w:val="404040"/>
        </w:rPr>
        <w:t>зачастую</w:t>
      </w:r>
      <w:r>
        <w:rPr>
          <w:color w:val="404040"/>
          <w:spacing w:val="-9"/>
        </w:rPr>
        <w:t> </w:t>
      </w:r>
      <w:r>
        <w:rPr>
          <w:color w:val="404040"/>
        </w:rPr>
        <w:t>толкают</w:t>
      </w:r>
      <w:r>
        <w:rPr>
          <w:color w:val="404040"/>
          <w:spacing w:val="-8"/>
        </w:rPr>
        <w:t> </w:t>
      </w:r>
      <w:r>
        <w:rPr>
          <w:color w:val="404040"/>
        </w:rPr>
        <w:t>на</w:t>
      </w:r>
      <w:r>
        <w:rPr>
          <w:color w:val="404040"/>
          <w:spacing w:val="-8"/>
        </w:rPr>
        <w:t> </w:t>
      </w:r>
      <w:r>
        <w:rPr>
          <w:color w:val="404040"/>
        </w:rPr>
        <w:t>необдуманные</w:t>
      </w:r>
      <w:r>
        <w:rPr>
          <w:color w:val="404040"/>
          <w:spacing w:val="-9"/>
        </w:rPr>
        <w:t> </w:t>
      </w:r>
      <w:r>
        <w:rPr>
          <w:color w:val="404040"/>
        </w:rPr>
        <w:t>действия, поэтому</w:t>
      </w:r>
      <w:r>
        <w:rPr>
          <w:color w:val="404040"/>
          <w:spacing w:val="-6"/>
        </w:rPr>
        <w:t> </w:t>
      </w:r>
      <w:r>
        <w:rPr>
          <w:color w:val="404040"/>
        </w:rPr>
        <w:t>очень</w:t>
      </w:r>
      <w:r>
        <w:rPr>
          <w:color w:val="404040"/>
          <w:spacing w:val="-5"/>
        </w:rPr>
        <w:t> </w:t>
      </w:r>
      <w:r>
        <w:rPr>
          <w:color w:val="404040"/>
        </w:rPr>
        <w:t>важно</w:t>
      </w:r>
      <w:r>
        <w:rPr>
          <w:color w:val="404040"/>
          <w:spacing w:val="-5"/>
        </w:rPr>
        <w:t> </w:t>
      </w:r>
      <w:r>
        <w:rPr>
          <w:color w:val="404040"/>
        </w:rPr>
        <w:t>открыто</w:t>
      </w:r>
      <w:r>
        <w:rPr>
          <w:color w:val="404040"/>
          <w:spacing w:val="-5"/>
        </w:rPr>
        <w:t> </w:t>
      </w:r>
      <w:r>
        <w:rPr>
          <w:color w:val="404040"/>
        </w:rPr>
        <w:t>поговорить</w:t>
      </w:r>
      <w:r>
        <w:rPr>
          <w:color w:val="404040"/>
          <w:spacing w:val="-5"/>
        </w:rPr>
        <w:t> </w:t>
      </w:r>
      <w:r>
        <w:rPr>
          <w:color w:val="404040"/>
        </w:rPr>
        <w:t>с</w:t>
      </w:r>
      <w:r>
        <w:rPr>
          <w:color w:val="404040"/>
          <w:spacing w:val="-4"/>
        </w:rPr>
        <w:t> </w:t>
      </w:r>
      <w:r>
        <w:rPr>
          <w:color w:val="404040"/>
        </w:rPr>
        <w:t>подростком,</w:t>
      </w:r>
      <w:r>
        <w:rPr>
          <w:color w:val="404040"/>
          <w:spacing w:val="-5"/>
        </w:rPr>
        <w:t> </w:t>
      </w:r>
      <w:r>
        <w:rPr>
          <w:color w:val="404040"/>
        </w:rPr>
        <w:t>когда</w:t>
      </w:r>
      <w:r>
        <w:rPr>
          <w:color w:val="404040"/>
          <w:spacing w:val="-5"/>
        </w:rPr>
        <w:t> </w:t>
      </w:r>
      <w:r>
        <w:rPr>
          <w:color w:val="404040"/>
        </w:rPr>
        <w:t>ему</w:t>
      </w:r>
      <w:r>
        <w:rPr>
          <w:color w:val="404040"/>
          <w:spacing w:val="-8"/>
        </w:rPr>
        <w:t> </w:t>
      </w:r>
      <w:r>
        <w:rPr>
          <w:color w:val="404040"/>
        </w:rPr>
        <w:t>тяжело</w:t>
      </w:r>
      <w:r>
        <w:rPr>
          <w:color w:val="404040"/>
          <w:spacing w:val="-5"/>
        </w:rPr>
        <w:t> </w:t>
      </w:r>
      <w:r>
        <w:rPr>
          <w:color w:val="404040"/>
        </w:rPr>
        <w:t>(подробнее см. у Ю.Б. Гиппенрейтер «Общаться с ребёнком. Как?»).</w:t>
      </w:r>
    </w:p>
    <w:p>
      <w:pPr>
        <w:pStyle w:val="BodyText"/>
        <w:rPr>
          <w:sz w:val="22"/>
        </w:rPr>
      </w:pPr>
    </w:p>
    <w:p>
      <w:pPr>
        <w:pStyle w:val="BodyText"/>
        <w:rPr>
          <w:sz w:val="22"/>
        </w:rPr>
      </w:pPr>
    </w:p>
    <w:p>
      <w:pPr>
        <w:pStyle w:val="BodyText"/>
        <w:spacing w:before="4"/>
        <w:rPr>
          <w:sz w:val="17"/>
        </w:rPr>
      </w:pPr>
    </w:p>
    <w:p>
      <w:pPr>
        <w:pStyle w:val="Heading4"/>
        <w:spacing w:line="357" w:lineRule="auto"/>
        <w:ind w:left="4533" w:right="1271" w:hanging="286"/>
      </w:pPr>
      <w:r>
        <w:rPr>
          <w:i/>
          <w:color w:val="404040"/>
        </w:rPr>
        <w:t>Основные</w:t>
      </w:r>
      <w:r>
        <w:rPr>
          <w:i/>
          <w:color w:val="404040"/>
          <w:spacing w:val="-10"/>
        </w:rPr>
        <w:t> </w:t>
      </w:r>
      <w:r>
        <w:rPr>
          <w:i/>
          <w:color w:val="404040"/>
        </w:rPr>
        <w:t>принципы</w:t>
      </w:r>
      <w:r>
        <w:rPr>
          <w:i/>
          <w:color w:val="404040"/>
          <w:spacing w:val="-10"/>
        </w:rPr>
        <w:t> </w:t>
      </w:r>
      <w:r>
        <w:rPr>
          <w:i/>
          <w:color w:val="404040"/>
        </w:rPr>
        <w:t>разговора</w:t>
      </w:r>
      <w:r>
        <w:rPr>
          <w:i/>
          <w:color w:val="404040"/>
          <w:spacing w:val="-9"/>
        </w:rPr>
        <w:t> </w:t>
      </w:r>
      <w:r>
        <w:rPr>
          <w:i/>
          <w:color w:val="404040"/>
        </w:rPr>
        <w:t>с</w:t>
      </w:r>
      <w:r>
        <w:rPr>
          <w:i/>
          <w:color w:val="404040"/>
          <w:spacing w:val="-11"/>
        </w:rPr>
        <w:t> </w:t>
      </w:r>
      <w:r>
        <w:rPr>
          <w:i/>
          <w:color w:val="404040"/>
        </w:rPr>
        <w:t>ребёнком,</w:t>
      </w:r>
      <w:r>
        <w:rPr>
          <w:color w:val="404040"/>
        </w:rPr>
        <w:t> находящимся в кризисном состоянии</w:t>
      </w:r>
    </w:p>
    <w:p>
      <w:pPr>
        <w:pStyle w:val="ListParagraph"/>
        <w:numPr>
          <w:ilvl w:val="0"/>
          <w:numId w:val="31"/>
        </w:numPr>
        <w:tabs>
          <w:tab w:pos="2880" w:val="left" w:leader="none"/>
          <w:tab w:pos="2881" w:val="left" w:leader="none"/>
        </w:tabs>
        <w:spacing w:line="240" w:lineRule="auto" w:before="4" w:after="0"/>
        <w:ind w:left="2880" w:right="0" w:hanging="362"/>
        <w:jc w:val="left"/>
        <w:rPr>
          <w:sz w:val="20"/>
        </w:rPr>
      </w:pPr>
      <w:r>
        <w:rPr>
          <w:color w:val="404040"/>
          <w:sz w:val="20"/>
        </w:rPr>
        <w:t>Успокоиться</w:t>
      </w:r>
      <w:r>
        <w:rPr>
          <w:color w:val="404040"/>
          <w:spacing w:val="-14"/>
          <w:sz w:val="20"/>
        </w:rPr>
        <w:t> </w:t>
      </w:r>
      <w:r>
        <w:rPr>
          <w:color w:val="404040"/>
          <w:spacing w:val="-2"/>
          <w:sz w:val="20"/>
        </w:rPr>
        <w:t>самому.</w:t>
      </w:r>
    </w:p>
    <w:p>
      <w:pPr>
        <w:pStyle w:val="ListParagraph"/>
        <w:numPr>
          <w:ilvl w:val="0"/>
          <w:numId w:val="31"/>
        </w:numPr>
        <w:tabs>
          <w:tab w:pos="2880" w:val="left" w:leader="none"/>
          <w:tab w:pos="2881" w:val="left" w:leader="none"/>
        </w:tabs>
        <w:spacing w:line="240" w:lineRule="auto" w:before="115" w:after="0"/>
        <w:ind w:left="2880" w:right="0" w:hanging="362"/>
        <w:jc w:val="left"/>
        <w:rPr>
          <w:sz w:val="20"/>
        </w:rPr>
      </w:pPr>
      <w:r>
        <w:rPr>
          <w:color w:val="404040"/>
          <w:sz w:val="20"/>
        </w:rPr>
        <w:t>Уделить</w:t>
      </w:r>
      <w:r>
        <w:rPr>
          <w:color w:val="404040"/>
          <w:spacing w:val="-10"/>
          <w:sz w:val="20"/>
        </w:rPr>
        <w:t> </w:t>
      </w:r>
      <w:r>
        <w:rPr>
          <w:color w:val="404040"/>
          <w:sz w:val="20"/>
        </w:rPr>
        <w:t>всё</w:t>
      </w:r>
      <w:r>
        <w:rPr>
          <w:color w:val="404040"/>
          <w:spacing w:val="-7"/>
          <w:sz w:val="20"/>
        </w:rPr>
        <w:t> </w:t>
      </w:r>
      <w:r>
        <w:rPr>
          <w:color w:val="404040"/>
          <w:sz w:val="20"/>
        </w:rPr>
        <w:t>внимание</w:t>
      </w:r>
      <w:r>
        <w:rPr>
          <w:color w:val="404040"/>
          <w:spacing w:val="-10"/>
          <w:sz w:val="20"/>
        </w:rPr>
        <w:t> </w:t>
      </w:r>
      <w:r>
        <w:rPr>
          <w:color w:val="404040"/>
          <w:spacing w:val="-2"/>
          <w:sz w:val="20"/>
        </w:rPr>
        <w:t>ребёнку.</w:t>
      </w:r>
    </w:p>
    <w:p>
      <w:pPr>
        <w:pStyle w:val="ListParagraph"/>
        <w:numPr>
          <w:ilvl w:val="0"/>
          <w:numId w:val="31"/>
        </w:numPr>
        <w:tabs>
          <w:tab w:pos="2880" w:val="left" w:leader="none"/>
          <w:tab w:pos="2881" w:val="left" w:leader="none"/>
        </w:tabs>
        <w:spacing w:line="360" w:lineRule="auto" w:before="113" w:after="0"/>
        <w:ind w:left="2880" w:right="716" w:hanging="361"/>
        <w:jc w:val="left"/>
        <w:rPr>
          <w:sz w:val="20"/>
        </w:rPr>
      </w:pPr>
      <w:r>
        <w:rPr>
          <w:color w:val="404040"/>
          <w:sz w:val="20"/>
        </w:rPr>
        <w:t>Вести</w:t>
      </w:r>
      <w:r>
        <w:rPr>
          <w:color w:val="404040"/>
          <w:spacing w:val="40"/>
          <w:sz w:val="20"/>
        </w:rPr>
        <w:t> </w:t>
      </w:r>
      <w:r>
        <w:rPr>
          <w:color w:val="404040"/>
          <w:sz w:val="20"/>
        </w:rPr>
        <w:t>беседу</w:t>
      </w:r>
      <w:r>
        <w:rPr>
          <w:color w:val="404040"/>
          <w:spacing w:val="40"/>
          <w:sz w:val="20"/>
        </w:rPr>
        <w:t> </w:t>
      </w:r>
      <w:r>
        <w:rPr>
          <w:color w:val="404040"/>
          <w:sz w:val="20"/>
        </w:rPr>
        <w:t>так,</w:t>
      </w:r>
      <w:r>
        <w:rPr>
          <w:color w:val="404040"/>
          <w:spacing w:val="40"/>
          <w:sz w:val="20"/>
        </w:rPr>
        <w:t> </w:t>
      </w:r>
      <w:r>
        <w:rPr>
          <w:color w:val="404040"/>
          <w:sz w:val="20"/>
        </w:rPr>
        <w:t>будто</w:t>
      </w:r>
      <w:r>
        <w:rPr>
          <w:color w:val="404040"/>
          <w:spacing w:val="40"/>
          <w:sz w:val="20"/>
        </w:rPr>
        <w:t> </w:t>
      </w:r>
      <w:r>
        <w:rPr>
          <w:color w:val="404040"/>
          <w:sz w:val="20"/>
        </w:rPr>
        <w:t>вы</w:t>
      </w:r>
      <w:r>
        <w:rPr>
          <w:color w:val="404040"/>
          <w:spacing w:val="40"/>
          <w:sz w:val="20"/>
        </w:rPr>
        <w:t> </w:t>
      </w:r>
      <w:r>
        <w:rPr>
          <w:color w:val="404040"/>
          <w:sz w:val="20"/>
        </w:rPr>
        <w:t>обладаете</w:t>
      </w:r>
      <w:r>
        <w:rPr>
          <w:color w:val="404040"/>
          <w:spacing w:val="40"/>
          <w:sz w:val="20"/>
        </w:rPr>
        <w:t> </w:t>
      </w:r>
      <w:r>
        <w:rPr>
          <w:color w:val="404040"/>
          <w:sz w:val="20"/>
        </w:rPr>
        <w:t>неограниченным</w:t>
      </w:r>
      <w:r>
        <w:rPr>
          <w:color w:val="404040"/>
          <w:spacing w:val="40"/>
          <w:sz w:val="20"/>
        </w:rPr>
        <w:t> </w:t>
      </w:r>
      <w:r>
        <w:rPr>
          <w:color w:val="404040"/>
          <w:sz w:val="20"/>
        </w:rPr>
        <w:t>запасом</w:t>
      </w:r>
      <w:r>
        <w:rPr>
          <w:color w:val="404040"/>
          <w:spacing w:val="40"/>
          <w:sz w:val="20"/>
        </w:rPr>
        <w:t> </w:t>
      </w:r>
      <w:r>
        <w:rPr>
          <w:color w:val="404040"/>
          <w:sz w:val="20"/>
        </w:rPr>
        <w:t>времени</w:t>
      </w:r>
      <w:r>
        <w:rPr>
          <w:color w:val="404040"/>
          <w:spacing w:val="40"/>
          <w:sz w:val="20"/>
        </w:rPr>
        <w:t> </w:t>
      </w:r>
      <w:r>
        <w:rPr>
          <w:color w:val="404040"/>
          <w:sz w:val="20"/>
        </w:rPr>
        <w:t>и важнее этой беседы для вас сейчас ничего нет.</w:t>
      </w:r>
    </w:p>
    <w:p>
      <w:pPr>
        <w:pStyle w:val="ListParagraph"/>
        <w:numPr>
          <w:ilvl w:val="0"/>
          <w:numId w:val="31"/>
        </w:numPr>
        <w:tabs>
          <w:tab w:pos="2880" w:val="left" w:leader="none"/>
          <w:tab w:pos="2881" w:val="left" w:leader="none"/>
        </w:tabs>
        <w:spacing w:line="240" w:lineRule="auto" w:before="2" w:after="0"/>
        <w:ind w:left="2880" w:right="0" w:hanging="362"/>
        <w:jc w:val="left"/>
        <w:rPr>
          <w:sz w:val="20"/>
        </w:rPr>
      </w:pPr>
      <w:r>
        <w:rPr>
          <w:color w:val="404040"/>
          <w:sz w:val="20"/>
        </w:rPr>
        <w:t>Избегать</w:t>
      </w:r>
      <w:r>
        <w:rPr>
          <w:color w:val="404040"/>
          <w:spacing w:val="-13"/>
          <w:sz w:val="20"/>
        </w:rPr>
        <w:t> </w:t>
      </w:r>
      <w:r>
        <w:rPr>
          <w:color w:val="404040"/>
          <w:sz w:val="20"/>
        </w:rPr>
        <w:t>нотаций,</w:t>
      </w:r>
      <w:r>
        <w:rPr>
          <w:color w:val="404040"/>
          <w:spacing w:val="-11"/>
          <w:sz w:val="20"/>
        </w:rPr>
        <w:t> </w:t>
      </w:r>
      <w:r>
        <w:rPr>
          <w:color w:val="404040"/>
          <w:sz w:val="20"/>
        </w:rPr>
        <w:t>уговаривания,</w:t>
      </w:r>
      <w:r>
        <w:rPr>
          <w:color w:val="404040"/>
          <w:spacing w:val="-12"/>
          <w:sz w:val="20"/>
        </w:rPr>
        <w:t> </w:t>
      </w:r>
      <w:r>
        <w:rPr>
          <w:color w:val="404040"/>
          <w:sz w:val="20"/>
        </w:rPr>
        <w:t>менторского</w:t>
      </w:r>
      <w:r>
        <w:rPr>
          <w:color w:val="404040"/>
          <w:spacing w:val="-13"/>
          <w:sz w:val="20"/>
        </w:rPr>
        <w:t> </w:t>
      </w:r>
      <w:r>
        <w:rPr>
          <w:color w:val="404040"/>
          <w:sz w:val="20"/>
        </w:rPr>
        <w:t>тона</w:t>
      </w:r>
      <w:r>
        <w:rPr>
          <w:color w:val="404040"/>
          <w:spacing w:val="-11"/>
          <w:sz w:val="20"/>
        </w:rPr>
        <w:t> </w:t>
      </w:r>
      <w:r>
        <w:rPr>
          <w:color w:val="404040"/>
          <w:spacing w:val="-2"/>
          <w:sz w:val="20"/>
        </w:rPr>
        <w:t>речи.</w:t>
      </w:r>
    </w:p>
    <w:p>
      <w:pPr>
        <w:pStyle w:val="ListParagraph"/>
        <w:numPr>
          <w:ilvl w:val="0"/>
          <w:numId w:val="31"/>
        </w:numPr>
        <w:tabs>
          <w:tab w:pos="2880" w:val="left" w:leader="none"/>
          <w:tab w:pos="2881" w:val="left" w:leader="none"/>
        </w:tabs>
        <w:spacing w:line="357" w:lineRule="auto" w:before="116" w:after="0"/>
        <w:ind w:left="2880" w:right="714" w:hanging="361"/>
        <w:jc w:val="left"/>
        <w:rPr>
          <w:sz w:val="20"/>
        </w:rPr>
      </w:pPr>
      <w:r>
        <w:rPr>
          <w:color w:val="404040"/>
          <w:sz w:val="20"/>
        </w:rPr>
        <w:t>Дать</w:t>
      </w:r>
      <w:r>
        <w:rPr>
          <w:color w:val="404040"/>
          <w:spacing w:val="-14"/>
          <w:sz w:val="20"/>
        </w:rPr>
        <w:t> </w:t>
      </w:r>
      <w:r>
        <w:rPr>
          <w:color w:val="404040"/>
          <w:sz w:val="20"/>
        </w:rPr>
        <w:t>ребёнку</w:t>
      </w:r>
      <w:r>
        <w:rPr>
          <w:color w:val="404040"/>
          <w:spacing w:val="-16"/>
          <w:sz w:val="20"/>
        </w:rPr>
        <w:t> </w:t>
      </w:r>
      <w:r>
        <w:rPr>
          <w:color w:val="404040"/>
          <w:sz w:val="20"/>
        </w:rPr>
        <w:t>возможность</w:t>
      </w:r>
      <w:r>
        <w:rPr>
          <w:color w:val="404040"/>
          <w:spacing w:val="-14"/>
          <w:sz w:val="20"/>
        </w:rPr>
        <w:t> </w:t>
      </w:r>
      <w:r>
        <w:rPr>
          <w:color w:val="404040"/>
          <w:sz w:val="20"/>
        </w:rPr>
        <w:t>высказаться</w:t>
      </w:r>
      <w:r>
        <w:rPr>
          <w:color w:val="404040"/>
          <w:spacing w:val="-14"/>
          <w:sz w:val="20"/>
        </w:rPr>
        <w:t> </w:t>
      </w:r>
      <w:r>
        <w:rPr>
          <w:color w:val="404040"/>
          <w:sz w:val="20"/>
        </w:rPr>
        <w:t>и</w:t>
      </w:r>
      <w:r>
        <w:rPr>
          <w:color w:val="404040"/>
          <w:spacing w:val="-14"/>
          <w:sz w:val="20"/>
        </w:rPr>
        <w:t> </w:t>
      </w:r>
      <w:r>
        <w:rPr>
          <w:color w:val="404040"/>
          <w:sz w:val="20"/>
        </w:rPr>
        <w:t>говорить</w:t>
      </w:r>
      <w:r>
        <w:rPr>
          <w:color w:val="404040"/>
          <w:spacing w:val="-14"/>
          <w:sz w:val="20"/>
        </w:rPr>
        <w:t> </w:t>
      </w:r>
      <w:r>
        <w:rPr>
          <w:color w:val="404040"/>
          <w:sz w:val="20"/>
        </w:rPr>
        <w:t>только</w:t>
      </w:r>
      <w:r>
        <w:rPr>
          <w:color w:val="404040"/>
          <w:spacing w:val="-14"/>
          <w:sz w:val="20"/>
        </w:rPr>
        <w:t> </w:t>
      </w:r>
      <w:r>
        <w:rPr>
          <w:color w:val="404040"/>
          <w:sz w:val="20"/>
        </w:rPr>
        <w:t>тогда,</w:t>
      </w:r>
      <w:r>
        <w:rPr>
          <w:color w:val="404040"/>
          <w:spacing w:val="-14"/>
          <w:sz w:val="20"/>
        </w:rPr>
        <w:t> </w:t>
      </w:r>
      <w:r>
        <w:rPr>
          <w:color w:val="404040"/>
          <w:sz w:val="20"/>
        </w:rPr>
        <w:t>когда</w:t>
      </w:r>
      <w:r>
        <w:rPr>
          <w:color w:val="404040"/>
          <w:spacing w:val="-14"/>
          <w:sz w:val="20"/>
        </w:rPr>
        <w:t> </w:t>
      </w:r>
      <w:r>
        <w:rPr>
          <w:color w:val="404040"/>
          <w:sz w:val="20"/>
        </w:rPr>
        <w:t>перестанет говорить он.</w:t>
      </w:r>
    </w:p>
    <w:p>
      <w:pPr>
        <w:spacing w:after="0" w:line="357" w:lineRule="auto"/>
        <w:jc w:val="left"/>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4"/>
        <w:spacing w:line="360" w:lineRule="auto" w:before="93"/>
        <w:ind w:left="5102" w:right="2045" w:hanging="1318"/>
        <w:jc w:val="both"/>
      </w:pPr>
      <w:r>
        <w:rPr>
          <w:i/>
          <w:color w:val="404040"/>
        </w:rPr>
        <w:t>Структура</w:t>
      </w:r>
      <w:r>
        <w:rPr>
          <w:i/>
          <w:color w:val="404040"/>
          <w:spacing w:val="-7"/>
        </w:rPr>
        <w:t> </w:t>
      </w:r>
      <w:r>
        <w:rPr>
          <w:i/>
          <w:color w:val="404040"/>
        </w:rPr>
        <w:t>разговора</w:t>
      </w:r>
      <w:r>
        <w:rPr>
          <w:i/>
          <w:color w:val="404040"/>
          <w:spacing w:val="-8"/>
        </w:rPr>
        <w:t> </w:t>
      </w:r>
      <w:r>
        <w:rPr>
          <w:i/>
          <w:color w:val="404040"/>
        </w:rPr>
        <w:t>и</w:t>
      </w:r>
      <w:r>
        <w:rPr>
          <w:i/>
          <w:color w:val="404040"/>
          <w:spacing w:val="-6"/>
        </w:rPr>
        <w:t> </w:t>
      </w:r>
      <w:r>
        <w:rPr>
          <w:i/>
          <w:color w:val="404040"/>
        </w:rPr>
        <w:t>примеры</w:t>
      </w:r>
      <w:r>
        <w:rPr>
          <w:i/>
          <w:color w:val="404040"/>
          <w:spacing w:val="-6"/>
        </w:rPr>
        <w:t> </w:t>
      </w:r>
      <w:r>
        <w:rPr>
          <w:i/>
          <w:color w:val="404040"/>
        </w:rPr>
        <w:t>фраз</w:t>
      </w:r>
      <w:r>
        <w:rPr>
          <w:i/>
          <w:color w:val="404040"/>
          <w:spacing w:val="-9"/>
        </w:rPr>
        <w:t> </w:t>
      </w:r>
      <w:r>
        <w:rPr>
          <w:i/>
          <w:color w:val="404040"/>
        </w:rPr>
        <w:t>для</w:t>
      </w:r>
      <w:r>
        <w:rPr>
          <w:i/>
          <w:color w:val="404040"/>
          <w:spacing w:val="-8"/>
        </w:rPr>
        <w:t> </w:t>
      </w:r>
      <w:r>
        <w:rPr>
          <w:i/>
          <w:color w:val="404040"/>
        </w:rPr>
        <w:t>оказания</w:t>
      </w:r>
      <w:r>
        <w:rPr>
          <w:color w:val="404040"/>
        </w:rPr>
        <w:t> эмоциональной поддержки</w:t>
      </w:r>
    </w:p>
    <w:p>
      <w:pPr>
        <w:pStyle w:val="ListParagraph"/>
        <w:numPr>
          <w:ilvl w:val="0"/>
          <w:numId w:val="32"/>
        </w:numPr>
        <w:tabs>
          <w:tab w:pos="2881" w:val="left" w:leader="none"/>
        </w:tabs>
        <w:spacing w:line="357" w:lineRule="auto" w:before="1" w:after="0"/>
        <w:ind w:left="2880" w:right="709" w:hanging="361"/>
        <w:jc w:val="both"/>
        <w:rPr>
          <w:sz w:val="20"/>
        </w:rPr>
      </w:pPr>
      <w:r>
        <w:rPr>
          <w:color w:val="404040"/>
          <w:sz w:val="20"/>
        </w:rPr>
        <w:t>Начало разговора: «</w:t>
      </w:r>
      <w:r>
        <w:rPr>
          <w:i/>
          <w:color w:val="404040"/>
          <w:sz w:val="20"/>
        </w:rPr>
        <w:t>Мне показалось, что в последнее время ты выглядишь</w:t>
      </w:r>
      <w:r>
        <w:rPr>
          <w:i/>
          <w:color w:val="404040"/>
          <w:sz w:val="20"/>
        </w:rPr>
        <w:t> расстроенным, у тебя что-то случилось</w:t>
      </w:r>
      <w:r>
        <w:rPr>
          <w:color w:val="404040"/>
          <w:sz w:val="20"/>
        </w:rPr>
        <w:t>?»;</w:t>
      </w:r>
    </w:p>
    <w:p>
      <w:pPr>
        <w:pStyle w:val="ListParagraph"/>
        <w:numPr>
          <w:ilvl w:val="0"/>
          <w:numId w:val="32"/>
        </w:numPr>
        <w:tabs>
          <w:tab w:pos="2881" w:val="left" w:leader="none"/>
        </w:tabs>
        <w:spacing w:line="360" w:lineRule="auto" w:before="4" w:after="0"/>
        <w:ind w:left="2880" w:right="712" w:hanging="361"/>
        <w:jc w:val="both"/>
        <w:rPr>
          <w:sz w:val="20"/>
        </w:rPr>
      </w:pPr>
      <w:r>
        <w:rPr>
          <w:color w:val="404040"/>
          <w:sz w:val="20"/>
        </w:rPr>
        <w:t>Активное слушание. Пересказать то, что ребёнок рассказал вам, чтобы он убедился, что вы действительно поняли суть услышанного и ничего не пропустили мимо ушей: «</w:t>
      </w:r>
      <w:r>
        <w:rPr>
          <w:i/>
          <w:color w:val="404040"/>
          <w:sz w:val="20"/>
        </w:rPr>
        <w:t>Правильно ли я тебя понял(а), что </w:t>
      </w:r>
      <w:r>
        <w:rPr>
          <w:color w:val="404040"/>
          <w:sz w:val="20"/>
        </w:rPr>
        <w:t>…?»</w:t>
      </w:r>
    </w:p>
    <w:p>
      <w:pPr>
        <w:pStyle w:val="ListParagraph"/>
        <w:numPr>
          <w:ilvl w:val="0"/>
          <w:numId w:val="32"/>
        </w:numPr>
        <w:tabs>
          <w:tab w:pos="2881" w:val="left" w:leader="none"/>
        </w:tabs>
        <w:spacing w:line="360" w:lineRule="auto" w:before="0" w:after="0"/>
        <w:ind w:left="2880" w:right="707" w:hanging="361"/>
        <w:jc w:val="both"/>
        <w:rPr>
          <w:sz w:val="20"/>
        </w:rPr>
      </w:pPr>
      <w:r>
        <w:rPr>
          <w:color w:val="404040"/>
          <w:sz w:val="20"/>
        </w:rPr>
        <w:t>Прояснение намерений: «</w:t>
      </w:r>
      <w:r>
        <w:rPr>
          <w:i/>
          <w:color w:val="404040"/>
          <w:sz w:val="20"/>
        </w:rPr>
        <w:t>Бывало ли тебе так тяжело, что тебе хотелось,</w:t>
      </w:r>
      <w:r>
        <w:rPr>
          <w:i/>
          <w:color w:val="404040"/>
          <w:sz w:val="20"/>
        </w:rPr>
        <w:t> чтобы это все поскорее закончилось</w:t>
      </w:r>
      <w:r>
        <w:rPr>
          <w:color w:val="404040"/>
          <w:sz w:val="20"/>
        </w:rPr>
        <w:t>?»</w:t>
      </w:r>
    </w:p>
    <w:p>
      <w:pPr>
        <w:pStyle w:val="ListParagraph"/>
        <w:numPr>
          <w:ilvl w:val="0"/>
          <w:numId w:val="32"/>
        </w:numPr>
        <w:tabs>
          <w:tab w:pos="2881" w:val="left" w:leader="none"/>
        </w:tabs>
        <w:spacing w:line="360" w:lineRule="auto" w:before="1" w:after="0"/>
        <w:ind w:left="2880" w:right="708" w:hanging="361"/>
        <w:jc w:val="both"/>
        <w:rPr>
          <w:sz w:val="20"/>
        </w:rPr>
      </w:pPr>
      <w:r>
        <w:rPr>
          <w:color w:val="404040"/>
          <w:sz w:val="20"/>
        </w:rPr>
        <w:t>Расширение</w:t>
      </w:r>
      <w:r>
        <w:rPr>
          <w:color w:val="404040"/>
          <w:spacing w:val="-13"/>
          <w:sz w:val="20"/>
        </w:rPr>
        <w:t> </w:t>
      </w:r>
      <w:r>
        <w:rPr>
          <w:color w:val="404040"/>
          <w:sz w:val="20"/>
        </w:rPr>
        <w:t>перспективы:</w:t>
      </w:r>
      <w:r>
        <w:rPr>
          <w:color w:val="404040"/>
          <w:spacing w:val="-12"/>
          <w:sz w:val="20"/>
        </w:rPr>
        <w:t> </w:t>
      </w:r>
      <w:r>
        <w:rPr>
          <w:color w:val="404040"/>
          <w:sz w:val="20"/>
        </w:rPr>
        <w:t>«</w:t>
      </w:r>
      <w:r>
        <w:rPr>
          <w:i/>
          <w:color w:val="404040"/>
          <w:sz w:val="20"/>
        </w:rPr>
        <w:t>Давай</w:t>
      </w:r>
      <w:r>
        <w:rPr>
          <w:i/>
          <w:color w:val="404040"/>
          <w:spacing w:val="-11"/>
          <w:sz w:val="20"/>
        </w:rPr>
        <w:t> </w:t>
      </w:r>
      <w:r>
        <w:rPr>
          <w:i/>
          <w:color w:val="404040"/>
          <w:sz w:val="20"/>
        </w:rPr>
        <w:t>подумаем,</w:t>
      </w:r>
      <w:r>
        <w:rPr>
          <w:i/>
          <w:color w:val="404040"/>
          <w:spacing w:val="-10"/>
          <w:sz w:val="20"/>
        </w:rPr>
        <w:t> </w:t>
      </w:r>
      <w:r>
        <w:rPr>
          <w:i/>
          <w:color w:val="404040"/>
          <w:sz w:val="20"/>
        </w:rPr>
        <w:t>какие</w:t>
      </w:r>
      <w:r>
        <w:rPr>
          <w:i/>
          <w:color w:val="404040"/>
          <w:spacing w:val="-8"/>
          <w:sz w:val="20"/>
        </w:rPr>
        <w:t> </w:t>
      </w:r>
      <w:r>
        <w:rPr>
          <w:i/>
          <w:color w:val="404040"/>
          <w:sz w:val="20"/>
        </w:rPr>
        <w:t>могут</w:t>
      </w:r>
      <w:r>
        <w:rPr>
          <w:i/>
          <w:color w:val="404040"/>
          <w:spacing w:val="-12"/>
          <w:sz w:val="20"/>
        </w:rPr>
        <w:t> </w:t>
      </w:r>
      <w:r>
        <w:rPr>
          <w:i/>
          <w:color w:val="404040"/>
          <w:sz w:val="20"/>
        </w:rPr>
        <w:t>быть</w:t>
      </w:r>
      <w:r>
        <w:rPr>
          <w:i/>
          <w:color w:val="404040"/>
          <w:spacing w:val="-9"/>
          <w:sz w:val="20"/>
        </w:rPr>
        <w:t> </w:t>
      </w:r>
      <w:r>
        <w:rPr>
          <w:i/>
          <w:color w:val="404040"/>
          <w:sz w:val="20"/>
        </w:rPr>
        <w:t>выходы</w:t>
      </w:r>
      <w:r>
        <w:rPr>
          <w:i/>
          <w:color w:val="404040"/>
          <w:spacing w:val="-10"/>
          <w:sz w:val="20"/>
        </w:rPr>
        <w:t> </w:t>
      </w:r>
      <w:r>
        <w:rPr>
          <w:i/>
          <w:color w:val="404040"/>
          <w:sz w:val="20"/>
        </w:rPr>
        <w:t>из</w:t>
      </w:r>
      <w:r>
        <w:rPr>
          <w:i/>
          <w:color w:val="404040"/>
          <w:spacing w:val="-12"/>
          <w:sz w:val="20"/>
        </w:rPr>
        <w:t> </w:t>
      </w:r>
      <w:r>
        <w:rPr>
          <w:i/>
          <w:color w:val="404040"/>
          <w:sz w:val="20"/>
        </w:rPr>
        <w:t>этой</w:t>
      </w:r>
      <w:r>
        <w:rPr>
          <w:i/>
          <w:color w:val="404040"/>
          <w:sz w:val="20"/>
        </w:rPr>
        <w:t> ситуации?</w:t>
      </w:r>
      <w:r>
        <w:rPr>
          <w:i/>
          <w:color w:val="404040"/>
          <w:spacing w:val="-14"/>
          <w:sz w:val="20"/>
        </w:rPr>
        <w:t> </w:t>
      </w:r>
      <w:r>
        <w:rPr>
          <w:i/>
          <w:color w:val="404040"/>
          <w:sz w:val="20"/>
        </w:rPr>
        <w:t>Как</w:t>
      </w:r>
      <w:r>
        <w:rPr>
          <w:i/>
          <w:color w:val="404040"/>
          <w:spacing w:val="-13"/>
          <w:sz w:val="20"/>
        </w:rPr>
        <w:t> </w:t>
      </w:r>
      <w:r>
        <w:rPr>
          <w:i/>
          <w:color w:val="404040"/>
          <w:sz w:val="20"/>
        </w:rPr>
        <w:t>ты</w:t>
      </w:r>
      <w:r>
        <w:rPr>
          <w:i/>
          <w:color w:val="404040"/>
          <w:spacing w:val="-13"/>
          <w:sz w:val="20"/>
        </w:rPr>
        <w:t> </w:t>
      </w:r>
      <w:r>
        <w:rPr>
          <w:i/>
          <w:color w:val="404040"/>
          <w:sz w:val="20"/>
        </w:rPr>
        <w:t>раньше</w:t>
      </w:r>
      <w:r>
        <w:rPr>
          <w:i/>
          <w:color w:val="404040"/>
          <w:spacing w:val="-14"/>
          <w:sz w:val="20"/>
        </w:rPr>
        <w:t> </w:t>
      </w:r>
      <w:r>
        <w:rPr>
          <w:i/>
          <w:color w:val="404040"/>
          <w:sz w:val="20"/>
        </w:rPr>
        <w:t>справлялся</w:t>
      </w:r>
      <w:r>
        <w:rPr>
          <w:i/>
          <w:color w:val="404040"/>
          <w:spacing w:val="-13"/>
          <w:sz w:val="20"/>
        </w:rPr>
        <w:t> </w:t>
      </w:r>
      <w:r>
        <w:rPr>
          <w:i/>
          <w:color w:val="404040"/>
          <w:sz w:val="20"/>
        </w:rPr>
        <w:t>с</w:t>
      </w:r>
      <w:r>
        <w:rPr>
          <w:i/>
          <w:color w:val="404040"/>
          <w:spacing w:val="-13"/>
          <w:sz w:val="20"/>
        </w:rPr>
        <w:t> </w:t>
      </w:r>
      <w:r>
        <w:rPr>
          <w:i/>
          <w:color w:val="404040"/>
          <w:sz w:val="20"/>
        </w:rPr>
        <w:t>трудностями?</w:t>
      </w:r>
      <w:r>
        <w:rPr>
          <w:i/>
          <w:color w:val="404040"/>
          <w:spacing w:val="-13"/>
          <w:sz w:val="20"/>
        </w:rPr>
        <w:t> </w:t>
      </w:r>
      <w:r>
        <w:rPr>
          <w:i/>
          <w:color w:val="404040"/>
          <w:sz w:val="20"/>
        </w:rPr>
        <w:t>Что</w:t>
      </w:r>
      <w:r>
        <w:rPr>
          <w:i/>
          <w:color w:val="404040"/>
          <w:spacing w:val="-14"/>
          <w:sz w:val="20"/>
        </w:rPr>
        <w:t> </w:t>
      </w:r>
      <w:r>
        <w:rPr>
          <w:i/>
          <w:color w:val="404040"/>
          <w:sz w:val="20"/>
        </w:rPr>
        <w:t>бы</w:t>
      </w:r>
      <w:r>
        <w:rPr>
          <w:i/>
          <w:color w:val="404040"/>
          <w:spacing w:val="-12"/>
          <w:sz w:val="20"/>
        </w:rPr>
        <w:t> </w:t>
      </w:r>
      <w:r>
        <w:rPr>
          <w:i/>
          <w:color w:val="404040"/>
          <w:sz w:val="20"/>
        </w:rPr>
        <w:t>ты</w:t>
      </w:r>
      <w:r>
        <w:rPr>
          <w:i/>
          <w:color w:val="404040"/>
          <w:spacing w:val="-13"/>
          <w:sz w:val="20"/>
        </w:rPr>
        <w:t> </w:t>
      </w:r>
      <w:r>
        <w:rPr>
          <w:i/>
          <w:color w:val="404040"/>
          <w:sz w:val="20"/>
        </w:rPr>
        <w:t>сказал,</w:t>
      </w:r>
      <w:r>
        <w:rPr>
          <w:i/>
          <w:color w:val="404040"/>
          <w:spacing w:val="-10"/>
          <w:sz w:val="20"/>
        </w:rPr>
        <w:t> </w:t>
      </w:r>
      <w:r>
        <w:rPr>
          <w:i/>
          <w:color w:val="404040"/>
          <w:sz w:val="20"/>
        </w:rPr>
        <w:t>если бы на твоем месте был твой друг</w:t>
      </w:r>
      <w:r>
        <w:rPr>
          <w:color w:val="404040"/>
          <w:sz w:val="20"/>
        </w:rPr>
        <w:t>?»</w:t>
      </w:r>
    </w:p>
    <w:p>
      <w:pPr>
        <w:pStyle w:val="ListParagraph"/>
        <w:numPr>
          <w:ilvl w:val="0"/>
          <w:numId w:val="32"/>
        </w:numPr>
        <w:tabs>
          <w:tab w:pos="2881" w:val="left" w:leader="none"/>
        </w:tabs>
        <w:spacing w:line="360" w:lineRule="auto" w:before="0" w:after="0"/>
        <w:ind w:left="2880" w:right="708" w:hanging="361"/>
        <w:jc w:val="both"/>
        <w:rPr>
          <w:sz w:val="20"/>
        </w:rPr>
      </w:pPr>
      <w:r>
        <w:rPr>
          <w:color w:val="404040"/>
          <w:sz w:val="20"/>
        </w:rPr>
        <w:t>Нормализация, вселение надежды: «</w:t>
      </w:r>
      <w:r>
        <w:rPr>
          <w:i/>
          <w:color w:val="404040"/>
          <w:sz w:val="20"/>
        </w:rPr>
        <w:t>Иногда мы все чувствуем себя</w:t>
      </w:r>
      <w:r>
        <w:rPr>
          <w:i/>
          <w:color w:val="404040"/>
          <w:sz w:val="20"/>
        </w:rPr>
        <w:t> подавленными, неспособными что-либо изменить, но потом это состояние </w:t>
      </w:r>
      <w:r>
        <w:rPr>
          <w:i/>
          <w:color w:val="404040"/>
          <w:spacing w:val="-2"/>
          <w:sz w:val="20"/>
        </w:rPr>
        <w:t>проходит</w:t>
      </w:r>
      <w:r>
        <w:rPr>
          <w:color w:val="404040"/>
          <w:spacing w:val="-2"/>
          <w:sz w:val="20"/>
        </w:rPr>
        <w:t>».</w:t>
      </w:r>
    </w:p>
    <w:p>
      <w:pPr>
        <w:pStyle w:val="BodyText"/>
        <w:rPr>
          <w:sz w:val="22"/>
        </w:rPr>
      </w:pPr>
    </w:p>
    <w:p>
      <w:pPr>
        <w:pStyle w:val="BodyText"/>
        <w:spacing w:before="7"/>
        <w:rPr>
          <w:sz w:val="23"/>
        </w:rPr>
      </w:pPr>
    </w:p>
    <w:p>
      <w:pPr>
        <w:pStyle w:val="Heading4"/>
        <w:spacing w:line="360" w:lineRule="auto"/>
        <w:ind w:left="4533" w:right="1271" w:hanging="185"/>
      </w:pPr>
      <w:r>
        <w:rPr>
          <w:i/>
          <w:color w:val="404040"/>
        </w:rPr>
        <w:t>Примеры</w:t>
      </w:r>
      <w:r>
        <w:rPr>
          <w:i/>
          <w:color w:val="404040"/>
          <w:spacing w:val="-8"/>
        </w:rPr>
        <w:t> </w:t>
      </w:r>
      <w:r>
        <w:rPr>
          <w:i/>
          <w:color w:val="404040"/>
        </w:rPr>
        <w:t>ведения</w:t>
      </w:r>
      <w:r>
        <w:rPr>
          <w:i/>
          <w:color w:val="404040"/>
          <w:spacing w:val="-7"/>
        </w:rPr>
        <w:t> </w:t>
      </w:r>
      <w:r>
        <w:rPr>
          <w:i/>
          <w:color w:val="404040"/>
        </w:rPr>
        <w:t>диалога</w:t>
      </w:r>
      <w:r>
        <w:rPr>
          <w:i/>
          <w:color w:val="404040"/>
          <w:spacing w:val="-9"/>
        </w:rPr>
        <w:t> </w:t>
      </w:r>
      <w:r>
        <w:rPr>
          <w:i/>
          <w:color w:val="404040"/>
        </w:rPr>
        <w:t>с</w:t>
      </w:r>
      <w:r>
        <w:rPr>
          <w:i/>
          <w:color w:val="404040"/>
          <w:spacing w:val="-10"/>
        </w:rPr>
        <w:t> </w:t>
      </w:r>
      <w:r>
        <w:rPr>
          <w:i/>
          <w:color w:val="404040"/>
        </w:rPr>
        <w:t>подростком,</w:t>
      </w:r>
      <w:r>
        <w:rPr>
          <w:color w:val="404040"/>
        </w:rPr>
        <w:t> находящимся в кризисном состоянии</w:t>
      </w:r>
    </w:p>
    <w:p>
      <w:pPr>
        <w:pStyle w:val="ListParagraph"/>
        <w:numPr>
          <w:ilvl w:val="0"/>
          <w:numId w:val="33"/>
        </w:numPr>
        <w:tabs>
          <w:tab w:pos="2881" w:val="left" w:leader="none"/>
        </w:tabs>
        <w:spacing w:line="360" w:lineRule="auto" w:before="0" w:after="0"/>
        <w:ind w:left="2880" w:right="710" w:hanging="361"/>
        <w:jc w:val="both"/>
        <w:rPr>
          <w:sz w:val="20"/>
        </w:rPr>
      </w:pPr>
      <w:r>
        <w:rPr>
          <w:color w:val="404040"/>
          <w:sz w:val="20"/>
        </w:rPr>
        <w:t>ЕСЛИ</w:t>
      </w:r>
      <w:r>
        <w:rPr>
          <w:color w:val="404040"/>
          <w:spacing w:val="-2"/>
          <w:sz w:val="20"/>
        </w:rPr>
        <w:t> </w:t>
      </w:r>
      <w:r>
        <w:rPr>
          <w:color w:val="404040"/>
          <w:sz w:val="20"/>
        </w:rPr>
        <w:t>ВЫ</w:t>
      </w:r>
      <w:r>
        <w:rPr>
          <w:color w:val="404040"/>
          <w:spacing w:val="-6"/>
          <w:sz w:val="20"/>
        </w:rPr>
        <w:t> </w:t>
      </w:r>
      <w:r>
        <w:rPr>
          <w:color w:val="404040"/>
          <w:sz w:val="20"/>
        </w:rPr>
        <w:t>СЛЫШИТЕ:</w:t>
      </w:r>
      <w:r>
        <w:rPr>
          <w:color w:val="404040"/>
          <w:spacing w:val="-5"/>
          <w:sz w:val="20"/>
        </w:rPr>
        <w:t> </w:t>
      </w:r>
      <w:r>
        <w:rPr>
          <w:color w:val="404040"/>
          <w:sz w:val="20"/>
        </w:rPr>
        <w:t>«Ненавижу</w:t>
      </w:r>
      <w:r>
        <w:rPr>
          <w:color w:val="404040"/>
          <w:spacing w:val="-4"/>
          <w:sz w:val="20"/>
        </w:rPr>
        <w:t> </w:t>
      </w:r>
      <w:r>
        <w:rPr>
          <w:color w:val="404040"/>
          <w:sz w:val="20"/>
        </w:rPr>
        <w:t>учебу,</w:t>
      </w:r>
      <w:r>
        <w:rPr>
          <w:color w:val="404040"/>
          <w:spacing w:val="-5"/>
          <w:sz w:val="20"/>
        </w:rPr>
        <w:t> </w:t>
      </w:r>
      <w:r>
        <w:rPr>
          <w:color w:val="404040"/>
          <w:sz w:val="20"/>
        </w:rPr>
        <w:t>школу</w:t>
      </w:r>
      <w:r>
        <w:rPr>
          <w:color w:val="404040"/>
          <w:spacing w:val="-6"/>
          <w:sz w:val="20"/>
        </w:rPr>
        <w:t> </w:t>
      </w:r>
      <w:r>
        <w:rPr>
          <w:color w:val="404040"/>
          <w:sz w:val="20"/>
        </w:rPr>
        <w:t>и</w:t>
      </w:r>
      <w:r>
        <w:rPr>
          <w:color w:val="404040"/>
          <w:spacing w:val="-4"/>
          <w:sz w:val="20"/>
        </w:rPr>
        <w:t> </w:t>
      </w:r>
      <w:r>
        <w:rPr>
          <w:color w:val="404040"/>
          <w:sz w:val="20"/>
        </w:rPr>
        <w:t>т.п.»,</w:t>
      </w:r>
      <w:r>
        <w:rPr>
          <w:color w:val="404040"/>
          <w:spacing w:val="-5"/>
          <w:sz w:val="20"/>
        </w:rPr>
        <w:t> </w:t>
      </w:r>
      <w:r>
        <w:rPr>
          <w:color w:val="404040"/>
          <w:sz w:val="20"/>
        </w:rPr>
        <w:t>СПРОСИТЕ:</w:t>
      </w:r>
      <w:r>
        <w:rPr>
          <w:color w:val="404040"/>
          <w:spacing w:val="-5"/>
          <w:sz w:val="20"/>
        </w:rPr>
        <w:t> </w:t>
      </w:r>
      <w:r>
        <w:rPr>
          <w:color w:val="404040"/>
          <w:sz w:val="20"/>
        </w:rPr>
        <w:t>«Что</w:t>
      </w:r>
      <w:r>
        <w:rPr>
          <w:color w:val="404040"/>
          <w:spacing w:val="-3"/>
          <w:sz w:val="20"/>
        </w:rPr>
        <w:t> </w:t>
      </w:r>
      <w:r>
        <w:rPr>
          <w:color w:val="404040"/>
          <w:sz w:val="20"/>
        </w:rPr>
        <w:t>именно тебя раздражает?» «Что ты хочешь сделать, когда это чувствуешь?...». НЕ ГОВОРИТЕ: «Когда я был в твоем возрасте... да ты просто лентяй!»</w:t>
      </w:r>
    </w:p>
    <w:p>
      <w:pPr>
        <w:pStyle w:val="ListParagraph"/>
        <w:numPr>
          <w:ilvl w:val="0"/>
          <w:numId w:val="33"/>
        </w:numPr>
        <w:tabs>
          <w:tab w:pos="2881" w:val="left" w:leader="none"/>
        </w:tabs>
        <w:spacing w:line="360" w:lineRule="auto" w:before="1" w:after="0"/>
        <w:ind w:left="2880" w:right="709" w:hanging="361"/>
        <w:jc w:val="both"/>
        <w:rPr>
          <w:sz w:val="20"/>
        </w:rPr>
      </w:pPr>
      <w:r>
        <w:rPr>
          <w:color w:val="404040"/>
          <w:sz w:val="20"/>
        </w:rPr>
        <w:t>ЕСЛИ ВЫ СЛЫШИТЕ: «Все</w:t>
      </w:r>
      <w:r>
        <w:rPr>
          <w:color w:val="404040"/>
          <w:spacing w:val="-1"/>
          <w:sz w:val="20"/>
        </w:rPr>
        <w:t> </w:t>
      </w:r>
      <w:r>
        <w:rPr>
          <w:color w:val="404040"/>
          <w:sz w:val="20"/>
        </w:rPr>
        <w:t>кажется таким безнадежным...», СКАЖИТЕ: «Иногда все</w:t>
      </w:r>
      <w:r>
        <w:rPr>
          <w:color w:val="404040"/>
          <w:spacing w:val="-10"/>
          <w:sz w:val="20"/>
        </w:rPr>
        <w:t> </w:t>
      </w:r>
      <w:r>
        <w:rPr>
          <w:color w:val="404040"/>
          <w:sz w:val="20"/>
        </w:rPr>
        <w:t>мы</w:t>
      </w:r>
      <w:r>
        <w:rPr>
          <w:color w:val="404040"/>
          <w:spacing w:val="-9"/>
          <w:sz w:val="20"/>
        </w:rPr>
        <w:t> </w:t>
      </w:r>
      <w:r>
        <w:rPr>
          <w:color w:val="404040"/>
          <w:sz w:val="20"/>
        </w:rPr>
        <w:t>чувствуем</w:t>
      </w:r>
      <w:r>
        <w:rPr>
          <w:color w:val="404040"/>
          <w:spacing w:val="-10"/>
          <w:sz w:val="20"/>
        </w:rPr>
        <w:t> </w:t>
      </w:r>
      <w:r>
        <w:rPr>
          <w:color w:val="404040"/>
          <w:sz w:val="20"/>
        </w:rPr>
        <w:t>себя</w:t>
      </w:r>
      <w:r>
        <w:rPr>
          <w:color w:val="404040"/>
          <w:spacing w:val="-9"/>
          <w:sz w:val="20"/>
        </w:rPr>
        <w:t> </w:t>
      </w:r>
      <w:r>
        <w:rPr>
          <w:color w:val="404040"/>
          <w:sz w:val="20"/>
        </w:rPr>
        <w:t>подавленными.</w:t>
      </w:r>
      <w:r>
        <w:rPr>
          <w:color w:val="404040"/>
          <w:spacing w:val="-7"/>
          <w:sz w:val="20"/>
        </w:rPr>
        <w:t> </w:t>
      </w:r>
      <w:r>
        <w:rPr>
          <w:color w:val="404040"/>
          <w:sz w:val="20"/>
        </w:rPr>
        <w:t>Давай</w:t>
      </w:r>
      <w:r>
        <w:rPr>
          <w:color w:val="404040"/>
          <w:spacing w:val="-9"/>
          <w:sz w:val="20"/>
        </w:rPr>
        <w:t> </w:t>
      </w:r>
      <w:r>
        <w:rPr>
          <w:color w:val="404040"/>
          <w:sz w:val="20"/>
        </w:rPr>
        <w:t>подумаем,</w:t>
      </w:r>
      <w:r>
        <w:rPr>
          <w:color w:val="404040"/>
          <w:spacing w:val="-8"/>
          <w:sz w:val="20"/>
        </w:rPr>
        <w:t> </w:t>
      </w:r>
      <w:r>
        <w:rPr>
          <w:color w:val="404040"/>
          <w:sz w:val="20"/>
        </w:rPr>
        <w:t>какие</w:t>
      </w:r>
      <w:r>
        <w:rPr>
          <w:color w:val="404040"/>
          <w:spacing w:val="-5"/>
          <w:sz w:val="20"/>
        </w:rPr>
        <w:t> </w:t>
      </w:r>
      <w:r>
        <w:rPr>
          <w:color w:val="404040"/>
          <w:sz w:val="20"/>
        </w:rPr>
        <w:t>у</w:t>
      </w:r>
      <w:r>
        <w:rPr>
          <w:color w:val="404040"/>
          <w:spacing w:val="-13"/>
          <w:sz w:val="20"/>
        </w:rPr>
        <w:t> </w:t>
      </w:r>
      <w:r>
        <w:rPr>
          <w:color w:val="404040"/>
          <w:sz w:val="20"/>
        </w:rPr>
        <w:t>нас</w:t>
      </w:r>
      <w:r>
        <w:rPr>
          <w:color w:val="404040"/>
          <w:spacing w:val="-9"/>
          <w:sz w:val="20"/>
        </w:rPr>
        <w:t> </w:t>
      </w:r>
      <w:r>
        <w:rPr>
          <w:color w:val="404040"/>
          <w:sz w:val="20"/>
        </w:rPr>
        <w:t>проблемы,</w:t>
      </w:r>
      <w:r>
        <w:rPr>
          <w:color w:val="404040"/>
          <w:spacing w:val="-9"/>
          <w:sz w:val="20"/>
        </w:rPr>
        <w:t> </w:t>
      </w:r>
      <w:r>
        <w:rPr>
          <w:color w:val="404040"/>
          <w:sz w:val="20"/>
        </w:rPr>
        <w:t>и какую</w:t>
      </w:r>
      <w:r>
        <w:rPr>
          <w:color w:val="404040"/>
          <w:spacing w:val="-5"/>
          <w:sz w:val="20"/>
        </w:rPr>
        <w:t> </w:t>
      </w:r>
      <w:r>
        <w:rPr>
          <w:color w:val="404040"/>
          <w:sz w:val="20"/>
        </w:rPr>
        <w:t>из</w:t>
      </w:r>
      <w:r>
        <w:rPr>
          <w:color w:val="404040"/>
          <w:spacing w:val="-9"/>
          <w:sz w:val="20"/>
        </w:rPr>
        <w:t> </w:t>
      </w:r>
      <w:r>
        <w:rPr>
          <w:color w:val="404040"/>
          <w:sz w:val="20"/>
        </w:rPr>
        <w:t>них</w:t>
      </w:r>
      <w:r>
        <w:rPr>
          <w:color w:val="404040"/>
          <w:spacing w:val="-8"/>
          <w:sz w:val="20"/>
        </w:rPr>
        <w:t> </w:t>
      </w:r>
      <w:r>
        <w:rPr>
          <w:color w:val="404040"/>
          <w:sz w:val="20"/>
        </w:rPr>
        <w:t>надо</w:t>
      </w:r>
      <w:r>
        <w:rPr>
          <w:color w:val="404040"/>
          <w:spacing w:val="-7"/>
          <w:sz w:val="20"/>
        </w:rPr>
        <w:t> </w:t>
      </w:r>
      <w:r>
        <w:rPr>
          <w:color w:val="404040"/>
          <w:sz w:val="20"/>
        </w:rPr>
        <w:t>решить</w:t>
      </w:r>
      <w:r>
        <w:rPr>
          <w:color w:val="404040"/>
          <w:spacing w:val="-7"/>
          <w:sz w:val="20"/>
        </w:rPr>
        <w:t> </w:t>
      </w:r>
      <w:r>
        <w:rPr>
          <w:color w:val="404040"/>
          <w:sz w:val="20"/>
        </w:rPr>
        <w:t>в</w:t>
      </w:r>
      <w:r>
        <w:rPr>
          <w:color w:val="404040"/>
          <w:spacing w:val="-7"/>
          <w:sz w:val="20"/>
        </w:rPr>
        <w:t> </w:t>
      </w:r>
      <w:r>
        <w:rPr>
          <w:color w:val="404040"/>
          <w:sz w:val="20"/>
        </w:rPr>
        <w:t>первую</w:t>
      </w:r>
      <w:r>
        <w:rPr>
          <w:color w:val="404040"/>
          <w:spacing w:val="-5"/>
          <w:sz w:val="20"/>
        </w:rPr>
        <w:t> </w:t>
      </w:r>
      <w:r>
        <w:rPr>
          <w:color w:val="404040"/>
          <w:sz w:val="20"/>
        </w:rPr>
        <w:t>очередь».</w:t>
      </w:r>
      <w:r>
        <w:rPr>
          <w:color w:val="404040"/>
          <w:spacing w:val="-9"/>
          <w:sz w:val="20"/>
        </w:rPr>
        <w:t> </w:t>
      </w:r>
      <w:r>
        <w:rPr>
          <w:color w:val="404040"/>
          <w:sz w:val="20"/>
        </w:rPr>
        <w:t>НЕ</w:t>
      </w:r>
      <w:r>
        <w:rPr>
          <w:color w:val="404040"/>
          <w:spacing w:val="-7"/>
          <w:sz w:val="20"/>
        </w:rPr>
        <w:t> </w:t>
      </w:r>
      <w:r>
        <w:rPr>
          <w:color w:val="404040"/>
          <w:sz w:val="20"/>
        </w:rPr>
        <w:t>ГОВОРИТЕ:</w:t>
      </w:r>
      <w:r>
        <w:rPr>
          <w:color w:val="404040"/>
          <w:spacing w:val="-9"/>
          <w:sz w:val="20"/>
        </w:rPr>
        <w:t> </w:t>
      </w:r>
      <w:r>
        <w:rPr>
          <w:color w:val="404040"/>
          <w:sz w:val="20"/>
        </w:rPr>
        <w:t>«Подумай</w:t>
      </w:r>
      <w:r>
        <w:rPr>
          <w:color w:val="404040"/>
          <w:spacing w:val="-7"/>
          <w:sz w:val="20"/>
        </w:rPr>
        <w:t> </w:t>
      </w:r>
      <w:r>
        <w:rPr>
          <w:color w:val="404040"/>
          <w:sz w:val="20"/>
        </w:rPr>
        <w:t>лучше</w:t>
      </w:r>
      <w:r>
        <w:rPr>
          <w:color w:val="404040"/>
          <w:spacing w:val="-9"/>
          <w:sz w:val="20"/>
        </w:rPr>
        <w:t> </w:t>
      </w:r>
      <w:r>
        <w:rPr>
          <w:color w:val="404040"/>
          <w:sz w:val="20"/>
        </w:rPr>
        <w:t>о тех, кому еще хуже, чем тебе».</w:t>
      </w:r>
    </w:p>
    <w:p>
      <w:pPr>
        <w:pStyle w:val="ListParagraph"/>
        <w:numPr>
          <w:ilvl w:val="0"/>
          <w:numId w:val="33"/>
        </w:numPr>
        <w:tabs>
          <w:tab w:pos="2881" w:val="left" w:leader="none"/>
        </w:tabs>
        <w:spacing w:line="360" w:lineRule="auto" w:before="1" w:after="0"/>
        <w:ind w:left="2880" w:right="709" w:hanging="361"/>
        <w:jc w:val="both"/>
        <w:rPr>
          <w:sz w:val="20"/>
        </w:rPr>
      </w:pPr>
      <w:r>
        <w:rPr>
          <w:color w:val="404040"/>
          <w:sz w:val="20"/>
        </w:rPr>
        <w:t>ЕСЛИ ВЫ СЛЫШИТЕ: «Всем было бы лучше без меня!», СПРОСИТЕ: «Кому именно?», «На кого ты обижен?», «Ты очень много значишь для нас, и меня беспокоит твое настроение. Скажи мне, что происходит». НЕ ГОВОРИТЕ: «Не говори глупостей. Давай поговорим о чем-нибудь другом».</w:t>
      </w:r>
    </w:p>
    <w:p>
      <w:pPr>
        <w:pStyle w:val="ListParagraph"/>
        <w:numPr>
          <w:ilvl w:val="0"/>
          <w:numId w:val="33"/>
        </w:numPr>
        <w:tabs>
          <w:tab w:pos="2881" w:val="left" w:leader="none"/>
        </w:tabs>
        <w:spacing w:line="360" w:lineRule="auto" w:before="0" w:after="0"/>
        <w:ind w:left="2880" w:right="708" w:hanging="361"/>
        <w:jc w:val="both"/>
        <w:rPr>
          <w:sz w:val="20"/>
        </w:rPr>
      </w:pPr>
      <w:r>
        <w:rPr>
          <w:color w:val="404040"/>
          <w:sz w:val="20"/>
        </w:rPr>
        <w:t>ЕСЛИ ВЫ СЛЫШИТЕ: «Вы не понимаете меня!», СПРОСИТЕ: «Что я сейчас должен</w:t>
      </w:r>
      <w:r>
        <w:rPr>
          <w:color w:val="404040"/>
          <w:spacing w:val="-9"/>
          <w:sz w:val="20"/>
        </w:rPr>
        <w:t> </w:t>
      </w:r>
      <w:r>
        <w:rPr>
          <w:color w:val="404040"/>
          <w:sz w:val="20"/>
        </w:rPr>
        <w:t>понять?</w:t>
      </w:r>
      <w:r>
        <w:rPr>
          <w:color w:val="404040"/>
          <w:spacing w:val="-7"/>
          <w:sz w:val="20"/>
        </w:rPr>
        <w:t> </w:t>
      </w:r>
      <w:r>
        <w:rPr>
          <w:color w:val="404040"/>
          <w:sz w:val="20"/>
        </w:rPr>
        <w:t>Я</w:t>
      </w:r>
      <w:r>
        <w:rPr>
          <w:color w:val="404040"/>
          <w:spacing w:val="-7"/>
          <w:sz w:val="20"/>
        </w:rPr>
        <w:t> </w:t>
      </w:r>
      <w:r>
        <w:rPr>
          <w:color w:val="404040"/>
          <w:sz w:val="20"/>
        </w:rPr>
        <w:t>действительно</w:t>
      </w:r>
      <w:r>
        <w:rPr>
          <w:color w:val="404040"/>
          <w:spacing w:val="-7"/>
          <w:sz w:val="20"/>
        </w:rPr>
        <w:t> </w:t>
      </w:r>
      <w:r>
        <w:rPr>
          <w:color w:val="404040"/>
          <w:sz w:val="20"/>
        </w:rPr>
        <w:t>хочу</w:t>
      </w:r>
      <w:r>
        <w:rPr>
          <w:color w:val="404040"/>
          <w:spacing w:val="-12"/>
          <w:sz w:val="20"/>
        </w:rPr>
        <w:t> </w:t>
      </w:r>
      <w:r>
        <w:rPr>
          <w:color w:val="404040"/>
          <w:sz w:val="20"/>
        </w:rPr>
        <w:t>это</w:t>
      </w:r>
      <w:r>
        <w:rPr>
          <w:color w:val="404040"/>
          <w:spacing w:val="-9"/>
          <w:sz w:val="20"/>
        </w:rPr>
        <w:t> </w:t>
      </w:r>
      <w:r>
        <w:rPr>
          <w:color w:val="404040"/>
          <w:sz w:val="20"/>
        </w:rPr>
        <w:t>знать».</w:t>
      </w:r>
      <w:r>
        <w:rPr>
          <w:color w:val="404040"/>
          <w:spacing w:val="-7"/>
          <w:sz w:val="20"/>
        </w:rPr>
        <w:t> </w:t>
      </w:r>
      <w:r>
        <w:rPr>
          <w:color w:val="404040"/>
          <w:sz w:val="20"/>
        </w:rPr>
        <w:t>НЕ</w:t>
      </w:r>
      <w:r>
        <w:rPr>
          <w:color w:val="404040"/>
          <w:spacing w:val="-9"/>
          <w:sz w:val="20"/>
        </w:rPr>
        <w:t> </w:t>
      </w:r>
      <w:r>
        <w:rPr>
          <w:color w:val="404040"/>
          <w:sz w:val="20"/>
        </w:rPr>
        <w:t>ГОВОРИТЕ:</w:t>
      </w:r>
      <w:r>
        <w:rPr>
          <w:color w:val="404040"/>
          <w:spacing w:val="-9"/>
          <w:sz w:val="20"/>
        </w:rPr>
        <w:t> </w:t>
      </w:r>
      <w:r>
        <w:rPr>
          <w:color w:val="404040"/>
          <w:sz w:val="20"/>
        </w:rPr>
        <w:t>«Кто</w:t>
      </w:r>
      <w:r>
        <w:rPr>
          <w:color w:val="404040"/>
          <w:spacing w:val="-9"/>
          <w:sz w:val="20"/>
        </w:rPr>
        <w:t> </w:t>
      </w:r>
      <w:r>
        <w:rPr>
          <w:color w:val="404040"/>
          <w:sz w:val="20"/>
        </w:rPr>
        <w:t>же</w:t>
      </w:r>
      <w:r>
        <w:rPr>
          <w:color w:val="404040"/>
          <w:spacing w:val="-7"/>
          <w:sz w:val="20"/>
        </w:rPr>
        <w:t> </w:t>
      </w:r>
      <w:r>
        <w:rPr>
          <w:color w:val="404040"/>
          <w:sz w:val="20"/>
        </w:rPr>
        <w:t>может понять молодежь в наши дни?»</w:t>
      </w:r>
    </w:p>
    <w:p>
      <w:pPr>
        <w:pStyle w:val="ListParagraph"/>
        <w:numPr>
          <w:ilvl w:val="0"/>
          <w:numId w:val="33"/>
        </w:numPr>
        <w:tabs>
          <w:tab w:pos="2881" w:val="left" w:leader="none"/>
        </w:tabs>
        <w:spacing w:line="357" w:lineRule="auto" w:before="0" w:after="0"/>
        <w:ind w:left="2880" w:right="711" w:hanging="361"/>
        <w:jc w:val="both"/>
        <w:rPr>
          <w:sz w:val="20"/>
        </w:rPr>
      </w:pPr>
      <w:r>
        <w:rPr>
          <w:color w:val="404040"/>
          <w:sz w:val="20"/>
        </w:rPr>
        <w:t>ЕСЛИ ВЫ СЛЫШИТЕ: «Я совершил ужасный поступок...», СКАЖИТЕ: «Давай сядем и поговорим об этом». НЕ ГОВОРИТЕ: «Что посеешь, то и пожнешь!»</w:t>
      </w:r>
    </w:p>
    <w:p>
      <w:pPr>
        <w:spacing w:after="0" w:line="357"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0"/>
          <w:numId w:val="33"/>
        </w:numPr>
        <w:tabs>
          <w:tab w:pos="2881" w:val="left" w:leader="none"/>
        </w:tabs>
        <w:spacing w:line="360" w:lineRule="auto" w:before="93" w:after="0"/>
        <w:ind w:left="2880" w:right="702" w:hanging="361"/>
        <w:jc w:val="both"/>
        <w:rPr>
          <w:sz w:val="20"/>
        </w:rPr>
      </w:pPr>
      <w:r>
        <w:rPr>
          <w:color w:val="404040"/>
          <w:sz w:val="20"/>
        </w:rPr>
        <w:t>ЕСЛИ ВЫ СЛЫШИТЕ: «А если у меня не получится?», СКАЖИТЕ: «Если не получится,</w:t>
      </w:r>
      <w:r>
        <w:rPr>
          <w:color w:val="404040"/>
          <w:spacing w:val="-8"/>
          <w:sz w:val="20"/>
        </w:rPr>
        <w:t> </w:t>
      </w:r>
      <w:r>
        <w:rPr>
          <w:color w:val="404040"/>
          <w:sz w:val="20"/>
        </w:rPr>
        <w:t>ничего</w:t>
      </w:r>
      <w:r>
        <w:rPr>
          <w:color w:val="404040"/>
          <w:spacing w:val="-7"/>
          <w:sz w:val="20"/>
        </w:rPr>
        <w:t> </w:t>
      </w:r>
      <w:r>
        <w:rPr>
          <w:color w:val="404040"/>
          <w:sz w:val="20"/>
        </w:rPr>
        <w:t>страшного.</w:t>
      </w:r>
      <w:r>
        <w:rPr>
          <w:color w:val="404040"/>
          <w:spacing w:val="-7"/>
          <w:sz w:val="20"/>
        </w:rPr>
        <w:t> </w:t>
      </w:r>
      <w:r>
        <w:rPr>
          <w:color w:val="404040"/>
          <w:sz w:val="20"/>
        </w:rPr>
        <w:t>Мы</w:t>
      </w:r>
      <w:r>
        <w:rPr>
          <w:color w:val="404040"/>
          <w:spacing w:val="-6"/>
          <w:sz w:val="20"/>
        </w:rPr>
        <w:t> </w:t>
      </w:r>
      <w:r>
        <w:rPr>
          <w:color w:val="404040"/>
          <w:sz w:val="20"/>
        </w:rPr>
        <w:t>вместе</w:t>
      </w:r>
      <w:r>
        <w:rPr>
          <w:color w:val="404040"/>
          <w:spacing w:val="-8"/>
          <w:sz w:val="20"/>
        </w:rPr>
        <w:t> </w:t>
      </w:r>
      <w:r>
        <w:rPr>
          <w:color w:val="404040"/>
          <w:sz w:val="20"/>
        </w:rPr>
        <w:t>подумаем,</w:t>
      </w:r>
      <w:r>
        <w:rPr>
          <w:color w:val="404040"/>
          <w:spacing w:val="-8"/>
          <w:sz w:val="20"/>
        </w:rPr>
        <w:t> </w:t>
      </w:r>
      <w:r>
        <w:rPr>
          <w:color w:val="404040"/>
          <w:sz w:val="20"/>
        </w:rPr>
        <w:t>почему</w:t>
      </w:r>
      <w:r>
        <w:rPr>
          <w:color w:val="404040"/>
          <w:spacing w:val="-11"/>
          <w:sz w:val="20"/>
        </w:rPr>
        <w:t> </w:t>
      </w:r>
      <w:r>
        <w:rPr>
          <w:color w:val="404040"/>
          <w:sz w:val="20"/>
        </w:rPr>
        <w:t>не</w:t>
      </w:r>
      <w:r>
        <w:rPr>
          <w:color w:val="404040"/>
          <w:spacing w:val="-8"/>
          <w:sz w:val="20"/>
        </w:rPr>
        <w:t> </w:t>
      </w:r>
      <w:r>
        <w:rPr>
          <w:color w:val="404040"/>
          <w:sz w:val="20"/>
        </w:rPr>
        <w:t>получилось</w:t>
      </w:r>
      <w:r>
        <w:rPr>
          <w:color w:val="404040"/>
          <w:spacing w:val="-7"/>
          <w:sz w:val="20"/>
        </w:rPr>
        <w:t> </w:t>
      </w:r>
      <w:r>
        <w:rPr>
          <w:color w:val="404040"/>
          <w:sz w:val="20"/>
        </w:rPr>
        <w:t>в</w:t>
      </w:r>
      <w:r>
        <w:rPr>
          <w:color w:val="404040"/>
          <w:spacing w:val="-7"/>
          <w:sz w:val="20"/>
        </w:rPr>
        <w:t> </w:t>
      </w:r>
      <w:r>
        <w:rPr>
          <w:color w:val="404040"/>
          <w:sz w:val="20"/>
        </w:rPr>
        <w:t>этот раз,</w:t>
      </w:r>
      <w:r>
        <w:rPr>
          <w:color w:val="404040"/>
          <w:spacing w:val="40"/>
          <w:sz w:val="20"/>
        </w:rPr>
        <w:t> </w:t>
      </w:r>
      <w:r>
        <w:rPr>
          <w:color w:val="404040"/>
          <w:sz w:val="20"/>
        </w:rPr>
        <w:t>и</w:t>
      </w:r>
      <w:r>
        <w:rPr>
          <w:color w:val="404040"/>
          <w:spacing w:val="40"/>
          <w:sz w:val="20"/>
        </w:rPr>
        <w:t> </w:t>
      </w:r>
      <w:r>
        <w:rPr>
          <w:color w:val="404040"/>
          <w:sz w:val="20"/>
        </w:rPr>
        <w:t>что</w:t>
      </w:r>
      <w:r>
        <w:rPr>
          <w:color w:val="404040"/>
          <w:spacing w:val="40"/>
          <w:sz w:val="20"/>
        </w:rPr>
        <w:t> </w:t>
      </w:r>
      <w:r>
        <w:rPr>
          <w:color w:val="404040"/>
          <w:sz w:val="20"/>
        </w:rPr>
        <w:t>можно</w:t>
      </w:r>
      <w:r>
        <w:rPr>
          <w:color w:val="404040"/>
          <w:spacing w:val="39"/>
          <w:sz w:val="20"/>
        </w:rPr>
        <w:t> </w:t>
      </w:r>
      <w:r>
        <w:rPr>
          <w:color w:val="404040"/>
          <w:sz w:val="20"/>
        </w:rPr>
        <w:t>сделать,</w:t>
      </w:r>
      <w:r>
        <w:rPr>
          <w:color w:val="404040"/>
          <w:spacing w:val="39"/>
          <w:sz w:val="20"/>
        </w:rPr>
        <w:t> </w:t>
      </w:r>
      <w:r>
        <w:rPr>
          <w:color w:val="404040"/>
          <w:sz w:val="20"/>
        </w:rPr>
        <w:t>чтобы</w:t>
      </w:r>
      <w:r>
        <w:rPr>
          <w:color w:val="404040"/>
          <w:spacing w:val="40"/>
          <w:sz w:val="20"/>
        </w:rPr>
        <w:t> </w:t>
      </w:r>
      <w:r>
        <w:rPr>
          <w:color w:val="404040"/>
          <w:sz w:val="20"/>
        </w:rPr>
        <w:t>получилось</w:t>
      </w:r>
      <w:r>
        <w:rPr>
          <w:color w:val="404040"/>
          <w:spacing w:val="40"/>
          <w:sz w:val="20"/>
        </w:rPr>
        <w:t> </w:t>
      </w:r>
      <w:r>
        <w:rPr>
          <w:color w:val="404040"/>
          <w:sz w:val="20"/>
        </w:rPr>
        <w:t>в</w:t>
      </w:r>
      <w:r>
        <w:rPr>
          <w:color w:val="404040"/>
          <w:spacing w:val="39"/>
          <w:sz w:val="20"/>
        </w:rPr>
        <w:t> </w:t>
      </w:r>
      <w:r>
        <w:rPr>
          <w:color w:val="404040"/>
          <w:sz w:val="20"/>
        </w:rPr>
        <w:t>следующий».</w:t>
      </w:r>
      <w:r>
        <w:rPr>
          <w:color w:val="404040"/>
          <w:spacing w:val="40"/>
          <w:sz w:val="20"/>
        </w:rPr>
        <w:t> </w:t>
      </w:r>
      <w:r>
        <w:rPr>
          <w:color w:val="404040"/>
          <w:sz w:val="20"/>
        </w:rPr>
        <w:t>НЕ</w:t>
      </w:r>
      <w:r>
        <w:rPr>
          <w:color w:val="404040"/>
          <w:spacing w:val="40"/>
          <w:sz w:val="20"/>
        </w:rPr>
        <w:t> </w:t>
      </w:r>
      <w:r>
        <w:rPr>
          <w:color w:val="404040"/>
          <w:sz w:val="20"/>
        </w:rPr>
        <w:t>ГОВОРИТЕ:</w:t>
      </w:r>
    </w:p>
    <w:p>
      <w:pPr>
        <w:pStyle w:val="BodyText"/>
        <w:spacing w:line="229" w:lineRule="exact"/>
        <w:ind w:left="2880"/>
        <w:jc w:val="both"/>
      </w:pPr>
      <w:r>
        <w:rPr>
          <w:color w:val="404040"/>
        </w:rPr>
        <w:t>«Если</w:t>
      </w:r>
      <w:r>
        <w:rPr>
          <w:color w:val="404040"/>
          <w:spacing w:val="-10"/>
        </w:rPr>
        <w:t> </w:t>
      </w:r>
      <w:r>
        <w:rPr>
          <w:color w:val="404040"/>
        </w:rPr>
        <w:t>не</w:t>
      </w:r>
      <w:r>
        <w:rPr>
          <w:color w:val="404040"/>
          <w:spacing w:val="-6"/>
        </w:rPr>
        <w:t> </w:t>
      </w:r>
      <w:r>
        <w:rPr>
          <w:color w:val="404040"/>
        </w:rPr>
        <w:t>получится,</w:t>
      </w:r>
      <w:r>
        <w:rPr>
          <w:color w:val="404040"/>
          <w:spacing w:val="-6"/>
        </w:rPr>
        <w:t> </w:t>
      </w:r>
      <w:r>
        <w:rPr>
          <w:color w:val="404040"/>
        </w:rPr>
        <w:t>значит</w:t>
      </w:r>
      <w:r>
        <w:rPr>
          <w:color w:val="404040"/>
          <w:spacing w:val="-9"/>
        </w:rPr>
        <w:t> </w:t>
      </w:r>
      <w:r>
        <w:rPr>
          <w:color w:val="404040"/>
        </w:rPr>
        <w:t>ты</w:t>
      </w:r>
      <w:r>
        <w:rPr>
          <w:color w:val="404040"/>
          <w:spacing w:val="-8"/>
        </w:rPr>
        <w:t> </w:t>
      </w:r>
      <w:r>
        <w:rPr>
          <w:color w:val="404040"/>
        </w:rPr>
        <w:t>недостаточно</w:t>
      </w:r>
      <w:r>
        <w:rPr>
          <w:color w:val="404040"/>
          <w:spacing w:val="-8"/>
        </w:rPr>
        <w:t> </w:t>
      </w:r>
      <w:r>
        <w:rPr>
          <w:color w:val="404040"/>
          <w:spacing w:val="-2"/>
        </w:rPr>
        <w:t>постарался!»</w:t>
      </w:r>
    </w:p>
    <w:p>
      <w:pPr>
        <w:pStyle w:val="BodyText"/>
        <w:spacing w:before="11"/>
        <w:rPr>
          <w:sz w:val="30"/>
        </w:rPr>
      </w:pPr>
    </w:p>
    <w:p>
      <w:pPr>
        <w:pStyle w:val="BodyText"/>
        <w:spacing w:line="360" w:lineRule="auto"/>
        <w:ind w:left="2452" w:right="710" w:firstLine="756"/>
        <w:jc w:val="both"/>
      </w:pPr>
      <w:r>
        <w:rPr>
          <w:color w:val="404040"/>
        </w:rPr>
        <w:t>Если</w:t>
      </w:r>
      <w:r>
        <w:rPr>
          <w:color w:val="404040"/>
          <w:spacing w:val="-14"/>
        </w:rPr>
        <w:t> </w:t>
      </w:r>
      <w:r>
        <w:rPr>
          <w:color w:val="404040"/>
        </w:rPr>
        <w:t>в</w:t>
      </w:r>
      <w:r>
        <w:rPr>
          <w:color w:val="404040"/>
          <w:spacing w:val="-14"/>
        </w:rPr>
        <w:t> </w:t>
      </w:r>
      <w:r>
        <w:rPr>
          <w:color w:val="404040"/>
        </w:rPr>
        <w:t>процессе</w:t>
      </w:r>
      <w:r>
        <w:rPr>
          <w:color w:val="404040"/>
          <w:spacing w:val="-14"/>
        </w:rPr>
        <w:t> </w:t>
      </w:r>
      <w:r>
        <w:rPr>
          <w:color w:val="404040"/>
        </w:rPr>
        <w:t>разговора</w:t>
      </w:r>
      <w:r>
        <w:rPr>
          <w:color w:val="404040"/>
          <w:spacing w:val="-14"/>
        </w:rPr>
        <w:t> </w:t>
      </w:r>
      <w:r>
        <w:rPr>
          <w:color w:val="404040"/>
        </w:rPr>
        <w:t>(или</w:t>
      </w:r>
      <w:r>
        <w:rPr>
          <w:color w:val="404040"/>
          <w:spacing w:val="-14"/>
        </w:rPr>
        <w:t> </w:t>
      </w:r>
      <w:r>
        <w:rPr>
          <w:color w:val="404040"/>
        </w:rPr>
        <w:t>просто</w:t>
      </w:r>
      <w:r>
        <w:rPr>
          <w:color w:val="404040"/>
          <w:spacing w:val="-12"/>
        </w:rPr>
        <w:t> </w:t>
      </w:r>
      <w:r>
        <w:rPr>
          <w:color w:val="404040"/>
        </w:rPr>
        <w:t>по</w:t>
      </w:r>
      <w:r>
        <w:rPr>
          <w:color w:val="404040"/>
          <w:spacing w:val="-12"/>
        </w:rPr>
        <w:t> </w:t>
      </w:r>
      <w:r>
        <w:rPr>
          <w:color w:val="404040"/>
        </w:rPr>
        <w:t>результатам</w:t>
      </w:r>
      <w:r>
        <w:rPr>
          <w:color w:val="404040"/>
          <w:spacing w:val="-12"/>
        </w:rPr>
        <w:t> </w:t>
      </w:r>
      <w:r>
        <w:rPr>
          <w:color w:val="404040"/>
        </w:rPr>
        <w:t>своих</w:t>
      </w:r>
      <w:r>
        <w:rPr>
          <w:color w:val="404040"/>
          <w:spacing w:val="-11"/>
        </w:rPr>
        <w:t> </w:t>
      </w:r>
      <w:r>
        <w:rPr>
          <w:color w:val="404040"/>
        </w:rPr>
        <w:t>наблюдений)</w:t>
      </w:r>
      <w:r>
        <w:rPr>
          <w:color w:val="404040"/>
          <w:spacing w:val="-11"/>
        </w:rPr>
        <w:t> </w:t>
      </w:r>
      <w:r>
        <w:rPr>
          <w:color w:val="404040"/>
        </w:rPr>
        <w:t>вы обнаруживаете у подростка признаки наличия депрессивного состояния, не стоит трактовать их как возрастной кризис, необходимо незамедлительно обратиться за консультацией к</w:t>
      </w:r>
      <w:r>
        <w:rPr>
          <w:color w:val="404040"/>
          <w:spacing w:val="-2"/>
        </w:rPr>
        <w:t> </w:t>
      </w:r>
      <w:r>
        <w:rPr>
          <w:color w:val="404040"/>
        </w:rPr>
        <w:t>неврологу</w:t>
      </w:r>
      <w:r>
        <w:rPr>
          <w:color w:val="404040"/>
          <w:spacing w:val="-3"/>
        </w:rPr>
        <w:t> </w:t>
      </w:r>
      <w:r>
        <w:rPr>
          <w:color w:val="404040"/>
        </w:rPr>
        <w:t>или детскому</w:t>
      </w:r>
      <w:r>
        <w:rPr>
          <w:color w:val="404040"/>
          <w:spacing w:val="-5"/>
        </w:rPr>
        <w:t> </w:t>
      </w:r>
      <w:r>
        <w:rPr>
          <w:color w:val="404040"/>
        </w:rPr>
        <w:t>психиатру</w:t>
      </w:r>
      <w:r>
        <w:rPr>
          <w:color w:val="404040"/>
          <w:spacing w:val="-3"/>
        </w:rPr>
        <w:t> </w:t>
      </w:r>
      <w:r>
        <w:rPr>
          <w:color w:val="404040"/>
        </w:rPr>
        <w:t>для оценки</w:t>
      </w:r>
      <w:r>
        <w:rPr>
          <w:color w:val="404040"/>
          <w:spacing w:val="-3"/>
        </w:rPr>
        <w:t> </w:t>
      </w:r>
      <w:r>
        <w:rPr>
          <w:color w:val="404040"/>
        </w:rPr>
        <w:t>состояния и оказания своевременной помощи.</w:t>
      </w:r>
    </w:p>
    <w:p>
      <w:pPr>
        <w:pStyle w:val="BodyText"/>
        <w:rPr>
          <w:sz w:val="22"/>
        </w:rPr>
      </w:pPr>
    </w:p>
    <w:p>
      <w:pPr>
        <w:pStyle w:val="BodyText"/>
        <w:rPr>
          <w:sz w:val="22"/>
        </w:rPr>
      </w:pPr>
    </w:p>
    <w:p>
      <w:pPr>
        <w:pStyle w:val="BodyText"/>
        <w:spacing w:before="2"/>
        <w:rPr>
          <w:sz w:val="17"/>
        </w:rPr>
      </w:pPr>
    </w:p>
    <w:p>
      <w:pPr>
        <w:pStyle w:val="Heading3"/>
        <w:spacing w:before="1"/>
        <w:ind w:left="4113"/>
      </w:pPr>
      <w:r>
        <w:rPr>
          <w:color w:val="404040"/>
        </w:rPr>
        <w:t>Признаки</w:t>
      </w:r>
      <w:r>
        <w:rPr>
          <w:color w:val="404040"/>
          <w:spacing w:val="-10"/>
        </w:rPr>
        <w:t> </w:t>
      </w:r>
      <w:r>
        <w:rPr>
          <w:color w:val="404040"/>
        </w:rPr>
        <w:t>депрессивных</w:t>
      </w:r>
      <w:r>
        <w:rPr>
          <w:color w:val="404040"/>
          <w:spacing w:val="-9"/>
        </w:rPr>
        <w:t> </w:t>
      </w:r>
      <w:r>
        <w:rPr>
          <w:color w:val="404040"/>
        </w:rPr>
        <w:t>реакций</w:t>
      </w:r>
      <w:r>
        <w:rPr>
          <w:color w:val="404040"/>
          <w:spacing w:val="-7"/>
        </w:rPr>
        <w:t> </w:t>
      </w:r>
      <w:r>
        <w:rPr>
          <w:color w:val="404040"/>
        </w:rPr>
        <w:t>у</w:t>
      </w:r>
      <w:r>
        <w:rPr>
          <w:color w:val="404040"/>
          <w:spacing w:val="-10"/>
        </w:rPr>
        <w:t> </w:t>
      </w:r>
      <w:r>
        <w:rPr>
          <w:color w:val="404040"/>
          <w:spacing w:val="-2"/>
        </w:rPr>
        <w:t>подростков</w:t>
      </w:r>
    </w:p>
    <w:p>
      <w:pPr>
        <w:pStyle w:val="BodyText"/>
        <w:spacing w:before="8"/>
        <w:rPr>
          <w:b/>
          <w:sz w:val="25"/>
        </w:rPr>
      </w:pPr>
    </w:p>
    <w:p>
      <w:pPr>
        <w:pStyle w:val="ListParagraph"/>
        <w:numPr>
          <w:ilvl w:val="0"/>
          <w:numId w:val="34"/>
        </w:numPr>
        <w:tabs>
          <w:tab w:pos="2881" w:val="left" w:leader="none"/>
        </w:tabs>
        <w:spacing w:line="360" w:lineRule="auto" w:before="0" w:after="0"/>
        <w:ind w:left="2880" w:right="705" w:hanging="361"/>
        <w:jc w:val="left"/>
        <w:rPr>
          <w:sz w:val="20"/>
        </w:rPr>
      </w:pPr>
      <w:r>
        <w:rPr>
          <w:color w:val="404040"/>
          <w:sz w:val="20"/>
        </w:rPr>
        <w:t>Снижение</w:t>
      </w:r>
      <w:r>
        <w:rPr>
          <w:color w:val="404040"/>
          <w:spacing w:val="40"/>
          <w:sz w:val="20"/>
        </w:rPr>
        <w:t> </w:t>
      </w:r>
      <w:r>
        <w:rPr>
          <w:color w:val="404040"/>
          <w:sz w:val="20"/>
        </w:rPr>
        <w:t>интереса</w:t>
      </w:r>
      <w:r>
        <w:rPr>
          <w:color w:val="404040"/>
          <w:spacing w:val="40"/>
          <w:sz w:val="20"/>
        </w:rPr>
        <w:t> </w:t>
      </w:r>
      <w:r>
        <w:rPr>
          <w:color w:val="404040"/>
          <w:sz w:val="20"/>
        </w:rPr>
        <w:t>к</w:t>
      </w:r>
      <w:r>
        <w:rPr>
          <w:color w:val="404040"/>
          <w:spacing w:val="40"/>
          <w:sz w:val="20"/>
        </w:rPr>
        <w:t> </w:t>
      </w:r>
      <w:r>
        <w:rPr>
          <w:color w:val="404040"/>
          <w:sz w:val="20"/>
        </w:rPr>
        <w:t>деятельности,</w:t>
      </w:r>
      <w:r>
        <w:rPr>
          <w:color w:val="404040"/>
          <w:spacing w:val="40"/>
          <w:sz w:val="20"/>
        </w:rPr>
        <w:t> </w:t>
      </w:r>
      <w:r>
        <w:rPr>
          <w:i/>
          <w:color w:val="404040"/>
          <w:sz w:val="20"/>
        </w:rPr>
        <w:t>потеря</w:t>
      </w:r>
      <w:r>
        <w:rPr>
          <w:i/>
          <w:color w:val="404040"/>
          <w:spacing w:val="40"/>
          <w:sz w:val="20"/>
        </w:rPr>
        <w:t> </w:t>
      </w:r>
      <w:r>
        <w:rPr>
          <w:i/>
          <w:color w:val="404040"/>
          <w:sz w:val="20"/>
        </w:rPr>
        <w:t>удовольствия</w:t>
      </w:r>
      <w:r>
        <w:rPr>
          <w:i/>
          <w:color w:val="404040"/>
          <w:spacing w:val="40"/>
          <w:sz w:val="20"/>
        </w:rPr>
        <w:t> </w:t>
      </w:r>
      <w:r>
        <w:rPr>
          <w:color w:val="404040"/>
          <w:sz w:val="20"/>
        </w:rPr>
        <w:t>от</w:t>
      </w:r>
      <w:r>
        <w:rPr>
          <w:color w:val="404040"/>
          <w:spacing w:val="40"/>
          <w:sz w:val="20"/>
        </w:rPr>
        <w:t> </w:t>
      </w:r>
      <w:r>
        <w:rPr>
          <w:color w:val="404040"/>
          <w:sz w:val="20"/>
        </w:rPr>
        <w:t>деятельности, которая раньше нравилась.</w:t>
      </w:r>
    </w:p>
    <w:p>
      <w:pPr>
        <w:pStyle w:val="ListParagraph"/>
        <w:numPr>
          <w:ilvl w:val="0"/>
          <w:numId w:val="34"/>
        </w:numPr>
        <w:tabs>
          <w:tab w:pos="2881" w:val="left" w:leader="none"/>
        </w:tabs>
        <w:spacing w:line="357" w:lineRule="auto" w:before="1" w:after="0"/>
        <w:ind w:left="2880" w:right="710" w:hanging="361"/>
        <w:jc w:val="left"/>
        <w:rPr>
          <w:sz w:val="20"/>
        </w:rPr>
      </w:pPr>
      <w:r>
        <w:rPr>
          <w:i/>
          <w:color w:val="404040"/>
          <w:sz w:val="20"/>
        </w:rPr>
        <w:t>Уклонение</w:t>
      </w:r>
      <w:r>
        <w:rPr>
          <w:i/>
          <w:color w:val="404040"/>
          <w:spacing w:val="27"/>
          <w:sz w:val="20"/>
        </w:rPr>
        <w:t> </w:t>
      </w:r>
      <w:r>
        <w:rPr>
          <w:i/>
          <w:color w:val="404040"/>
          <w:sz w:val="20"/>
        </w:rPr>
        <w:t>от</w:t>
      </w:r>
      <w:r>
        <w:rPr>
          <w:i/>
          <w:color w:val="404040"/>
          <w:spacing w:val="26"/>
          <w:sz w:val="20"/>
        </w:rPr>
        <w:t> </w:t>
      </w:r>
      <w:r>
        <w:rPr>
          <w:i/>
          <w:color w:val="404040"/>
          <w:sz w:val="20"/>
        </w:rPr>
        <w:t>общения</w:t>
      </w:r>
      <w:r>
        <w:rPr>
          <w:color w:val="404040"/>
          <w:sz w:val="20"/>
        </w:rPr>
        <w:t>:</w:t>
      </w:r>
      <w:r>
        <w:rPr>
          <w:color w:val="404040"/>
          <w:spacing w:val="29"/>
          <w:sz w:val="20"/>
        </w:rPr>
        <w:t> </w:t>
      </w:r>
      <w:r>
        <w:rPr>
          <w:color w:val="404040"/>
          <w:sz w:val="20"/>
        </w:rPr>
        <w:t>нежелание</w:t>
      </w:r>
      <w:r>
        <w:rPr>
          <w:color w:val="404040"/>
          <w:spacing w:val="29"/>
          <w:sz w:val="20"/>
        </w:rPr>
        <w:t> </w:t>
      </w:r>
      <w:r>
        <w:rPr>
          <w:color w:val="404040"/>
          <w:sz w:val="20"/>
        </w:rPr>
        <w:t>идти</w:t>
      </w:r>
      <w:r>
        <w:rPr>
          <w:color w:val="404040"/>
          <w:spacing w:val="26"/>
          <w:sz w:val="20"/>
        </w:rPr>
        <w:t> </w:t>
      </w:r>
      <w:r>
        <w:rPr>
          <w:color w:val="404040"/>
          <w:sz w:val="20"/>
        </w:rPr>
        <w:t>в</w:t>
      </w:r>
      <w:r>
        <w:rPr>
          <w:color w:val="404040"/>
          <w:spacing w:val="27"/>
          <w:sz w:val="20"/>
        </w:rPr>
        <w:t> </w:t>
      </w:r>
      <w:r>
        <w:rPr>
          <w:color w:val="404040"/>
          <w:sz w:val="20"/>
        </w:rPr>
        <w:t>школу,</w:t>
      </w:r>
      <w:r>
        <w:rPr>
          <w:color w:val="404040"/>
          <w:spacing w:val="27"/>
          <w:sz w:val="20"/>
        </w:rPr>
        <w:t> </w:t>
      </w:r>
      <w:r>
        <w:rPr>
          <w:color w:val="404040"/>
          <w:sz w:val="20"/>
        </w:rPr>
        <w:t>общаться</w:t>
      </w:r>
      <w:r>
        <w:rPr>
          <w:color w:val="404040"/>
          <w:spacing w:val="27"/>
          <w:sz w:val="20"/>
        </w:rPr>
        <w:t> </w:t>
      </w:r>
      <w:r>
        <w:rPr>
          <w:color w:val="404040"/>
          <w:sz w:val="20"/>
        </w:rPr>
        <w:t>со</w:t>
      </w:r>
      <w:r>
        <w:rPr>
          <w:color w:val="404040"/>
          <w:spacing w:val="27"/>
          <w:sz w:val="20"/>
        </w:rPr>
        <w:t> </w:t>
      </w:r>
      <w:r>
        <w:rPr>
          <w:color w:val="404040"/>
          <w:sz w:val="20"/>
        </w:rPr>
        <w:t>сверстниками, склонность к уединению.</w:t>
      </w:r>
    </w:p>
    <w:p>
      <w:pPr>
        <w:pStyle w:val="ListParagraph"/>
        <w:numPr>
          <w:ilvl w:val="0"/>
          <w:numId w:val="34"/>
        </w:numPr>
        <w:tabs>
          <w:tab w:pos="2881" w:val="left" w:leader="none"/>
        </w:tabs>
        <w:spacing w:line="360" w:lineRule="auto" w:before="4" w:after="0"/>
        <w:ind w:left="2880" w:right="712" w:hanging="361"/>
        <w:jc w:val="left"/>
        <w:rPr>
          <w:sz w:val="20"/>
        </w:rPr>
      </w:pPr>
      <w:r>
        <w:rPr>
          <w:i/>
          <w:color w:val="404040"/>
          <w:sz w:val="20"/>
        </w:rPr>
        <w:t>Снижение</w:t>
      </w:r>
      <w:r>
        <w:rPr>
          <w:i/>
          <w:color w:val="404040"/>
          <w:spacing w:val="-5"/>
          <w:sz w:val="20"/>
        </w:rPr>
        <w:t> </w:t>
      </w:r>
      <w:r>
        <w:rPr>
          <w:i/>
          <w:color w:val="404040"/>
          <w:sz w:val="20"/>
        </w:rPr>
        <w:t>успеваемости </w:t>
      </w:r>
      <w:r>
        <w:rPr>
          <w:color w:val="404040"/>
          <w:sz w:val="20"/>
        </w:rPr>
        <w:t>из-за</w:t>
      </w:r>
      <w:r>
        <w:rPr>
          <w:color w:val="404040"/>
          <w:spacing w:val="-3"/>
          <w:sz w:val="20"/>
        </w:rPr>
        <w:t> </w:t>
      </w:r>
      <w:r>
        <w:rPr>
          <w:color w:val="404040"/>
          <w:sz w:val="20"/>
        </w:rPr>
        <w:t>трудностей</w:t>
      </w:r>
      <w:r>
        <w:rPr>
          <w:color w:val="404040"/>
          <w:spacing w:val="-3"/>
          <w:sz w:val="20"/>
        </w:rPr>
        <w:t> </w:t>
      </w:r>
      <w:r>
        <w:rPr>
          <w:color w:val="404040"/>
          <w:sz w:val="20"/>
        </w:rPr>
        <w:t>концентрации</w:t>
      </w:r>
      <w:r>
        <w:rPr>
          <w:color w:val="404040"/>
          <w:spacing w:val="-6"/>
          <w:sz w:val="20"/>
        </w:rPr>
        <w:t> </w:t>
      </w:r>
      <w:r>
        <w:rPr>
          <w:color w:val="404040"/>
          <w:sz w:val="20"/>
        </w:rPr>
        <w:t>внимания и</w:t>
      </w:r>
      <w:r>
        <w:rPr>
          <w:color w:val="404040"/>
          <w:spacing w:val="-6"/>
          <w:sz w:val="20"/>
        </w:rPr>
        <w:t> </w:t>
      </w:r>
      <w:r>
        <w:rPr>
          <w:color w:val="404040"/>
          <w:sz w:val="20"/>
        </w:rPr>
        <w:t>нарушений </w:t>
      </w:r>
      <w:r>
        <w:rPr>
          <w:color w:val="404040"/>
          <w:spacing w:val="-2"/>
          <w:sz w:val="20"/>
        </w:rPr>
        <w:t>запоминания.</w:t>
      </w:r>
    </w:p>
    <w:p>
      <w:pPr>
        <w:pStyle w:val="ListParagraph"/>
        <w:numPr>
          <w:ilvl w:val="0"/>
          <w:numId w:val="34"/>
        </w:numPr>
        <w:tabs>
          <w:tab w:pos="2881" w:val="left" w:leader="none"/>
        </w:tabs>
        <w:spacing w:line="240" w:lineRule="auto" w:before="1" w:after="0"/>
        <w:ind w:left="2880" w:right="0" w:hanging="362"/>
        <w:jc w:val="left"/>
        <w:rPr>
          <w:sz w:val="20"/>
        </w:rPr>
      </w:pPr>
      <w:r>
        <w:rPr>
          <w:color w:val="404040"/>
          <w:sz w:val="20"/>
        </w:rPr>
        <w:t>Изменения</w:t>
      </w:r>
      <w:r>
        <w:rPr>
          <w:color w:val="404040"/>
          <w:spacing w:val="-10"/>
          <w:sz w:val="20"/>
        </w:rPr>
        <w:t> </w:t>
      </w:r>
      <w:r>
        <w:rPr>
          <w:color w:val="404040"/>
          <w:sz w:val="20"/>
        </w:rPr>
        <w:t>сна</w:t>
      </w:r>
      <w:r>
        <w:rPr>
          <w:color w:val="404040"/>
          <w:spacing w:val="-9"/>
          <w:sz w:val="20"/>
        </w:rPr>
        <w:t> </w:t>
      </w:r>
      <w:r>
        <w:rPr>
          <w:color w:val="404040"/>
          <w:sz w:val="20"/>
        </w:rPr>
        <w:t>и/или</w:t>
      </w:r>
      <w:r>
        <w:rPr>
          <w:color w:val="404040"/>
          <w:spacing w:val="-11"/>
          <w:sz w:val="20"/>
        </w:rPr>
        <w:t> </w:t>
      </w:r>
      <w:r>
        <w:rPr>
          <w:color w:val="404040"/>
          <w:sz w:val="20"/>
        </w:rPr>
        <w:t>аппетита</w:t>
      </w:r>
      <w:r>
        <w:rPr>
          <w:color w:val="404040"/>
          <w:spacing w:val="-10"/>
          <w:sz w:val="20"/>
        </w:rPr>
        <w:t> </w:t>
      </w:r>
      <w:r>
        <w:rPr>
          <w:color w:val="404040"/>
          <w:sz w:val="20"/>
        </w:rPr>
        <w:t>(ест/спит</w:t>
      </w:r>
      <w:r>
        <w:rPr>
          <w:color w:val="404040"/>
          <w:spacing w:val="-8"/>
          <w:sz w:val="20"/>
        </w:rPr>
        <w:t> </w:t>
      </w:r>
      <w:r>
        <w:rPr>
          <w:color w:val="404040"/>
          <w:sz w:val="20"/>
        </w:rPr>
        <w:t>больше/меньше,</w:t>
      </w:r>
      <w:r>
        <w:rPr>
          <w:color w:val="404040"/>
          <w:spacing w:val="-8"/>
          <w:sz w:val="20"/>
        </w:rPr>
        <w:t> </w:t>
      </w:r>
      <w:r>
        <w:rPr>
          <w:color w:val="404040"/>
          <w:sz w:val="20"/>
        </w:rPr>
        <w:t>чем</w:t>
      </w:r>
      <w:r>
        <w:rPr>
          <w:color w:val="404040"/>
          <w:spacing w:val="-9"/>
          <w:sz w:val="20"/>
        </w:rPr>
        <w:t> </w:t>
      </w:r>
      <w:r>
        <w:rPr>
          <w:color w:val="404040"/>
          <w:spacing w:val="-2"/>
          <w:sz w:val="20"/>
        </w:rPr>
        <w:t>раньше).</w:t>
      </w:r>
    </w:p>
    <w:p>
      <w:pPr>
        <w:pStyle w:val="ListParagraph"/>
        <w:numPr>
          <w:ilvl w:val="0"/>
          <w:numId w:val="34"/>
        </w:numPr>
        <w:tabs>
          <w:tab w:pos="2881" w:val="left" w:leader="none"/>
        </w:tabs>
        <w:spacing w:line="240" w:lineRule="auto" w:before="113" w:after="0"/>
        <w:ind w:left="2880" w:right="0" w:hanging="362"/>
        <w:jc w:val="left"/>
        <w:rPr>
          <w:sz w:val="20"/>
        </w:rPr>
      </w:pPr>
      <w:r>
        <w:rPr>
          <w:color w:val="404040"/>
          <w:sz w:val="20"/>
        </w:rPr>
        <w:t>Вялость,</w:t>
      </w:r>
      <w:r>
        <w:rPr>
          <w:color w:val="404040"/>
          <w:spacing w:val="-12"/>
          <w:sz w:val="20"/>
        </w:rPr>
        <w:t> </w:t>
      </w:r>
      <w:r>
        <w:rPr>
          <w:color w:val="404040"/>
          <w:sz w:val="20"/>
        </w:rPr>
        <w:t>хроническая</w:t>
      </w:r>
      <w:r>
        <w:rPr>
          <w:color w:val="404040"/>
          <w:spacing w:val="-9"/>
          <w:sz w:val="20"/>
        </w:rPr>
        <w:t> </w:t>
      </w:r>
      <w:r>
        <w:rPr>
          <w:color w:val="404040"/>
          <w:spacing w:val="-2"/>
          <w:sz w:val="20"/>
        </w:rPr>
        <w:t>усталость.</w:t>
      </w:r>
    </w:p>
    <w:p>
      <w:pPr>
        <w:pStyle w:val="ListParagraph"/>
        <w:numPr>
          <w:ilvl w:val="0"/>
          <w:numId w:val="34"/>
        </w:numPr>
        <w:tabs>
          <w:tab w:pos="2881" w:val="left" w:leader="none"/>
        </w:tabs>
        <w:spacing w:line="360" w:lineRule="auto" w:before="116" w:after="0"/>
        <w:ind w:left="2880" w:right="711" w:hanging="361"/>
        <w:jc w:val="left"/>
        <w:rPr>
          <w:sz w:val="20"/>
        </w:rPr>
      </w:pPr>
      <w:r>
        <w:rPr>
          <w:color w:val="404040"/>
          <w:sz w:val="20"/>
        </w:rPr>
        <w:t>Грустное</w:t>
      </w:r>
      <w:r>
        <w:rPr>
          <w:color w:val="404040"/>
          <w:spacing w:val="40"/>
          <w:sz w:val="20"/>
        </w:rPr>
        <w:t> </w:t>
      </w:r>
      <w:r>
        <w:rPr>
          <w:color w:val="404040"/>
          <w:sz w:val="20"/>
        </w:rPr>
        <w:t>настроение</w:t>
      </w:r>
      <w:r>
        <w:rPr>
          <w:color w:val="404040"/>
          <w:spacing w:val="40"/>
          <w:sz w:val="20"/>
        </w:rPr>
        <w:t> </w:t>
      </w:r>
      <w:r>
        <w:rPr>
          <w:color w:val="404040"/>
          <w:sz w:val="20"/>
        </w:rPr>
        <w:t>или</w:t>
      </w:r>
      <w:r>
        <w:rPr>
          <w:color w:val="404040"/>
          <w:spacing w:val="39"/>
          <w:sz w:val="20"/>
        </w:rPr>
        <w:t> </w:t>
      </w:r>
      <w:r>
        <w:rPr>
          <w:color w:val="404040"/>
          <w:sz w:val="20"/>
        </w:rPr>
        <w:t>повышенная</w:t>
      </w:r>
      <w:r>
        <w:rPr>
          <w:color w:val="404040"/>
          <w:spacing w:val="40"/>
          <w:sz w:val="20"/>
        </w:rPr>
        <w:t> </w:t>
      </w:r>
      <w:r>
        <w:rPr>
          <w:color w:val="404040"/>
          <w:sz w:val="20"/>
        </w:rPr>
        <w:t>раздражительность.</w:t>
      </w:r>
      <w:r>
        <w:rPr>
          <w:color w:val="404040"/>
          <w:spacing w:val="40"/>
          <w:sz w:val="20"/>
        </w:rPr>
        <w:t> </w:t>
      </w:r>
      <w:r>
        <w:rPr>
          <w:color w:val="404040"/>
          <w:sz w:val="20"/>
        </w:rPr>
        <w:t>Идеи</w:t>
      </w:r>
      <w:r>
        <w:rPr>
          <w:color w:val="404040"/>
          <w:spacing w:val="39"/>
          <w:sz w:val="20"/>
        </w:rPr>
        <w:t> </w:t>
      </w:r>
      <w:r>
        <w:rPr>
          <w:color w:val="404040"/>
          <w:sz w:val="20"/>
        </w:rPr>
        <w:t>собственной малоценности, </w:t>
      </w:r>
      <w:r>
        <w:rPr>
          <w:i/>
          <w:color w:val="404040"/>
          <w:sz w:val="20"/>
        </w:rPr>
        <w:t>никчемности</w:t>
      </w:r>
      <w:r>
        <w:rPr>
          <w:color w:val="404040"/>
          <w:sz w:val="20"/>
        </w:rPr>
        <w:t>.</w:t>
      </w:r>
    </w:p>
    <w:p>
      <w:pPr>
        <w:pStyle w:val="ListParagraph"/>
        <w:numPr>
          <w:ilvl w:val="0"/>
          <w:numId w:val="34"/>
        </w:numPr>
        <w:tabs>
          <w:tab w:pos="2881" w:val="left" w:leader="none"/>
        </w:tabs>
        <w:spacing w:line="240" w:lineRule="auto" w:before="2" w:after="0"/>
        <w:ind w:left="2880" w:right="0" w:hanging="362"/>
        <w:jc w:val="left"/>
        <w:rPr>
          <w:sz w:val="20"/>
        </w:rPr>
      </w:pPr>
      <w:r>
        <w:rPr>
          <w:i/>
          <w:color w:val="404040"/>
          <w:sz w:val="20"/>
        </w:rPr>
        <w:t>Телесное</w:t>
      </w:r>
      <w:r>
        <w:rPr>
          <w:i/>
          <w:color w:val="404040"/>
          <w:spacing w:val="-12"/>
          <w:sz w:val="20"/>
        </w:rPr>
        <w:t> </w:t>
      </w:r>
      <w:r>
        <w:rPr>
          <w:i/>
          <w:color w:val="404040"/>
          <w:sz w:val="20"/>
        </w:rPr>
        <w:t>недомогание</w:t>
      </w:r>
      <w:r>
        <w:rPr>
          <w:color w:val="404040"/>
          <w:sz w:val="20"/>
        </w:rPr>
        <w:t>:</w:t>
      </w:r>
      <w:r>
        <w:rPr>
          <w:color w:val="404040"/>
          <w:spacing w:val="-9"/>
          <w:sz w:val="20"/>
        </w:rPr>
        <w:t> </w:t>
      </w:r>
      <w:r>
        <w:rPr>
          <w:color w:val="404040"/>
          <w:sz w:val="20"/>
        </w:rPr>
        <w:t>головная</w:t>
      </w:r>
      <w:r>
        <w:rPr>
          <w:color w:val="404040"/>
          <w:spacing w:val="-11"/>
          <w:sz w:val="20"/>
        </w:rPr>
        <w:t> </w:t>
      </w:r>
      <w:r>
        <w:rPr>
          <w:color w:val="404040"/>
          <w:sz w:val="20"/>
        </w:rPr>
        <w:t>боль,</w:t>
      </w:r>
      <w:r>
        <w:rPr>
          <w:color w:val="404040"/>
          <w:spacing w:val="-10"/>
          <w:sz w:val="20"/>
        </w:rPr>
        <w:t> </w:t>
      </w:r>
      <w:r>
        <w:rPr>
          <w:color w:val="404040"/>
          <w:sz w:val="20"/>
        </w:rPr>
        <w:t>проблемы</w:t>
      </w:r>
      <w:r>
        <w:rPr>
          <w:color w:val="404040"/>
          <w:spacing w:val="-8"/>
          <w:sz w:val="20"/>
        </w:rPr>
        <w:t> </w:t>
      </w:r>
      <w:r>
        <w:rPr>
          <w:color w:val="404040"/>
          <w:sz w:val="20"/>
        </w:rPr>
        <w:t>с</w:t>
      </w:r>
      <w:r>
        <w:rPr>
          <w:color w:val="404040"/>
          <w:spacing w:val="-10"/>
          <w:sz w:val="20"/>
        </w:rPr>
        <w:t> </w:t>
      </w:r>
      <w:r>
        <w:rPr>
          <w:color w:val="404040"/>
          <w:spacing w:val="-2"/>
          <w:sz w:val="20"/>
        </w:rPr>
        <w:t>желудком.</w:t>
      </w:r>
    </w:p>
    <w:p>
      <w:pPr>
        <w:pStyle w:val="ListParagraph"/>
        <w:numPr>
          <w:ilvl w:val="0"/>
          <w:numId w:val="34"/>
        </w:numPr>
        <w:tabs>
          <w:tab w:pos="2881" w:val="left" w:leader="none"/>
        </w:tabs>
        <w:spacing w:line="360" w:lineRule="auto" w:before="113" w:after="0"/>
        <w:ind w:left="2880" w:right="708" w:hanging="361"/>
        <w:jc w:val="both"/>
        <w:rPr>
          <w:sz w:val="20"/>
        </w:rPr>
      </w:pPr>
      <w:r>
        <w:rPr>
          <w:color w:val="404040"/>
          <w:sz w:val="20"/>
        </w:rPr>
        <w:t>Возможным проявлением депрессии может быть отклонение от общепринятых норм</w:t>
      </w:r>
      <w:r>
        <w:rPr>
          <w:color w:val="404040"/>
          <w:spacing w:val="-1"/>
          <w:sz w:val="20"/>
        </w:rPr>
        <w:t> </w:t>
      </w:r>
      <w:r>
        <w:rPr>
          <w:color w:val="404040"/>
          <w:sz w:val="20"/>
        </w:rPr>
        <w:t>поведения: показная</w:t>
      </w:r>
      <w:r>
        <w:rPr>
          <w:color w:val="404040"/>
          <w:spacing w:val="-2"/>
          <w:sz w:val="20"/>
        </w:rPr>
        <w:t> </w:t>
      </w:r>
      <w:r>
        <w:rPr>
          <w:color w:val="404040"/>
          <w:sz w:val="20"/>
        </w:rPr>
        <w:t>бравада, грубость, агрессия,</w:t>
      </w:r>
      <w:r>
        <w:rPr>
          <w:color w:val="404040"/>
          <w:spacing w:val="-2"/>
          <w:sz w:val="20"/>
        </w:rPr>
        <w:t> </w:t>
      </w:r>
      <w:r>
        <w:rPr>
          <w:color w:val="404040"/>
          <w:sz w:val="20"/>
        </w:rPr>
        <w:t>демонстративные уходы из дома, употребление ПАВ.</w:t>
      </w:r>
    </w:p>
    <w:p>
      <w:pPr>
        <w:pStyle w:val="BodyText"/>
        <w:rPr>
          <w:sz w:val="21"/>
        </w:rPr>
      </w:pPr>
    </w:p>
    <w:p>
      <w:pPr>
        <w:pStyle w:val="BodyText"/>
        <w:spacing w:line="360" w:lineRule="auto"/>
        <w:ind w:left="2452" w:right="708" w:firstLine="708"/>
        <w:jc w:val="both"/>
      </w:pPr>
      <w:r>
        <w:rPr>
          <w:color w:val="404040"/>
        </w:rPr>
        <w:t>Если</w:t>
      </w:r>
      <w:r>
        <w:rPr>
          <w:color w:val="404040"/>
          <w:spacing w:val="-14"/>
        </w:rPr>
        <w:t> </w:t>
      </w:r>
      <w:r>
        <w:rPr>
          <w:color w:val="404040"/>
        </w:rPr>
        <w:t>кризисная</w:t>
      </w:r>
      <w:r>
        <w:rPr>
          <w:color w:val="404040"/>
          <w:spacing w:val="-14"/>
        </w:rPr>
        <w:t> </w:t>
      </w:r>
      <w:r>
        <w:rPr>
          <w:color w:val="404040"/>
        </w:rPr>
        <w:t>ситуация</w:t>
      </w:r>
      <w:r>
        <w:rPr>
          <w:color w:val="404040"/>
          <w:spacing w:val="-12"/>
        </w:rPr>
        <w:t> </w:t>
      </w:r>
      <w:r>
        <w:rPr>
          <w:color w:val="404040"/>
        </w:rPr>
        <w:t>вызывает</w:t>
      </w:r>
      <w:r>
        <w:rPr>
          <w:color w:val="404040"/>
          <w:spacing w:val="-8"/>
        </w:rPr>
        <w:t> </w:t>
      </w:r>
      <w:r>
        <w:rPr>
          <w:color w:val="404040"/>
        </w:rPr>
        <w:t>у</w:t>
      </w:r>
      <w:r>
        <w:rPr>
          <w:color w:val="404040"/>
          <w:spacing w:val="-14"/>
        </w:rPr>
        <w:t> </w:t>
      </w:r>
      <w:r>
        <w:rPr>
          <w:color w:val="404040"/>
        </w:rPr>
        <w:t>ребёнка</w:t>
      </w:r>
      <w:r>
        <w:rPr>
          <w:color w:val="404040"/>
          <w:spacing w:val="-14"/>
        </w:rPr>
        <w:t> </w:t>
      </w:r>
      <w:r>
        <w:rPr>
          <w:color w:val="404040"/>
        </w:rPr>
        <w:t>сильные</w:t>
      </w:r>
      <w:r>
        <w:rPr>
          <w:color w:val="404040"/>
          <w:spacing w:val="-14"/>
        </w:rPr>
        <w:t> </w:t>
      </w:r>
      <w:r>
        <w:rPr>
          <w:color w:val="404040"/>
        </w:rPr>
        <w:t>переживания,</w:t>
      </w:r>
      <w:r>
        <w:rPr>
          <w:color w:val="404040"/>
          <w:spacing w:val="-12"/>
        </w:rPr>
        <w:t> </w:t>
      </w:r>
      <w:r>
        <w:rPr>
          <w:color w:val="404040"/>
        </w:rPr>
        <w:t>он</w:t>
      </w:r>
      <w:r>
        <w:rPr>
          <w:color w:val="404040"/>
          <w:spacing w:val="-12"/>
        </w:rPr>
        <w:t> </w:t>
      </w:r>
      <w:r>
        <w:rPr>
          <w:color w:val="404040"/>
        </w:rPr>
        <w:t>может задуматься о причинении себе вреда как способе решения проблемы (даже если раньше</w:t>
      </w:r>
      <w:r>
        <w:rPr>
          <w:color w:val="404040"/>
          <w:spacing w:val="-14"/>
        </w:rPr>
        <w:t> </w:t>
      </w:r>
      <w:r>
        <w:rPr>
          <w:color w:val="404040"/>
        </w:rPr>
        <w:t>говорил,</w:t>
      </w:r>
      <w:r>
        <w:rPr>
          <w:color w:val="404040"/>
          <w:spacing w:val="-14"/>
        </w:rPr>
        <w:t> </w:t>
      </w:r>
      <w:r>
        <w:rPr>
          <w:color w:val="404040"/>
        </w:rPr>
        <w:t>что</w:t>
      </w:r>
      <w:r>
        <w:rPr>
          <w:color w:val="404040"/>
          <w:spacing w:val="-14"/>
        </w:rPr>
        <w:t> </w:t>
      </w:r>
      <w:r>
        <w:rPr>
          <w:color w:val="404040"/>
        </w:rPr>
        <w:t>самоубийство</w:t>
      </w:r>
      <w:r>
        <w:rPr>
          <w:color w:val="404040"/>
          <w:spacing w:val="-14"/>
        </w:rPr>
        <w:t> </w:t>
      </w:r>
      <w:r>
        <w:rPr>
          <w:color w:val="404040"/>
        </w:rPr>
        <w:t>могут</w:t>
      </w:r>
      <w:r>
        <w:rPr>
          <w:color w:val="404040"/>
          <w:spacing w:val="-14"/>
        </w:rPr>
        <w:t> </w:t>
      </w:r>
      <w:r>
        <w:rPr>
          <w:color w:val="404040"/>
        </w:rPr>
        <w:t>совершить</w:t>
      </w:r>
      <w:r>
        <w:rPr>
          <w:color w:val="404040"/>
          <w:spacing w:val="-14"/>
        </w:rPr>
        <w:t> </w:t>
      </w:r>
      <w:r>
        <w:rPr>
          <w:color w:val="404040"/>
        </w:rPr>
        <w:t>только</w:t>
      </w:r>
      <w:r>
        <w:rPr>
          <w:color w:val="404040"/>
          <w:spacing w:val="-14"/>
        </w:rPr>
        <w:t> </w:t>
      </w:r>
      <w:r>
        <w:rPr>
          <w:color w:val="404040"/>
        </w:rPr>
        <w:t>дураки).</w:t>
      </w:r>
      <w:r>
        <w:rPr>
          <w:color w:val="404040"/>
          <w:spacing w:val="-14"/>
        </w:rPr>
        <w:t> </w:t>
      </w:r>
      <w:r>
        <w:rPr>
          <w:color w:val="404040"/>
        </w:rPr>
        <w:t>В</w:t>
      </w:r>
      <w:r>
        <w:rPr>
          <w:color w:val="404040"/>
          <w:spacing w:val="-14"/>
        </w:rPr>
        <w:t> </w:t>
      </w:r>
      <w:r>
        <w:rPr>
          <w:color w:val="404040"/>
        </w:rPr>
        <w:t>последние</w:t>
      </w:r>
      <w:r>
        <w:rPr>
          <w:color w:val="404040"/>
          <w:spacing w:val="-13"/>
        </w:rPr>
        <w:t> </w:t>
      </w:r>
      <w:r>
        <w:rPr>
          <w:color w:val="404040"/>
        </w:rPr>
        <w:t>годы проблема подростковых суицидов стоит довольно остро: по данным ВОЗ, Россия занимает одно из первых мест по количеству детских и подростковых суицидов в </w:t>
      </w:r>
      <w:r>
        <w:rPr>
          <w:color w:val="404040"/>
          <w:spacing w:val="-2"/>
        </w:rPr>
        <w:t>Европе.</w:t>
      </w:r>
    </w:p>
    <w:p>
      <w:pPr>
        <w:spacing w:after="0" w:line="360"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0" w:firstLine="708"/>
        <w:jc w:val="both"/>
      </w:pPr>
      <w:r>
        <w:rPr>
          <w:color w:val="404040"/>
        </w:rPr>
        <w:t>Суицидальное поведение подростков может иметь неожиданный, импульсивный характер, а может развиваться постепенно. Насторожить взрослого могут следующие признаки в психологическом состоянии и поведении ребёнка (подробнее см. у О.В. Вихристюк «Что нужно знать родителям о подростковых суицидах» и Е.М. Вроно «Предотвращение самоубийства подростков»).</w:t>
      </w:r>
    </w:p>
    <w:p>
      <w:pPr>
        <w:pStyle w:val="BodyText"/>
        <w:rPr>
          <w:sz w:val="22"/>
        </w:rPr>
      </w:pPr>
    </w:p>
    <w:p>
      <w:pPr>
        <w:pStyle w:val="BodyText"/>
        <w:rPr>
          <w:sz w:val="22"/>
        </w:rPr>
      </w:pPr>
    </w:p>
    <w:p>
      <w:pPr>
        <w:pStyle w:val="BodyText"/>
        <w:spacing w:before="5"/>
        <w:rPr>
          <w:sz w:val="17"/>
        </w:rPr>
      </w:pPr>
    </w:p>
    <w:p>
      <w:pPr>
        <w:pStyle w:val="Heading3"/>
        <w:spacing w:before="0"/>
      </w:pPr>
      <w:r>
        <w:rPr>
          <w:color w:val="404040"/>
        </w:rPr>
        <w:t>Вопросы</w:t>
      </w:r>
      <w:r>
        <w:rPr>
          <w:color w:val="404040"/>
          <w:spacing w:val="-11"/>
        </w:rPr>
        <w:t> </w:t>
      </w:r>
      <w:r>
        <w:rPr>
          <w:color w:val="404040"/>
        </w:rPr>
        <w:t>родителю</w:t>
      </w:r>
      <w:r>
        <w:rPr>
          <w:color w:val="404040"/>
          <w:spacing w:val="-10"/>
        </w:rPr>
        <w:t> </w:t>
      </w:r>
      <w:r>
        <w:rPr>
          <w:color w:val="404040"/>
        </w:rPr>
        <w:t>для</w:t>
      </w:r>
      <w:r>
        <w:rPr>
          <w:color w:val="404040"/>
          <w:spacing w:val="-10"/>
        </w:rPr>
        <w:t> </w:t>
      </w:r>
      <w:r>
        <w:rPr>
          <w:color w:val="404040"/>
        </w:rPr>
        <w:t>прояснения</w:t>
      </w:r>
      <w:r>
        <w:rPr>
          <w:color w:val="404040"/>
          <w:spacing w:val="-11"/>
        </w:rPr>
        <w:t> </w:t>
      </w:r>
      <w:r>
        <w:rPr>
          <w:color w:val="404040"/>
        </w:rPr>
        <w:t>состояния</w:t>
      </w:r>
      <w:r>
        <w:rPr>
          <w:color w:val="404040"/>
          <w:spacing w:val="-10"/>
        </w:rPr>
        <w:t> </w:t>
      </w:r>
      <w:r>
        <w:rPr>
          <w:color w:val="404040"/>
          <w:spacing w:val="-2"/>
        </w:rPr>
        <w:t>ребёнка</w:t>
      </w:r>
    </w:p>
    <w:p>
      <w:pPr>
        <w:pStyle w:val="BodyText"/>
        <w:spacing w:before="6"/>
        <w:rPr>
          <w:b/>
          <w:sz w:val="25"/>
        </w:rPr>
      </w:pPr>
    </w:p>
    <w:tbl>
      <w:tblPr>
        <w:tblW w:w="0" w:type="auto"/>
        <w:jc w:val="left"/>
        <w:tblInd w:w="2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86"/>
        <w:gridCol w:w="6392"/>
        <w:gridCol w:w="1037"/>
      </w:tblGrid>
      <w:tr>
        <w:trPr>
          <w:trHeight w:val="500" w:hRule="atLeast"/>
        </w:trPr>
        <w:tc>
          <w:tcPr>
            <w:tcW w:w="6978" w:type="dxa"/>
            <w:gridSpan w:val="2"/>
          </w:tcPr>
          <w:p>
            <w:pPr>
              <w:pStyle w:val="TableParagraph"/>
              <w:spacing w:before="100"/>
              <w:ind w:left="98"/>
              <w:rPr>
                <w:sz w:val="20"/>
              </w:rPr>
            </w:pPr>
            <w:r>
              <w:rPr>
                <w:color w:val="404040"/>
                <w:sz w:val="20"/>
              </w:rPr>
              <w:t>Признаки</w:t>
            </w:r>
            <w:r>
              <w:rPr>
                <w:color w:val="404040"/>
                <w:spacing w:val="-9"/>
                <w:sz w:val="20"/>
              </w:rPr>
              <w:t> </w:t>
            </w:r>
            <w:r>
              <w:rPr>
                <w:color w:val="404040"/>
                <w:sz w:val="20"/>
              </w:rPr>
              <w:t>возможного</w:t>
            </w:r>
            <w:r>
              <w:rPr>
                <w:color w:val="404040"/>
                <w:spacing w:val="-9"/>
                <w:sz w:val="20"/>
              </w:rPr>
              <w:t> </w:t>
            </w:r>
            <w:r>
              <w:rPr>
                <w:color w:val="404040"/>
                <w:sz w:val="20"/>
              </w:rPr>
              <w:t>наличия</w:t>
            </w:r>
            <w:r>
              <w:rPr>
                <w:color w:val="404040"/>
                <w:spacing w:val="-9"/>
                <w:sz w:val="20"/>
              </w:rPr>
              <w:t> </w:t>
            </w:r>
            <w:r>
              <w:rPr>
                <w:color w:val="404040"/>
                <w:sz w:val="20"/>
              </w:rPr>
              <w:t>суицидальных</w:t>
            </w:r>
            <w:r>
              <w:rPr>
                <w:color w:val="404040"/>
                <w:spacing w:val="-9"/>
                <w:sz w:val="20"/>
              </w:rPr>
              <w:t> </w:t>
            </w:r>
            <w:r>
              <w:rPr>
                <w:color w:val="404040"/>
                <w:sz w:val="20"/>
              </w:rPr>
              <w:t>мыслей</w:t>
            </w:r>
            <w:r>
              <w:rPr>
                <w:color w:val="404040"/>
                <w:spacing w:val="-7"/>
                <w:sz w:val="20"/>
              </w:rPr>
              <w:t> </w:t>
            </w:r>
            <w:r>
              <w:rPr>
                <w:color w:val="404040"/>
                <w:sz w:val="20"/>
              </w:rPr>
              <w:t>у</w:t>
            </w:r>
            <w:r>
              <w:rPr>
                <w:color w:val="404040"/>
                <w:spacing w:val="-13"/>
                <w:sz w:val="20"/>
              </w:rPr>
              <w:t> </w:t>
            </w:r>
            <w:r>
              <w:rPr>
                <w:color w:val="404040"/>
                <w:spacing w:val="-2"/>
                <w:sz w:val="20"/>
              </w:rPr>
              <w:t>подростка</w:t>
            </w:r>
          </w:p>
        </w:tc>
        <w:tc>
          <w:tcPr>
            <w:tcW w:w="1037" w:type="dxa"/>
          </w:tcPr>
          <w:p>
            <w:pPr>
              <w:pStyle w:val="TableParagraph"/>
              <w:spacing w:before="100"/>
              <w:ind w:left="100"/>
              <w:rPr>
                <w:sz w:val="20"/>
              </w:rPr>
            </w:pPr>
            <w:r>
              <w:rPr>
                <w:color w:val="404040"/>
                <w:spacing w:val="-2"/>
                <w:sz w:val="20"/>
              </w:rPr>
              <w:t>Да/Нет</w:t>
            </w:r>
          </w:p>
        </w:tc>
      </w:tr>
      <w:tr>
        <w:trPr>
          <w:trHeight w:val="419" w:hRule="atLeast"/>
        </w:trPr>
        <w:tc>
          <w:tcPr>
            <w:tcW w:w="8015" w:type="dxa"/>
            <w:gridSpan w:val="3"/>
          </w:tcPr>
          <w:p>
            <w:pPr>
              <w:pStyle w:val="TableParagraph"/>
              <w:tabs>
                <w:tab w:pos="2232" w:val="left" w:leader="none"/>
              </w:tabs>
              <w:spacing w:before="78"/>
              <w:ind w:left="1178"/>
              <w:rPr>
                <w:sz w:val="20"/>
              </w:rPr>
            </w:pPr>
            <w:r>
              <w:rPr>
                <w:color w:val="404040"/>
                <w:spacing w:val="-5"/>
                <w:sz w:val="20"/>
              </w:rPr>
              <w:t>I.</w:t>
            </w:r>
            <w:r>
              <w:rPr>
                <w:color w:val="404040"/>
                <w:sz w:val="20"/>
              </w:rPr>
              <w:tab/>
            </w:r>
            <w:r>
              <w:rPr>
                <w:color w:val="404040"/>
                <w:spacing w:val="-2"/>
                <w:sz w:val="20"/>
              </w:rPr>
              <w:t>Эмоции</w:t>
            </w:r>
          </w:p>
        </w:tc>
      </w:tr>
      <w:tr>
        <w:trPr>
          <w:trHeight w:val="697" w:hRule="atLeast"/>
        </w:trPr>
        <w:tc>
          <w:tcPr>
            <w:tcW w:w="586" w:type="dxa"/>
          </w:tcPr>
          <w:p>
            <w:pPr>
              <w:pStyle w:val="TableParagraph"/>
              <w:spacing w:before="81"/>
              <w:ind w:left="98"/>
              <w:rPr>
                <w:sz w:val="20"/>
              </w:rPr>
            </w:pPr>
            <w:r>
              <w:rPr>
                <w:color w:val="404040"/>
                <w:spacing w:val="-5"/>
                <w:sz w:val="20"/>
              </w:rPr>
              <w:t>1.</w:t>
            </w:r>
          </w:p>
        </w:tc>
        <w:tc>
          <w:tcPr>
            <w:tcW w:w="6392" w:type="dxa"/>
          </w:tcPr>
          <w:p>
            <w:pPr>
              <w:pStyle w:val="TableParagraph"/>
              <w:spacing w:before="81"/>
              <w:ind w:left="98"/>
              <w:rPr>
                <w:sz w:val="20"/>
              </w:rPr>
            </w:pPr>
            <w:r>
              <w:rPr>
                <w:color w:val="404040"/>
                <w:sz w:val="20"/>
              </w:rPr>
              <w:t>У</w:t>
            </w:r>
            <w:r>
              <w:rPr>
                <w:color w:val="404040"/>
                <w:spacing w:val="40"/>
                <w:sz w:val="20"/>
              </w:rPr>
              <w:t> </w:t>
            </w:r>
            <w:r>
              <w:rPr>
                <w:color w:val="404040"/>
                <w:sz w:val="20"/>
              </w:rPr>
              <w:t>ребёнка</w:t>
            </w:r>
            <w:r>
              <w:rPr>
                <w:color w:val="404040"/>
                <w:spacing w:val="40"/>
                <w:sz w:val="20"/>
              </w:rPr>
              <w:t> </w:t>
            </w:r>
            <w:r>
              <w:rPr>
                <w:color w:val="404040"/>
                <w:sz w:val="20"/>
              </w:rPr>
              <w:t>большую</w:t>
            </w:r>
            <w:r>
              <w:rPr>
                <w:color w:val="404040"/>
                <w:spacing w:val="40"/>
                <w:sz w:val="20"/>
              </w:rPr>
              <w:t> </w:t>
            </w:r>
            <w:r>
              <w:rPr>
                <w:color w:val="404040"/>
                <w:sz w:val="20"/>
              </w:rPr>
              <w:t>часть</w:t>
            </w:r>
            <w:r>
              <w:rPr>
                <w:color w:val="404040"/>
                <w:spacing w:val="40"/>
                <w:sz w:val="20"/>
              </w:rPr>
              <w:t> </w:t>
            </w:r>
            <w:r>
              <w:rPr>
                <w:color w:val="404040"/>
                <w:sz w:val="20"/>
              </w:rPr>
              <w:t>времени</w:t>
            </w:r>
            <w:r>
              <w:rPr>
                <w:color w:val="404040"/>
                <w:spacing w:val="40"/>
                <w:sz w:val="20"/>
              </w:rPr>
              <w:t> </w:t>
            </w:r>
            <w:r>
              <w:rPr>
                <w:color w:val="404040"/>
                <w:sz w:val="20"/>
              </w:rPr>
              <w:t>устойчиво</w:t>
            </w:r>
            <w:r>
              <w:rPr>
                <w:color w:val="404040"/>
                <w:spacing w:val="40"/>
                <w:sz w:val="20"/>
              </w:rPr>
              <w:t> </w:t>
            </w:r>
            <w:r>
              <w:rPr>
                <w:i/>
                <w:color w:val="404040"/>
                <w:sz w:val="20"/>
              </w:rPr>
              <w:t>сниженный</w:t>
            </w:r>
            <w:r>
              <w:rPr>
                <w:i/>
                <w:color w:val="404040"/>
                <w:spacing w:val="40"/>
                <w:sz w:val="20"/>
              </w:rPr>
              <w:t> </w:t>
            </w:r>
            <w:r>
              <w:rPr>
                <w:i/>
                <w:color w:val="404040"/>
                <w:sz w:val="20"/>
              </w:rPr>
              <w:t>фон</w:t>
            </w:r>
            <w:r>
              <w:rPr>
                <w:i/>
                <w:color w:val="404040"/>
                <w:sz w:val="20"/>
              </w:rPr>
              <w:t> настроения </w:t>
            </w:r>
            <w:r>
              <w:rPr>
                <w:color w:val="404040"/>
                <w:sz w:val="20"/>
              </w:rPr>
              <w:t>от подавленности до раздражения.</w:t>
            </w:r>
          </w:p>
        </w:tc>
        <w:tc>
          <w:tcPr>
            <w:tcW w:w="1037" w:type="dxa"/>
          </w:tcPr>
          <w:p>
            <w:pPr>
              <w:pStyle w:val="TableParagraph"/>
              <w:rPr>
                <w:rFonts w:ascii="Times New Roman"/>
                <w:sz w:val="18"/>
              </w:rPr>
            </w:pPr>
          </w:p>
        </w:tc>
      </w:tr>
      <w:tr>
        <w:trPr>
          <w:trHeight w:val="1101" w:hRule="atLeast"/>
        </w:trPr>
        <w:tc>
          <w:tcPr>
            <w:tcW w:w="586" w:type="dxa"/>
          </w:tcPr>
          <w:p>
            <w:pPr>
              <w:pStyle w:val="TableParagraph"/>
              <w:spacing w:before="79"/>
              <w:ind w:left="98"/>
              <w:rPr>
                <w:sz w:val="20"/>
              </w:rPr>
            </w:pPr>
            <w:r>
              <w:rPr>
                <w:color w:val="404040"/>
                <w:spacing w:val="-5"/>
                <w:sz w:val="20"/>
              </w:rPr>
              <w:t>2.</w:t>
            </w:r>
          </w:p>
        </w:tc>
        <w:tc>
          <w:tcPr>
            <w:tcW w:w="6392" w:type="dxa"/>
          </w:tcPr>
          <w:p>
            <w:pPr>
              <w:pStyle w:val="TableParagraph"/>
              <w:spacing w:before="79"/>
              <w:ind w:left="98" w:right="79"/>
              <w:jc w:val="both"/>
              <w:rPr>
                <w:sz w:val="20"/>
              </w:rPr>
            </w:pPr>
            <w:r>
              <w:rPr>
                <w:color w:val="404040"/>
                <w:sz w:val="20"/>
              </w:rPr>
              <w:t>Вы</w:t>
            </w:r>
            <w:r>
              <w:rPr>
                <w:color w:val="404040"/>
                <w:spacing w:val="-6"/>
                <w:sz w:val="20"/>
              </w:rPr>
              <w:t> </w:t>
            </w:r>
            <w:r>
              <w:rPr>
                <w:color w:val="404040"/>
                <w:sz w:val="20"/>
              </w:rPr>
              <w:t>наблюдаете</w:t>
            </w:r>
            <w:r>
              <w:rPr>
                <w:color w:val="404040"/>
                <w:spacing w:val="-3"/>
                <w:sz w:val="20"/>
              </w:rPr>
              <w:t> </w:t>
            </w:r>
            <w:r>
              <w:rPr>
                <w:color w:val="404040"/>
                <w:sz w:val="20"/>
              </w:rPr>
              <w:t>у</w:t>
            </w:r>
            <w:r>
              <w:rPr>
                <w:color w:val="404040"/>
                <w:spacing w:val="-8"/>
                <w:sz w:val="20"/>
              </w:rPr>
              <w:t> </w:t>
            </w:r>
            <w:r>
              <w:rPr>
                <w:color w:val="404040"/>
                <w:sz w:val="20"/>
              </w:rPr>
              <w:t>ребёнка</w:t>
            </w:r>
            <w:r>
              <w:rPr>
                <w:color w:val="404040"/>
                <w:spacing w:val="-5"/>
                <w:sz w:val="20"/>
              </w:rPr>
              <w:t> </w:t>
            </w:r>
            <w:r>
              <w:rPr>
                <w:color w:val="404040"/>
                <w:sz w:val="20"/>
              </w:rPr>
              <w:t>высокий</w:t>
            </w:r>
            <w:r>
              <w:rPr>
                <w:color w:val="404040"/>
                <w:spacing w:val="-3"/>
                <w:sz w:val="20"/>
              </w:rPr>
              <w:t> </w:t>
            </w:r>
            <w:r>
              <w:rPr>
                <w:color w:val="404040"/>
                <w:sz w:val="20"/>
              </w:rPr>
              <w:t>уровень</w:t>
            </w:r>
            <w:r>
              <w:rPr>
                <w:color w:val="404040"/>
                <w:spacing w:val="-7"/>
                <w:sz w:val="20"/>
              </w:rPr>
              <w:t> </w:t>
            </w:r>
            <w:r>
              <w:rPr>
                <w:color w:val="404040"/>
                <w:sz w:val="20"/>
              </w:rPr>
              <w:t>тревоги.</w:t>
            </w:r>
            <w:r>
              <w:rPr>
                <w:color w:val="404040"/>
                <w:spacing w:val="-7"/>
                <w:sz w:val="20"/>
              </w:rPr>
              <w:t> </w:t>
            </w:r>
            <w:r>
              <w:rPr>
                <w:color w:val="404040"/>
                <w:sz w:val="20"/>
              </w:rPr>
              <w:t>Насторожить родителей должны постоянное </w:t>
            </w:r>
            <w:r>
              <w:rPr>
                <w:i/>
                <w:color w:val="404040"/>
                <w:sz w:val="20"/>
              </w:rPr>
              <w:t>беспокойство </w:t>
            </w:r>
            <w:r>
              <w:rPr>
                <w:color w:val="404040"/>
                <w:sz w:val="20"/>
              </w:rPr>
              <w:t>ребенка, его повышенная тревожность, возможный интенсивный страх, ожидание беды.</w:t>
            </w:r>
          </w:p>
        </w:tc>
        <w:tc>
          <w:tcPr>
            <w:tcW w:w="1037" w:type="dxa"/>
          </w:tcPr>
          <w:p>
            <w:pPr>
              <w:pStyle w:val="TableParagraph"/>
              <w:rPr>
                <w:rFonts w:ascii="Times New Roman"/>
                <w:sz w:val="18"/>
              </w:rPr>
            </w:pPr>
          </w:p>
        </w:tc>
      </w:tr>
      <w:tr>
        <w:trPr>
          <w:trHeight w:val="424" w:hRule="atLeast"/>
        </w:trPr>
        <w:tc>
          <w:tcPr>
            <w:tcW w:w="8015" w:type="dxa"/>
            <w:gridSpan w:val="3"/>
          </w:tcPr>
          <w:p>
            <w:pPr>
              <w:pStyle w:val="TableParagraph"/>
              <w:tabs>
                <w:tab w:pos="2231" w:val="left" w:leader="none"/>
              </w:tabs>
              <w:spacing w:before="78"/>
              <w:ind w:left="1178"/>
              <w:rPr>
                <w:sz w:val="20"/>
              </w:rPr>
            </w:pPr>
            <w:r>
              <w:rPr>
                <w:color w:val="404040"/>
                <w:spacing w:val="-5"/>
                <w:sz w:val="20"/>
              </w:rPr>
              <w:t>II.</w:t>
            </w:r>
            <w:r>
              <w:rPr>
                <w:color w:val="404040"/>
                <w:sz w:val="20"/>
              </w:rPr>
              <w:tab/>
            </w:r>
            <w:r>
              <w:rPr>
                <w:color w:val="404040"/>
                <w:spacing w:val="-2"/>
                <w:sz w:val="20"/>
              </w:rPr>
              <w:t>Переживания</w:t>
            </w:r>
          </w:p>
        </w:tc>
      </w:tr>
      <w:tr>
        <w:trPr>
          <w:trHeight w:val="939" w:hRule="atLeast"/>
        </w:trPr>
        <w:tc>
          <w:tcPr>
            <w:tcW w:w="586" w:type="dxa"/>
          </w:tcPr>
          <w:p>
            <w:pPr>
              <w:pStyle w:val="TableParagraph"/>
              <w:spacing w:before="81"/>
              <w:ind w:left="98"/>
              <w:rPr>
                <w:sz w:val="20"/>
              </w:rPr>
            </w:pPr>
            <w:r>
              <w:rPr>
                <w:color w:val="404040"/>
                <w:spacing w:val="-5"/>
                <w:sz w:val="20"/>
              </w:rPr>
              <w:t>3.</w:t>
            </w:r>
          </w:p>
        </w:tc>
        <w:tc>
          <w:tcPr>
            <w:tcW w:w="6392" w:type="dxa"/>
          </w:tcPr>
          <w:p>
            <w:pPr>
              <w:pStyle w:val="TableParagraph"/>
              <w:spacing w:before="81"/>
              <w:ind w:left="98" w:right="81"/>
              <w:jc w:val="both"/>
              <w:rPr>
                <w:sz w:val="20"/>
              </w:rPr>
            </w:pPr>
            <w:r>
              <w:rPr>
                <w:color w:val="404040"/>
                <w:sz w:val="20"/>
              </w:rPr>
              <w:t>Переживания</w:t>
            </w:r>
            <w:r>
              <w:rPr>
                <w:color w:val="404040"/>
                <w:spacing w:val="-14"/>
                <w:sz w:val="20"/>
              </w:rPr>
              <w:t> </w:t>
            </w:r>
            <w:r>
              <w:rPr>
                <w:color w:val="404040"/>
                <w:sz w:val="20"/>
              </w:rPr>
              <w:t>брошенности,</w:t>
            </w:r>
            <w:r>
              <w:rPr>
                <w:color w:val="404040"/>
                <w:spacing w:val="-14"/>
                <w:sz w:val="20"/>
              </w:rPr>
              <w:t> </w:t>
            </w:r>
            <w:r>
              <w:rPr>
                <w:color w:val="404040"/>
                <w:sz w:val="20"/>
              </w:rPr>
              <w:t>ненужности,</w:t>
            </w:r>
            <w:r>
              <w:rPr>
                <w:color w:val="404040"/>
                <w:spacing w:val="-14"/>
                <w:sz w:val="20"/>
              </w:rPr>
              <w:t> </w:t>
            </w:r>
            <w:r>
              <w:rPr>
                <w:i/>
                <w:color w:val="404040"/>
                <w:sz w:val="20"/>
              </w:rPr>
              <w:t>одиночества</w:t>
            </w:r>
            <w:r>
              <w:rPr>
                <w:i/>
                <w:color w:val="404040"/>
                <w:spacing w:val="-14"/>
                <w:sz w:val="20"/>
              </w:rPr>
              <w:t> </w:t>
            </w:r>
            <w:r>
              <w:rPr>
                <w:color w:val="404040"/>
                <w:sz w:val="20"/>
              </w:rPr>
              <w:t>(например, ребёнок</w:t>
            </w:r>
            <w:r>
              <w:rPr>
                <w:color w:val="404040"/>
                <w:spacing w:val="-5"/>
                <w:sz w:val="20"/>
              </w:rPr>
              <w:t> </w:t>
            </w:r>
            <w:r>
              <w:rPr>
                <w:color w:val="404040"/>
                <w:sz w:val="20"/>
              </w:rPr>
              <w:t>говорит:</w:t>
            </w:r>
            <w:r>
              <w:rPr>
                <w:color w:val="404040"/>
                <w:spacing w:val="-5"/>
                <w:sz w:val="20"/>
              </w:rPr>
              <w:t> </w:t>
            </w:r>
            <w:r>
              <w:rPr>
                <w:color w:val="404040"/>
                <w:sz w:val="20"/>
              </w:rPr>
              <w:t>«Всем</w:t>
            </w:r>
            <w:r>
              <w:rPr>
                <w:color w:val="404040"/>
                <w:spacing w:val="-5"/>
                <w:sz w:val="20"/>
              </w:rPr>
              <w:t> </w:t>
            </w:r>
            <w:r>
              <w:rPr>
                <w:color w:val="404040"/>
                <w:sz w:val="20"/>
              </w:rPr>
              <w:t>было</w:t>
            </w:r>
            <w:r>
              <w:rPr>
                <w:color w:val="404040"/>
                <w:spacing w:val="-5"/>
                <w:sz w:val="20"/>
              </w:rPr>
              <w:t> </w:t>
            </w:r>
            <w:r>
              <w:rPr>
                <w:color w:val="404040"/>
                <w:sz w:val="20"/>
              </w:rPr>
              <w:t>бы</w:t>
            </w:r>
            <w:r>
              <w:rPr>
                <w:color w:val="404040"/>
                <w:spacing w:val="-3"/>
                <w:sz w:val="20"/>
              </w:rPr>
              <w:t> </w:t>
            </w:r>
            <w:r>
              <w:rPr>
                <w:color w:val="404040"/>
                <w:sz w:val="20"/>
              </w:rPr>
              <w:t>лучше,</w:t>
            </w:r>
            <w:r>
              <w:rPr>
                <w:color w:val="404040"/>
                <w:spacing w:val="-3"/>
                <w:sz w:val="20"/>
              </w:rPr>
              <w:t> </w:t>
            </w:r>
            <w:r>
              <w:rPr>
                <w:color w:val="404040"/>
                <w:sz w:val="20"/>
              </w:rPr>
              <w:t>если</w:t>
            </w:r>
            <w:r>
              <w:rPr>
                <w:color w:val="404040"/>
                <w:spacing w:val="-6"/>
                <w:sz w:val="20"/>
              </w:rPr>
              <w:t> </w:t>
            </w:r>
            <w:r>
              <w:rPr>
                <w:color w:val="404040"/>
                <w:sz w:val="20"/>
              </w:rPr>
              <w:t>бы</w:t>
            </w:r>
            <w:r>
              <w:rPr>
                <w:color w:val="404040"/>
                <w:spacing w:val="-4"/>
                <w:sz w:val="20"/>
              </w:rPr>
              <w:t> </w:t>
            </w:r>
            <w:r>
              <w:rPr>
                <w:color w:val="404040"/>
                <w:sz w:val="20"/>
              </w:rPr>
              <w:t>меня</w:t>
            </w:r>
            <w:r>
              <w:rPr>
                <w:color w:val="404040"/>
                <w:spacing w:val="-5"/>
                <w:sz w:val="20"/>
              </w:rPr>
              <w:t> </w:t>
            </w:r>
            <w:r>
              <w:rPr>
                <w:color w:val="404040"/>
                <w:sz w:val="20"/>
              </w:rPr>
              <w:t>не</w:t>
            </w:r>
            <w:r>
              <w:rPr>
                <w:color w:val="404040"/>
                <w:spacing w:val="-5"/>
                <w:sz w:val="20"/>
              </w:rPr>
              <w:t> </w:t>
            </w:r>
            <w:r>
              <w:rPr>
                <w:color w:val="404040"/>
                <w:sz w:val="20"/>
              </w:rPr>
              <w:t>было.</w:t>
            </w:r>
            <w:r>
              <w:rPr>
                <w:color w:val="404040"/>
                <w:spacing w:val="-3"/>
                <w:sz w:val="20"/>
              </w:rPr>
              <w:t> </w:t>
            </w:r>
            <w:r>
              <w:rPr>
                <w:color w:val="404040"/>
                <w:sz w:val="20"/>
              </w:rPr>
              <w:t>Я всем приношу только вред»).</w:t>
            </w:r>
          </w:p>
        </w:tc>
        <w:tc>
          <w:tcPr>
            <w:tcW w:w="1037" w:type="dxa"/>
          </w:tcPr>
          <w:p>
            <w:pPr>
              <w:pStyle w:val="TableParagraph"/>
              <w:rPr>
                <w:rFonts w:ascii="Times New Roman"/>
                <w:sz w:val="18"/>
              </w:rPr>
            </w:pPr>
          </w:p>
        </w:tc>
      </w:tr>
      <w:tr>
        <w:trPr>
          <w:trHeight w:val="871" w:hRule="atLeast"/>
        </w:trPr>
        <w:tc>
          <w:tcPr>
            <w:tcW w:w="586" w:type="dxa"/>
          </w:tcPr>
          <w:p>
            <w:pPr>
              <w:pStyle w:val="TableParagraph"/>
              <w:spacing w:before="81"/>
              <w:ind w:left="98"/>
              <w:rPr>
                <w:sz w:val="20"/>
              </w:rPr>
            </w:pPr>
            <w:r>
              <w:rPr>
                <w:color w:val="404040"/>
                <w:spacing w:val="-5"/>
                <w:sz w:val="20"/>
              </w:rPr>
              <w:t>4.</w:t>
            </w:r>
          </w:p>
        </w:tc>
        <w:tc>
          <w:tcPr>
            <w:tcW w:w="6392" w:type="dxa"/>
          </w:tcPr>
          <w:p>
            <w:pPr>
              <w:pStyle w:val="TableParagraph"/>
              <w:spacing w:before="81"/>
              <w:ind w:left="98" w:right="84"/>
              <w:jc w:val="both"/>
              <w:rPr>
                <w:sz w:val="20"/>
              </w:rPr>
            </w:pPr>
            <w:r>
              <w:rPr>
                <w:i/>
                <w:color w:val="404040"/>
                <w:sz w:val="20"/>
              </w:rPr>
              <w:t>Чувство вины</w:t>
            </w:r>
            <w:r>
              <w:rPr>
                <w:color w:val="404040"/>
                <w:sz w:val="20"/>
              </w:rPr>
              <w:t>. Подросток допускает самоуничижительные высказывания, «копается» в себе, обвиняет себя в неудачах, неприятностях, проблемах.</w:t>
            </w:r>
          </w:p>
        </w:tc>
        <w:tc>
          <w:tcPr>
            <w:tcW w:w="1037" w:type="dxa"/>
          </w:tcPr>
          <w:p>
            <w:pPr>
              <w:pStyle w:val="TableParagraph"/>
              <w:rPr>
                <w:rFonts w:ascii="Times New Roman"/>
                <w:sz w:val="18"/>
              </w:rPr>
            </w:pPr>
          </w:p>
        </w:tc>
      </w:tr>
      <w:tr>
        <w:trPr>
          <w:trHeight w:val="640" w:hRule="atLeast"/>
        </w:trPr>
        <w:tc>
          <w:tcPr>
            <w:tcW w:w="586" w:type="dxa"/>
          </w:tcPr>
          <w:p>
            <w:pPr>
              <w:pStyle w:val="TableParagraph"/>
              <w:spacing w:before="78"/>
              <w:ind w:left="98"/>
              <w:rPr>
                <w:sz w:val="20"/>
              </w:rPr>
            </w:pPr>
            <w:r>
              <w:rPr>
                <w:color w:val="404040"/>
                <w:spacing w:val="-5"/>
                <w:sz w:val="20"/>
              </w:rPr>
              <w:t>5.</w:t>
            </w:r>
          </w:p>
        </w:tc>
        <w:tc>
          <w:tcPr>
            <w:tcW w:w="6392" w:type="dxa"/>
          </w:tcPr>
          <w:p>
            <w:pPr>
              <w:pStyle w:val="TableParagraph"/>
              <w:spacing w:before="78"/>
              <w:ind w:left="98"/>
              <w:rPr>
                <w:sz w:val="20"/>
              </w:rPr>
            </w:pPr>
            <w:r>
              <w:rPr>
                <w:color w:val="404040"/>
                <w:sz w:val="20"/>
              </w:rPr>
              <w:t>Высказывается негативно о своей личности, окружающем мире и будущем: </w:t>
            </w:r>
            <w:r>
              <w:rPr>
                <w:i/>
                <w:color w:val="404040"/>
                <w:sz w:val="20"/>
              </w:rPr>
              <w:t>потеря перспективы будущего</w:t>
            </w:r>
            <w:r>
              <w:rPr>
                <w:color w:val="404040"/>
                <w:sz w:val="20"/>
              </w:rPr>
              <w:t>.</w:t>
            </w:r>
          </w:p>
        </w:tc>
        <w:tc>
          <w:tcPr>
            <w:tcW w:w="1037" w:type="dxa"/>
          </w:tcPr>
          <w:p>
            <w:pPr>
              <w:pStyle w:val="TableParagraph"/>
              <w:rPr>
                <w:rFonts w:ascii="Times New Roman"/>
                <w:sz w:val="18"/>
              </w:rPr>
            </w:pPr>
          </w:p>
        </w:tc>
      </w:tr>
      <w:tr>
        <w:trPr>
          <w:trHeight w:val="1000" w:hRule="atLeast"/>
        </w:trPr>
        <w:tc>
          <w:tcPr>
            <w:tcW w:w="586" w:type="dxa"/>
          </w:tcPr>
          <w:p>
            <w:pPr>
              <w:pStyle w:val="TableParagraph"/>
              <w:spacing w:before="78"/>
              <w:ind w:left="98"/>
              <w:rPr>
                <w:sz w:val="20"/>
              </w:rPr>
            </w:pPr>
            <w:r>
              <w:rPr>
                <w:color w:val="404040"/>
                <w:spacing w:val="-5"/>
                <w:sz w:val="20"/>
              </w:rPr>
              <w:t>6.</w:t>
            </w:r>
          </w:p>
        </w:tc>
        <w:tc>
          <w:tcPr>
            <w:tcW w:w="6392" w:type="dxa"/>
          </w:tcPr>
          <w:p>
            <w:pPr>
              <w:pStyle w:val="TableParagraph"/>
              <w:spacing w:before="78"/>
              <w:ind w:left="98" w:right="84"/>
              <w:jc w:val="both"/>
              <w:rPr>
                <w:sz w:val="20"/>
              </w:rPr>
            </w:pPr>
            <w:r>
              <w:rPr>
                <w:color w:val="404040"/>
                <w:sz w:val="20"/>
              </w:rPr>
              <w:t>Подросток заводит разговоры о бессмысленности жизни, о смерти.</w:t>
            </w:r>
            <w:r>
              <w:rPr>
                <w:color w:val="404040"/>
                <w:spacing w:val="-3"/>
                <w:sz w:val="20"/>
              </w:rPr>
              <w:t> </w:t>
            </w:r>
            <w:r>
              <w:rPr>
                <w:color w:val="404040"/>
                <w:sz w:val="20"/>
              </w:rPr>
              <w:t>Задаёт</w:t>
            </w:r>
            <w:r>
              <w:rPr>
                <w:color w:val="404040"/>
                <w:spacing w:val="-3"/>
                <w:sz w:val="20"/>
              </w:rPr>
              <w:t> </w:t>
            </w:r>
            <w:r>
              <w:rPr>
                <w:color w:val="404040"/>
                <w:sz w:val="20"/>
              </w:rPr>
              <w:t>вопросы</w:t>
            </w:r>
            <w:r>
              <w:rPr>
                <w:color w:val="404040"/>
                <w:spacing w:val="-2"/>
                <w:sz w:val="20"/>
              </w:rPr>
              <w:t> </w:t>
            </w:r>
            <w:r>
              <w:rPr>
                <w:color w:val="404040"/>
                <w:sz w:val="20"/>
              </w:rPr>
              <w:t>родителям</w:t>
            </w:r>
            <w:r>
              <w:rPr>
                <w:color w:val="404040"/>
                <w:spacing w:val="-3"/>
                <w:sz w:val="20"/>
              </w:rPr>
              <w:t> </w:t>
            </w:r>
            <w:r>
              <w:rPr>
                <w:color w:val="404040"/>
                <w:sz w:val="20"/>
              </w:rPr>
              <w:t>«А</w:t>
            </w:r>
            <w:r>
              <w:rPr>
                <w:color w:val="404040"/>
                <w:spacing w:val="-3"/>
                <w:sz w:val="20"/>
              </w:rPr>
              <w:t> </w:t>
            </w:r>
            <w:r>
              <w:rPr>
                <w:color w:val="404040"/>
                <w:sz w:val="20"/>
              </w:rPr>
              <w:t>как</w:t>
            </w:r>
            <w:r>
              <w:rPr>
                <w:color w:val="404040"/>
                <w:spacing w:val="-3"/>
                <w:sz w:val="20"/>
              </w:rPr>
              <w:t> </w:t>
            </w:r>
            <w:r>
              <w:rPr>
                <w:color w:val="404040"/>
                <w:sz w:val="20"/>
              </w:rPr>
              <w:t>бы</w:t>
            </w:r>
            <w:r>
              <w:rPr>
                <w:color w:val="404040"/>
                <w:spacing w:val="-2"/>
                <w:sz w:val="20"/>
              </w:rPr>
              <w:t> </w:t>
            </w:r>
            <w:r>
              <w:rPr>
                <w:color w:val="404040"/>
                <w:sz w:val="20"/>
              </w:rPr>
              <w:t>вы</w:t>
            </w:r>
            <w:r>
              <w:rPr>
                <w:color w:val="404040"/>
                <w:spacing w:val="-2"/>
                <w:sz w:val="20"/>
              </w:rPr>
              <w:t> </w:t>
            </w:r>
            <w:r>
              <w:rPr>
                <w:color w:val="404040"/>
                <w:sz w:val="20"/>
              </w:rPr>
              <w:t>жили,</w:t>
            </w:r>
            <w:r>
              <w:rPr>
                <w:color w:val="404040"/>
                <w:spacing w:val="-3"/>
                <w:sz w:val="20"/>
              </w:rPr>
              <w:t> </w:t>
            </w:r>
            <w:r>
              <w:rPr>
                <w:color w:val="404040"/>
                <w:sz w:val="20"/>
              </w:rPr>
              <w:t>если</w:t>
            </w:r>
            <w:r>
              <w:rPr>
                <w:color w:val="404040"/>
                <w:spacing w:val="-4"/>
                <w:sz w:val="20"/>
              </w:rPr>
              <w:t> </w:t>
            </w:r>
            <w:r>
              <w:rPr>
                <w:color w:val="404040"/>
                <w:sz w:val="20"/>
              </w:rPr>
              <w:t>бы</w:t>
            </w:r>
            <w:r>
              <w:rPr>
                <w:color w:val="404040"/>
                <w:spacing w:val="-2"/>
                <w:sz w:val="20"/>
              </w:rPr>
              <w:t> </w:t>
            </w:r>
            <w:r>
              <w:rPr>
                <w:color w:val="404040"/>
                <w:sz w:val="20"/>
              </w:rPr>
              <w:t>я не родился?», «А как вы будете жить, если меня не будет?»</w:t>
            </w:r>
          </w:p>
        </w:tc>
        <w:tc>
          <w:tcPr>
            <w:tcW w:w="1037" w:type="dxa"/>
          </w:tcPr>
          <w:p>
            <w:pPr>
              <w:pStyle w:val="TableParagraph"/>
              <w:rPr>
                <w:rFonts w:ascii="Times New Roman"/>
                <w:sz w:val="18"/>
              </w:rPr>
            </w:pPr>
          </w:p>
        </w:tc>
      </w:tr>
      <w:tr>
        <w:trPr>
          <w:trHeight w:val="409" w:hRule="atLeast"/>
        </w:trPr>
        <w:tc>
          <w:tcPr>
            <w:tcW w:w="8015" w:type="dxa"/>
            <w:gridSpan w:val="3"/>
          </w:tcPr>
          <w:p>
            <w:pPr>
              <w:pStyle w:val="TableParagraph"/>
              <w:tabs>
                <w:tab w:pos="2176" w:val="left" w:leader="none"/>
              </w:tabs>
              <w:spacing w:before="78"/>
              <w:ind w:left="1178"/>
              <w:rPr>
                <w:sz w:val="20"/>
              </w:rPr>
            </w:pPr>
            <w:r>
              <w:rPr>
                <w:color w:val="404040"/>
                <w:spacing w:val="-4"/>
                <w:sz w:val="20"/>
              </w:rPr>
              <w:t>III.</w:t>
            </w:r>
            <w:r>
              <w:rPr>
                <w:color w:val="404040"/>
                <w:sz w:val="20"/>
              </w:rPr>
              <w:tab/>
              <w:t>Ощущения</w:t>
            </w:r>
            <w:r>
              <w:rPr>
                <w:color w:val="404040"/>
                <w:spacing w:val="-7"/>
                <w:sz w:val="20"/>
              </w:rPr>
              <w:t> </w:t>
            </w:r>
            <w:r>
              <w:rPr>
                <w:color w:val="404040"/>
                <w:sz w:val="20"/>
              </w:rPr>
              <w:t>в</w:t>
            </w:r>
            <w:r>
              <w:rPr>
                <w:color w:val="404040"/>
                <w:spacing w:val="-8"/>
                <w:sz w:val="20"/>
              </w:rPr>
              <w:t> </w:t>
            </w:r>
            <w:r>
              <w:rPr>
                <w:color w:val="404040"/>
                <w:spacing w:val="-4"/>
                <w:sz w:val="20"/>
              </w:rPr>
              <w:t>теле</w:t>
            </w:r>
          </w:p>
        </w:tc>
      </w:tr>
      <w:tr>
        <w:trPr>
          <w:trHeight w:val="870" w:hRule="atLeast"/>
        </w:trPr>
        <w:tc>
          <w:tcPr>
            <w:tcW w:w="586" w:type="dxa"/>
          </w:tcPr>
          <w:p>
            <w:pPr>
              <w:pStyle w:val="TableParagraph"/>
              <w:spacing w:before="81"/>
              <w:ind w:left="98"/>
              <w:rPr>
                <w:sz w:val="20"/>
              </w:rPr>
            </w:pPr>
            <w:r>
              <w:rPr>
                <w:color w:val="404040"/>
                <w:spacing w:val="-5"/>
                <w:sz w:val="20"/>
              </w:rPr>
              <w:t>7.</w:t>
            </w:r>
          </w:p>
        </w:tc>
        <w:tc>
          <w:tcPr>
            <w:tcW w:w="6392" w:type="dxa"/>
          </w:tcPr>
          <w:p>
            <w:pPr>
              <w:pStyle w:val="TableParagraph"/>
              <w:spacing w:before="81"/>
              <w:ind w:left="98" w:right="79"/>
              <w:jc w:val="both"/>
              <w:rPr>
                <w:sz w:val="20"/>
              </w:rPr>
            </w:pPr>
            <w:r>
              <w:rPr>
                <w:color w:val="404040"/>
                <w:sz w:val="20"/>
              </w:rPr>
              <w:t>«Душевная боль». Чувство тяжести за грудиной – «душа болит». Она приносит реальные физические страдания, чаще наблюдается при подавленности, отчаянии.</w:t>
            </w:r>
          </w:p>
        </w:tc>
        <w:tc>
          <w:tcPr>
            <w:tcW w:w="1037" w:type="dxa"/>
          </w:tcPr>
          <w:p>
            <w:pPr>
              <w:pStyle w:val="TableParagraph"/>
              <w:rPr>
                <w:rFonts w:ascii="Times New Roman"/>
                <w:sz w:val="18"/>
              </w:rPr>
            </w:pPr>
          </w:p>
        </w:tc>
      </w:tr>
      <w:tr>
        <w:trPr>
          <w:trHeight w:val="662" w:hRule="atLeast"/>
        </w:trPr>
        <w:tc>
          <w:tcPr>
            <w:tcW w:w="8015" w:type="dxa"/>
            <w:gridSpan w:val="3"/>
          </w:tcPr>
          <w:p>
            <w:pPr>
              <w:pStyle w:val="TableParagraph"/>
              <w:tabs>
                <w:tab w:pos="2197" w:val="left" w:leader="none"/>
              </w:tabs>
              <w:spacing w:before="79"/>
              <w:ind w:left="1178"/>
              <w:rPr>
                <w:sz w:val="20"/>
              </w:rPr>
            </w:pPr>
            <w:r>
              <w:rPr>
                <w:color w:val="404040"/>
                <w:spacing w:val="-5"/>
                <w:sz w:val="20"/>
              </w:rPr>
              <w:t>IV.</w:t>
            </w:r>
            <w:r>
              <w:rPr>
                <w:color w:val="404040"/>
                <w:sz w:val="20"/>
              </w:rPr>
              <w:tab/>
            </w:r>
            <w:r>
              <w:rPr>
                <w:color w:val="404040"/>
                <w:spacing w:val="-2"/>
                <w:sz w:val="20"/>
              </w:rPr>
              <w:t>Поведение</w:t>
            </w:r>
          </w:p>
        </w:tc>
      </w:tr>
    </w:tbl>
    <w:p>
      <w:pPr>
        <w:spacing w:after="0"/>
        <w:rPr>
          <w:sz w:val="20"/>
        </w:rPr>
        <w:sectPr>
          <w:pgSz w:w="11910" w:h="16840"/>
          <w:pgMar w:header="1481" w:footer="0" w:top="2060" w:bottom="280" w:left="560" w:right="140"/>
        </w:sectPr>
      </w:pPr>
    </w:p>
    <w:p>
      <w:pPr>
        <w:pStyle w:val="BodyText"/>
        <w:rPr>
          <w:b/>
        </w:rPr>
      </w:pPr>
    </w:p>
    <w:p>
      <w:pPr>
        <w:pStyle w:val="BodyText"/>
        <w:rPr>
          <w:b/>
        </w:rPr>
      </w:pPr>
    </w:p>
    <w:p>
      <w:pPr>
        <w:pStyle w:val="BodyText"/>
        <w:rPr>
          <w:b/>
        </w:rPr>
      </w:pPr>
    </w:p>
    <w:p>
      <w:pPr>
        <w:pStyle w:val="BodyText"/>
        <w:rPr>
          <w:b/>
        </w:rPr>
      </w:pPr>
    </w:p>
    <w:p>
      <w:pPr>
        <w:pStyle w:val="BodyText"/>
        <w:spacing w:before="9"/>
        <w:rPr>
          <w:b/>
          <w:sz w:val="25"/>
        </w:rPr>
      </w:pPr>
    </w:p>
    <w:tbl>
      <w:tblPr>
        <w:tblW w:w="0" w:type="auto"/>
        <w:jc w:val="left"/>
        <w:tblInd w:w="2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86"/>
        <w:gridCol w:w="6392"/>
        <w:gridCol w:w="1037"/>
      </w:tblGrid>
      <w:tr>
        <w:trPr>
          <w:trHeight w:val="1120" w:hRule="atLeast"/>
        </w:trPr>
        <w:tc>
          <w:tcPr>
            <w:tcW w:w="586" w:type="dxa"/>
            <w:tcBorders>
              <w:top w:val="nil"/>
            </w:tcBorders>
          </w:tcPr>
          <w:p>
            <w:pPr>
              <w:pStyle w:val="TableParagraph"/>
              <w:spacing w:before="100"/>
              <w:ind w:left="98"/>
              <w:rPr>
                <w:sz w:val="20"/>
              </w:rPr>
            </w:pPr>
            <w:r>
              <w:rPr>
                <w:color w:val="404040"/>
                <w:spacing w:val="-5"/>
                <w:sz w:val="20"/>
              </w:rPr>
              <w:t>8.</w:t>
            </w:r>
          </w:p>
        </w:tc>
        <w:tc>
          <w:tcPr>
            <w:tcW w:w="6392" w:type="dxa"/>
            <w:tcBorders>
              <w:top w:val="nil"/>
            </w:tcBorders>
          </w:tcPr>
          <w:p>
            <w:pPr>
              <w:pStyle w:val="TableParagraph"/>
              <w:spacing w:before="100"/>
              <w:ind w:left="98" w:right="85"/>
              <w:jc w:val="both"/>
              <w:rPr>
                <w:sz w:val="20"/>
              </w:rPr>
            </w:pPr>
            <w:r>
              <w:rPr>
                <w:color w:val="404040"/>
                <w:sz w:val="20"/>
              </w:rPr>
              <w:t>Поисковые запросы в интернете и публикации на страницах в соцсетях на тему смерти, суицида, брошенности, непонятости указывают на то, что мысли о причинении себе вреда могут занимать ум ребенка.</w:t>
            </w:r>
          </w:p>
        </w:tc>
        <w:tc>
          <w:tcPr>
            <w:tcW w:w="1037" w:type="dxa"/>
            <w:tcBorders>
              <w:top w:val="nil"/>
            </w:tcBorders>
          </w:tcPr>
          <w:p>
            <w:pPr>
              <w:pStyle w:val="TableParagraph"/>
              <w:rPr>
                <w:rFonts w:ascii="Times New Roman"/>
                <w:sz w:val="18"/>
              </w:rPr>
            </w:pPr>
          </w:p>
        </w:tc>
      </w:tr>
      <w:tr>
        <w:trPr>
          <w:trHeight w:val="1559" w:hRule="atLeast"/>
        </w:trPr>
        <w:tc>
          <w:tcPr>
            <w:tcW w:w="586" w:type="dxa"/>
          </w:tcPr>
          <w:p>
            <w:pPr>
              <w:pStyle w:val="TableParagraph"/>
              <w:spacing w:before="78"/>
              <w:ind w:left="98"/>
              <w:rPr>
                <w:sz w:val="20"/>
              </w:rPr>
            </w:pPr>
            <w:r>
              <w:rPr>
                <w:color w:val="404040"/>
                <w:spacing w:val="-5"/>
                <w:sz w:val="20"/>
              </w:rPr>
              <w:t>9.</w:t>
            </w:r>
          </w:p>
        </w:tc>
        <w:tc>
          <w:tcPr>
            <w:tcW w:w="6392" w:type="dxa"/>
          </w:tcPr>
          <w:p>
            <w:pPr>
              <w:pStyle w:val="TableParagraph"/>
              <w:spacing w:before="78"/>
              <w:ind w:left="98" w:right="80"/>
              <w:jc w:val="both"/>
              <w:rPr>
                <w:sz w:val="20"/>
              </w:rPr>
            </w:pPr>
            <w:r>
              <w:rPr>
                <w:color w:val="404040"/>
                <w:sz w:val="20"/>
              </w:rPr>
              <w:t>Демонстрирует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w:t>
            </w:r>
            <w:r>
              <w:rPr>
                <w:color w:val="404040"/>
                <w:spacing w:val="-2"/>
                <w:sz w:val="20"/>
              </w:rPr>
              <w:t>молчаливых).</w:t>
            </w:r>
          </w:p>
        </w:tc>
        <w:tc>
          <w:tcPr>
            <w:tcW w:w="1037" w:type="dxa"/>
          </w:tcPr>
          <w:p>
            <w:pPr>
              <w:pStyle w:val="TableParagraph"/>
              <w:rPr>
                <w:rFonts w:ascii="Times New Roman"/>
                <w:sz w:val="18"/>
              </w:rPr>
            </w:pPr>
          </w:p>
        </w:tc>
      </w:tr>
      <w:tr>
        <w:trPr>
          <w:trHeight w:val="879" w:hRule="atLeast"/>
        </w:trPr>
        <w:tc>
          <w:tcPr>
            <w:tcW w:w="586" w:type="dxa"/>
          </w:tcPr>
          <w:p>
            <w:pPr>
              <w:pStyle w:val="TableParagraph"/>
              <w:spacing w:before="78"/>
              <w:ind w:left="98"/>
              <w:rPr>
                <w:sz w:val="20"/>
              </w:rPr>
            </w:pPr>
            <w:r>
              <w:rPr>
                <w:color w:val="404040"/>
                <w:spacing w:val="-5"/>
                <w:sz w:val="20"/>
              </w:rPr>
              <w:t>10.</w:t>
            </w:r>
          </w:p>
        </w:tc>
        <w:tc>
          <w:tcPr>
            <w:tcW w:w="6392" w:type="dxa"/>
          </w:tcPr>
          <w:p>
            <w:pPr>
              <w:pStyle w:val="TableParagraph"/>
              <w:spacing w:before="78"/>
              <w:ind w:left="98" w:right="78"/>
              <w:jc w:val="both"/>
              <w:rPr>
                <w:sz w:val="20"/>
              </w:rPr>
            </w:pPr>
            <w:r>
              <w:rPr>
                <w:color w:val="404040"/>
                <w:sz w:val="20"/>
              </w:rPr>
              <w:t>Подросток символически прощается со своим окружением – просит у всех прощения, раздаривает вещи, особенно субъективно значимые для него.</w:t>
            </w:r>
          </w:p>
        </w:tc>
        <w:tc>
          <w:tcPr>
            <w:tcW w:w="1037" w:type="dxa"/>
          </w:tcPr>
          <w:p>
            <w:pPr>
              <w:pStyle w:val="TableParagraph"/>
              <w:rPr>
                <w:rFonts w:ascii="Times New Roman"/>
                <w:sz w:val="18"/>
              </w:rPr>
            </w:pPr>
          </w:p>
        </w:tc>
      </w:tr>
    </w:tbl>
    <w:p>
      <w:pPr>
        <w:pStyle w:val="BodyText"/>
        <w:spacing w:before="8"/>
        <w:rPr>
          <w:b/>
          <w:sz w:val="13"/>
        </w:rPr>
      </w:pPr>
    </w:p>
    <w:p>
      <w:pPr>
        <w:pStyle w:val="BodyText"/>
        <w:spacing w:line="360" w:lineRule="auto" w:before="93"/>
        <w:ind w:left="2452" w:right="713" w:firstLine="55"/>
        <w:jc w:val="both"/>
      </w:pPr>
      <w:r>
        <w:rPr>
          <w:i/>
          <w:color w:val="404040"/>
        </w:rPr>
        <w:t>Интерпретация:</w:t>
      </w:r>
      <w:r>
        <w:rPr>
          <w:i/>
          <w:color w:val="404040"/>
          <w:spacing w:val="-8"/>
        </w:rPr>
        <w:t> </w:t>
      </w:r>
      <w:r>
        <w:rPr>
          <w:color w:val="404040"/>
        </w:rPr>
        <w:t>Если</w:t>
      </w:r>
      <w:r>
        <w:rPr>
          <w:color w:val="404040"/>
          <w:spacing w:val="-11"/>
        </w:rPr>
        <w:t> </w:t>
      </w:r>
      <w:r>
        <w:rPr>
          <w:color w:val="404040"/>
        </w:rPr>
        <w:t>присутствуют</w:t>
      </w:r>
      <w:r>
        <w:rPr>
          <w:color w:val="404040"/>
          <w:spacing w:val="-12"/>
        </w:rPr>
        <w:t> </w:t>
      </w:r>
      <w:r>
        <w:rPr>
          <w:color w:val="404040"/>
        </w:rPr>
        <w:t>хотя</w:t>
      </w:r>
      <w:r>
        <w:rPr>
          <w:color w:val="404040"/>
          <w:spacing w:val="-10"/>
        </w:rPr>
        <w:t> </w:t>
      </w:r>
      <w:r>
        <w:rPr>
          <w:color w:val="404040"/>
        </w:rPr>
        <w:t>бы</w:t>
      </w:r>
      <w:r>
        <w:rPr>
          <w:color w:val="404040"/>
          <w:spacing w:val="-11"/>
        </w:rPr>
        <w:t> </w:t>
      </w:r>
      <w:r>
        <w:rPr>
          <w:color w:val="404040"/>
        </w:rPr>
        <w:t>два</w:t>
      </w:r>
      <w:r>
        <w:rPr>
          <w:color w:val="404040"/>
          <w:spacing w:val="-10"/>
        </w:rPr>
        <w:t> </w:t>
      </w:r>
      <w:r>
        <w:rPr>
          <w:color w:val="404040"/>
        </w:rPr>
        <w:t>ответа</w:t>
      </w:r>
      <w:r>
        <w:rPr>
          <w:color w:val="404040"/>
          <w:spacing w:val="-13"/>
        </w:rPr>
        <w:t> </w:t>
      </w:r>
      <w:r>
        <w:rPr>
          <w:color w:val="404040"/>
        </w:rPr>
        <w:t>«да»,</w:t>
      </w:r>
      <w:r>
        <w:rPr>
          <w:color w:val="404040"/>
          <w:spacing w:val="-13"/>
        </w:rPr>
        <w:t> </w:t>
      </w:r>
      <w:r>
        <w:rPr>
          <w:color w:val="404040"/>
        </w:rPr>
        <w:t>есть</w:t>
      </w:r>
      <w:r>
        <w:rPr>
          <w:color w:val="404040"/>
          <w:spacing w:val="-13"/>
        </w:rPr>
        <w:t> </w:t>
      </w:r>
      <w:r>
        <w:rPr>
          <w:color w:val="404040"/>
        </w:rPr>
        <w:t>вероятность</w:t>
      </w:r>
      <w:r>
        <w:rPr>
          <w:color w:val="404040"/>
          <w:spacing w:val="-13"/>
        </w:rPr>
        <w:t> </w:t>
      </w:r>
      <w:r>
        <w:rPr>
          <w:color w:val="404040"/>
        </w:rPr>
        <w:t>того, что ребёнок имеет суицидальные мысли; в таком случае нужно поговорить с ним, чтобы прояснить его намерения и оказать эмоциональную поддержку, а также незамедлительно обратиться за помощью к врачу-психотерапевту.</w:t>
      </w:r>
    </w:p>
    <w:p>
      <w:pPr>
        <w:pStyle w:val="BodyText"/>
        <w:rPr>
          <w:sz w:val="22"/>
        </w:rPr>
      </w:pPr>
    </w:p>
    <w:p>
      <w:pPr>
        <w:pStyle w:val="BodyText"/>
        <w:rPr>
          <w:sz w:val="22"/>
        </w:rPr>
      </w:pPr>
    </w:p>
    <w:p>
      <w:pPr>
        <w:pStyle w:val="BodyText"/>
        <w:spacing w:before="5"/>
        <w:rPr>
          <w:sz w:val="17"/>
        </w:rPr>
      </w:pPr>
    </w:p>
    <w:p>
      <w:pPr>
        <w:pStyle w:val="Heading4"/>
        <w:ind w:left="4668"/>
        <w:rPr>
          <w:i/>
        </w:rPr>
      </w:pPr>
      <w:r>
        <w:rPr>
          <w:i/>
          <w:color w:val="404040"/>
        </w:rPr>
        <w:t>Куда</w:t>
      </w:r>
      <w:r>
        <w:rPr>
          <w:i/>
          <w:color w:val="404040"/>
          <w:spacing w:val="-7"/>
        </w:rPr>
        <w:t> </w:t>
      </w:r>
      <w:r>
        <w:rPr>
          <w:i/>
          <w:color w:val="404040"/>
        </w:rPr>
        <w:t>обращаться</w:t>
      </w:r>
      <w:r>
        <w:rPr>
          <w:i/>
          <w:color w:val="404040"/>
          <w:spacing w:val="-9"/>
        </w:rPr>
        <w:t> </w:t>
      </w:r>
      <w:r>
        <w:rPr>
          <w:i/>
          <w:color w:val="404040"/>
        </w:rPr>
        <w:t>в</w:t>
      </w:r>
      <w:r>
        <w:rPr>
          <w:i/>
          <w:color w:val="404040"/>
          <w:spacing w:val="-7"/>
        </w:rPr>
        <w:t> </w:t>
      </w:r>
      <w:r>
        <w:rPr>
          <w:i/>
          <w:color w:val="404040"/>
        </w:rPr>
        <w:t>кризисных</w:t>
      </w:r>
      <w:r>
        <w:rPr>
          <w:i/>
          <w:color w:val="404040"/>
          <w:spacing w:val="-8"/>
        </w:rPr>
        <w:t> </w:t>
      </w:r>
      <w:r>
        <w:rPr>
          <w:i/>
          <w:color w:val="404040"/>
          <w:spacing w:val="-2"/>
        </w:rPr>
        <w:t>ситуациях</w:t>
      </w:r>
    </w:p>
    <w:p>
      <w:pPr>
        <w:pStyle w:val="BodyText"/>
        <w:spacing w:before="8"/>
        <w:rPr>
          <w:b/>
          <w:i/>
          <w:sz w:val="25"/>
        </w:rPr>
      </w:pPr>
    </w:p>
    <w:p>
      <w:pPr>
        <w:spacing w:before="0"/>
        <w:ind w:left="2452" w:right="0" w:firstLine="0"/>
        <w:jc w:val="both"/>
        <w:rPr>
          <w:sz w:val="20"/>
        </w:rPr>
      </w:pPr>
      <w:r>
        <w:rPr>
          <w:b/>
          <w:color w:val="404040"/>
          <w:sz w:val="20"/>
        </w:rPr>
        <w:t>Всероссийский</w:t>
      </w:r>
      <w:r>
        <w:rPr>
          <w:b/>
          <w:color w:val="404040"/>
          <w:spacing w:val="-11"/>
          <w:sz w:val="20"/>
        </w:rPr>
        <w:t> </w:t>
      </w:r>
      <w:r>
        <w:rPr>
          <w:b/>
          <w:color w:val="404040"/>
          <w:sz w:val="20"/>
        </w:rPr>
        <w:t>Детский</w:t>
      </w:r>
      <w:r>
        <w:rPr>
          <w:b/>
          <w:color w:val="404040"/>
          <w:spacing w:val="-10"/>
          <w:sz w:val="20"/>
        </w:rPr>
        <w:t> </w:t>
      </w:r>
      <w:r>
        <w:rPr>
          <w:b/>
          <w:color w:val="404040"/>
          <w:sz w:val="20"/>
        </w:rPr>
        <w:t>телефон</w:t>
      </w:r>
      <w:r>
        <w:rPr>
          <w:b/>
          <w:color w:val="404040"/>
          <w:spacing w:val="-12"/>
          <w:sz w:val="20"/>
        </w:rPr>
        <w:t> </w:t>
      </w:r>
      <w:r>
        <w:rPr>
          <w:b/>
          <w:color w:val="404040"/>
          <w:sz w:val="20"/>
        </w:rPr>
        <w:t>доверия</w:t>
      </w:r>
      <w:r>
        <w:rPr>
          <w:b/>
          <w:color w:val="404040"/>
          <w:spacing w:val="-11"/>
          <w:sz w:val="20"/>
        </w:rPr>
        <w:t> </w:t>
      </w:r>
      <w:r>
        <w:rPr>
          <w:color w:val="404040"/>
          <w:sz w:val="20"/>
        </w:rPr>
        <w:t>(бесплатно,</w:t>
      </w:r>
      <w:r>
        <w:rPr>
          <w:color w:val="404040"/>
          <w:spacing w:val="-13"/>
          <w:sz w:val="20"/>
        </w:rPr>
        <w:t> </w:t>
      </w:r>
      <w:r>
        <w:rPr>
          <w:color w:val="404040"/>
          <w:spacing w:val="-2"/>
          <w:sz w:val="20"/>
        </w:rPr>
        <w:t>круглосуточно)</w:t>
      </w:r>
    </w:p>
    <w:p>
      <w:pPr>
        <w:pStyle w:val="BodyText"/>
        <w:spacing w:before="113"/>
        <w:ind w:left="2452"/>
        <w:jc w:val="both"/>
      </w:pPr>
      <w:r>
        <w:rPr>
          <w:b/>
          <w:color w:val="EE4622"/>
        </w:rPr>
        <w:t>8-800-2000-122</w:t>
      </w:r>
      <w:r>
        <w:rPr>
          <w:b/>
          <w:color w:val="EE4622"/>
          <w:spacing w:val="-9"/>
        </w:rPr>
        <w:t> </w:t>
      </w:r>
      <w:r>
        <w:rPr>
          <w:color w:val="404040"/>
        </w:rPr>
        <w:t>-</w:t>
      </w:r>
      <w:r>
        <w:rPr>
          <w:color w:val="404040"/>
          <w:spacing w:val="-6"/>
        </w:rPr>
        <w:t> </w:t>
      </w:r>
      <w:r>
        <w:rPr>
          <w:color w:val="404040"/>
        </w:rPr>
        <w:t>экстренная</w:t>
      </w:r>
      <w:r>
        <w:rPr>
          <w:color w:val="404040"/>
          <w:spacing w:val="-9"/>
        </w:rPr>
        <w:t> </w:t>
      </w:r>
      <w:r>
        <w:rPr>
          <w:color w:val="404040"/>
        </w:rPr>
        <w:t>психологическая</w:t>
      </w:r>
      <w:r>
        <w:rPr>
          <w:color w:val="404040"/>
          <w:spacing w:val="-7"/>
        </w:rPr>
        <w:t> </w:t>
      </w:r>
      <w:r>
        <w:rPr>
          <w:color w:val="404040"/>
        </w:rPr>
        <w:t>помощь</w:t>
      </w:r>
      <w:r>
        <w:rPr>
          <w:color w:val="404040"/>
          <w:spacing w:val="-7"/>
        </w:rPr>
        <w:t> </w:t>
      </w:r>
      <w:r>
        <w:rPr>
          <w:color w:val="404040"/>
        </w:rPr>
        <w:t>для</w:t>
      </w:r>
      <w:r>
        <w:rPr>
          <w:color w:val="404040"/>
          <w:spacing w:val="-8"/>
        </w:rPr>
        <w:t> </w:t>
      </w:r>
      <w:r>
        <w:rPr>
          <w:color w:val="404040"/>
        </w:rPr>
        <w:t>детей</w:t>
      </w:r>
      <w:r>
        <w:rPr>
          <w:color w:val="404040"/>
          <w:spacing w:val="-9"/>
        </w:rPr>
        <w:t> </w:t>
      </w:r>
      <w:r>
        <w:rPr>
          <w:color w:val="404040"/>
        </w:rPr>
        <w:t>и</w:t>
      </w:r>
      <w:r>
        <w:rPr>
          <w:color w:val="404040"/>
          <w:spacing w:val="-8"/>
        </w:rPr>
        <w:t> </w:t>
      </w:r>
      <w:r>
        <w:rPr>
          <w:color w:val="404040"/>
        </w:rPr>
        <w:t>их</w:t>
      </w:r>
      <w:r>
        <w:rPr>
          <w:color w:val="404040"/>
          <w:spacing w:val="-8"/>
        </w:rPr>
        <w:t> </w:t>
      </w:r>
      <w:r>
        <w:rPr>
          <w:color w:val="404040"/>
          <w:spacing w:val="-2"/>
        </w:rPr>
        <w:t>родителей.</w:t>
      </w:r>
    </w:p>
    <w:p>
      <w:pPr>
        <w:pStyle w:val="BodyText"/>
        <w:rPr>
          <w:sz w:val="22"/>
        </w:rPr>
      </w:pPr>
    </w:p>
    <w:p>
      <w:pPr>
        <w:pStyle w:val="BodyText"/>
        <w:rPr>
          <w:sz w:val="22"/>
        </w:rPr>
      </w:pPr>
    </w:p>
    <w:p>
      <w:pPr>
        <w:pStyle w:val="Heading4"/>
        <w:spacing w:before="136"/>
        <w:ind w:left="1798" w:right="57"/>
        <w:jc w:val="center"/>
        <w:rPr>
          <w:i/>
        </w:rPr>
      </w:pPr>
      <w:r>
        <w:rPr>
          <w:i/>
          <w:color w:val="404040"/>
          <w:spacing w:val="-2"/>
        </w:rPr>
        <w:t>Запомнить:</w:t>
      </w:r>
    </w:p>
    <w:p>
      <w:pPr>
        <w:pStyle w:val="BodyText"/>
        <w:spacing w:before="8"/>
        <w:rPr>
          <w:b/>
          <w:i/>
          <w:sz w:val="25"/>
        </w:rPr>
      </w:pPr>
    </w:p>
    <w:p>
      <w:pPr>
        <w:pStyle w:val="ListParagraph"/>
        <w:numPr>
          <w:ilvl w:val="0"/>
          <w:numId w:val="35"/>
        </w:numPr>
        <w:tabs>
          <w:tab w:pos="2881" w:val="left" w:leader="none"/>
        </w:tabs>
        <w:spacing w:line="357" w:lineRule="auto" w:before="0" w:after="0"/>
        <w:ind w:left="2880" w:right="710" w:hanging="361"/>
        <w:jc w:val="both"/>
        <w:rPr>
          <w:sz w:val="20"/>
        </w:rPr>
      </w:pPr>
      <w:r>
        <w:rPr>
          <w:color w:val="404040"/>
          <w:sz w:val="20"/>
        </w:rPr>
        <w:t>То,</w:t>
      </w:r>
      <w:r>
        <w:rPr>
          <w:color w:val="404040"/>
          <w:spacing w:val="-10"/>
          <w:sz w:val="20"/>
        </w:rPr>
        <w:t> </w:t>
      </w:r>
      <w:r>
        <w:rPr>
          <w:color w:val="404040"/>
          <w:sz w:val="20"/>
        </w:rPr>
        <w:t>что</w:t>
      </w:r>
      <w:r>
        <w:rPr>
          <w:color w:val="404040"/>
          <w:spacing w:val="-8"/>
          <w:sz w:val="20"/>
        </w:rPr>
        <w:t> </w:t>
      </w:r>
      <w:r>
        <w:rPr>
          <w:color w:val="404040"/>
          <w:sz w:val="20"/>
        </w:rPr>
        <w:t>взрослому</w:t>
      </w:r>
      <w:r>
        <w:rPr>
          <w:color w:val="404040"/>
          <w:spacing w:val="-11"/>
          <w:sz w:val="20"/>
        </w:rPr>
        <w:t> </w:t>
      </w:r>
      <w:r>
        <w:rPr>
          <w:color w:val="404040"/>
          <w:sz w:val="20"/>
        </w:rPr>
        <w:t>кажется</w:t>
      </w:r>
      <w:r>
        <w:rPr>
          <w:color w:val="404040"/>
          <w:spacing w:val="-7"/>
          <w:sz w:val="20"/>
        </w:rPr>
        <w:t> </w:t>
      </w:r>
      <w:r>
        <w:rPr>
          <w:color w:val="404040"/>
          <w:sz w:val="20"/>
        </w:rPr>
        <w:t>пустяком,</w:t>
      </w:r>
      <w:r>
        <w:rPr>
          <w:color w:val="404040"/>
          <w:spacing w:val="-7"/>
          <w:sz w:val="20"/>
        </w:rPr>
        <w:t> </w:t>
      </w:r>
      <w:r>
        <w:rPr>
          <w:color w:val="404040"/>
          <w:sz w:val="20"/>
        </w:rPr>
        <w:t>для</w:t>
      </w:r>
      <w:r>
        <w:rPr>
          <w:color w:val="404040"/>
          <w:spacing w:val="-7"/>
          <w:sz w:val="20"/>
        </w:rPr>
        <w:t> </w:t>
      </w:r>
      <w:r>
        <w:rPr>
          <w:color w:val="404040"/>
          <w:sz w:val="20"/>
        </w:rPr>
        <w:t>ребёнка</w:t>
      </w:r>
      <w:r>
        <w:rPr>
          <w:color w:val="404040"/>
          <w:spacing w:val="-8"/>
          <w:sz w:val="20"/>
        </w:rPr>
        <w:t> </w:t>
      </w:r>
      <w:r>
        <w:rPr>
          <w:color w:val="404040"/>
          <w:sz w:val="20"/>
        </w:rPr>
        <w:t>может</w:t>
      </w:r>
      <w:r>
        <w:rPr>
          <w:color w:val="404040"/>
          <w:spacing w:val="-10"/>
          <w:sz w:val="20"/>
        </w:rPr>
        <w:t> </w:t>
      </w:r>
      <w:r>
        <w:rPr>
          <w:color w:val="404040"/>
          <w:sz w:val="20"/>
        </w:rPr>
        <w:t>быть</w:t>
      </w:r>
      <w:r>
        <w:rPr>
          <w:color w:val="404040"/>
          <w:spacing w:val="-8"/>
          <w:sz w:val="20"/>
        </w:rPr>
        <w:t> </w:t>
      </w:r>
      <w:r>
        <w:rPr>
          <w:color w:val="404040"/>
          <w:sz w:val="20"/>
        </w:rPr>
        <w:t>поводом</w:t>
      </w:r>
      <w:r>
        <w:rPr>
          <w:color w:val="404040"/>
          <w:spacing w:val="-6"/>
          <w:sz w:val="20"/>
        </w:rPr>
        <w:t> </w:t>
      </w:r>
      <w:r>
        <w:rPr>
          <w:color w:val="404040"/>
          <w:sz w:val="20"/>
        </w:rPr>
        <w:t>для</w:t>
      </w:r>
      <w:r>
        <w:rPr>
          <w:color w:val="404040"/>
          <w:spacing w:val="-7"/>
          <w:sz w:val="20"/>
        </w:rPr>
        <w:t> </w:t>
      </w:r>
      <w:r>
        <w:rPr>
          <w:color w:val="404040"/>
          <w:sz w:val="20"/>
        </w:rPr>
        <w:t>очень серьёзных душевных переживаний.</w:t>
      </w:r>
    </w:p>
    <w:p>
      <w:pPr>
        <w:pStyle w:val="ListParagraph"/>
        <w:numPr>
          <w:ilvl w:val="0"/>
          <w:numId w:val="35"/>
        </w:numPr>
        <w:tabs>
          <w:tab w:pos="2881" w:val="left" w:leader="none"/>
        </w:tabs>
        <w:spacing w:line="360" w:lineRule="auto" w:before="4" w:after="0"/>
        <w:ind w:left="2880" w:right="708" w:hanging="361"/>
        <w:jc w:val="both"/>
        <w:rPr>
          <w:sz w:val="20"/>
        </w:rPr>
      </w:pPr>
      <w:r>
        <w:rPr>
          <w:color w:val="404040"/>
          <w:sz w:val="20"/>
        </w:rPr>
        <w:t>У</w:t>
      </w:r>
      <w:r>
        <w:rPr>
          <w:color w:val="404040"/>
          <w:spacing w:val="-5"/>
          <w:sz w:val="20"/>
        </w:rPr>
        <w:t> </w:t>
      </w:r>
      <w:r>
        <w:rPr>
          <w:color w:val="404040"/>
          <w:sz w:val="20"/>
        </w:rPr>
        <w:t>подростков</w:t>
      </w:r>
      <w:r>
        <w:rPr>
          <w:color w:val="404040"/>
          <w:spacing w:val="-7"/>
          <w:sz w:val="20"/>
        </w:rPr>
        <w:t> </w:t>
      </w:r>
      <w:r>
        <w:rPr>
          <w:color w:val="404040"/>
          <w:sz w:val="20"/>
        </w:rPr>
        <w:t>ещё</w:t>
      </w:r>
      <w:r>
        <w:rPr>
          <w:color w:val="404040"/>
          <w:spacing w:val="-4"/>
          <w:sz w:val="20"/>
        </w:rPr>
        <w:t> </w:t>
      </w:r>
      <w:r>
        <w:rPr>
          <w:color w:val="404040"/>
          <w:sz w:val="20"/>
        </w:rPr>
        <w:t>недостаточно</w:t>
      </w:r>
      <w:r>
        <w:rPr>
          <w:color w:val="404040"/>
          <w:spacing w:val="-6"/>
          <w:sz w:val="20"/>
        </w:rPr>
        <w:t> </w:t>
      </w:r>
      <w:r>
        <w:rPr>
          <w:color w:val="404040"/>
          <w:sz w:val="20"/>
        </w:rPr>
        <w:t>жизненного</w:t>
      </w:r>
      <w:r>
        <w:rPr>
          <w:color w:val="404040"/>
          <w:spacing w:val="-4"/>
          <w:sz w:val="20"/>
        </w:rPr>
        <w:t> </w:t>
      </w:r>
      <w:r>
        <w:rPr>
          <w:color w:val="404040"/>
          <w:sz w:val="20"/>
        </w:rPr>
        <w:t>опыта</w:t>
      </w:r>
      <w:r>
        <w:rPr>
          <w:color w:val="404040"/>
          <w:spacing w:val="-4"/>
          <w:sz w:val="20"/>
        </w:rPr>
        <w:t> </w:t>
      </w:r>
      <w:r>
        <w:rPr>
          <w:color w:val="404040"/>
          <w:sz w:val="20"/>
        </w:rPr>
        <w:t>для</w:t>
      </w:r>
      <w:r>
        <w:rPr>
          <w:color w:val="404040"/>
          <w:spacing w:val="-3"/>
          <w:sz w:val="20"/>
        </w:rPr>
        <w:t> </w:t>
      </w:r>
      <w:r>
        <w:rPr>
          <w:color w:val="404040"/>
          <w:sz w:val="20"/>
        </w:rPr>
        <w:t>конструктивного</w:t>
      </w:r>
      <w:r>
        <w:rPr>
          <w:color w:val="404040"/>
          <w:spacing w:val="-6"/>
          <w:sz w:val="20"/>
        </w:rPr>
        <w:t> </w:t>
      </w:r>
      <w:r>
        <w:rPr>
          <w:color w:val="404040"/>
          <w:sz w:val="20"/>
        </w:rPr>
        <w:t>решения проблем, им может показаться, что уход из жизни – лучший выход из кризисной </w:t>
      </w:r>
      <w:r>
        <w:rPr>
          <w:color w:val="404040"/>
          <w:spacing w:val="-2"/>
          <w:sz w:val="20"/>
        </w:rPr>
        <w:t>ситуации.</w:t>
      </w:r>
    </w:p>
    <w:p>
      <w:pPr>
        <w:pStyle w:val="ListParagraph"/>
        <w:numPr>
          <w:ilvl w:val="0"/>
          <w:numId w:val="35"/>
        </w:numPr>
        <w:tabs>
          <w:tab w:pos="2881" w:val="left" w:leader="none"/>
        </w:tabs>
        <w:spacing w:line="360" w:lineRule="auto" w:before="0" w:after="0"/>
        <w:ind w:left="2880" w:right="708" w:hanging="361"/>
        <w:jc w:val="both"/>
        <w:rPr>
          <w:sz w:val="20"/>
        </w:rPr>
      </w:pPr>
      <w:r>
        <w:rPr>
          <w:color w:val="404040"/>
          <w:sz w:val="20"/>
        </w:rPr>
        <w:t>Родители могут помочь своему ребёнку, если вовремя заметят у него признаки кризисного состояния и поговорят с ним. Дети очень редко напрямую просят им помочь</w:t>
      </w:r>
      <w:r>
        <w:rPr>
          <w:color w:val="404040"/>
          <w:spacing w:val="-13"/>
          <w:sz w:val="20"/>
        </w:rPr>
        <w:t> </w:t>
      </w:r>
      <w:r>
        <w:rPr>
          <w:color w:val="404040"/>
          <w:sz w:val="20"/>
        </w:rPr>
        <w:t>или</w:t>
      </w:r>
      <w:r>
        <w:rPr>
          <w:color w:val="404040"/>
          <w:spacing w:val="-13"/>
          <w:sz w:val="20"/>
        </w:rPr>
        <w:t> </w:t>
      </w:r>
      <w:r>
        <w:rPr>
          <w:color w:val="404040"/>
          <w:sz w:val="20"/>
        </w:rPr>
        <w:t>поговорить</w:t>
      </w:r>
      <w:r>
        <w:rPr>
          <w:color w:val="404040"/>
          <w:spacing w:val="-13"/>
          <w:sz w:val="20"/>
        </w:rPr>
        <w:t> </w:t>
      </w:r>
      <w:r>
        <w:rPr>
          <w:color w:val="404040"/>
          <w:sz w:val="20"/>
        </w:rPr>
        <w:t>с</w:t>
      </w:r>
      <w:r>
        <w:rPr>
          <w:color w:val="404040"/>
          <w:spacing w:val="-11"/>
          <w:sz w:val="20"/>
        </w:rPr>
        <w:t> </w:t>
      </w:r>
      <w:r>
        <w:rPr>
          <w:color w:val="404040"/>
          <w:sz w:val="20"/>
        </w:rPr>
        <w:t>ними,</w:t>
      </w:r>
      <w:r>
        <w:rPr>
          <w:color w:val="404040"/>
          <w:spacing w:val="-12"/>
          <w:sz w:val="20"/>
        </w:rPr>
        <w:t> </w:t>
      </w:r>
      <w:r>
        <w:rPr>
          <w:color w:val="404040"/>
          <w:sz w:val="20"/>
        </w:rPr>
        <w:t>гораздо</w:t>
      </w:r>
      <w:r>
        <w:rPr>
          <w:color w:val="404040"/>
          <w:spacing w:val="-13"/>
          <w:sz w:val="20"/>
        </w:rPr>
        <w:t> </w:t>
      </w:r>
      <w:r>
        <w:rPr>
          <w:color w:val="404040"/>
          <w:sz w:val="20"/>
        </w:rPr>
        <w:t>чаще</w:t>
      </w:r>
      <w:r>
        <w:rPr>
          <w:color w:val="404040"/>
          <w:spacing w:val="-13"/>
          <w:sz w:val="20"/>
        </w:rPr>
        <w:t> </w:t>
      </w:r>
      <w:r>
        <w:rPr>
          <w:color w:val="404040"/>
          <w:sz w:val="20"/>
        </w:rPr>
        <w:t>они</w:t>
      </w:r>
      <w:r>
        <w:rPr>
          <w:color w:val="404040"/>
          <w:spacing w:val="-13"/>
          <w:sz w:val="20"/>
        </w:rPr>
        <w:t> </w:t>
      </w:r>
      <w:r>
        <w:rPr>
          <w:color w:val="404040"/>
          <w:sz w:val="20"/>
        </w:rPr>
        <w:t>делают</w:t>
      </w:r>
      <w:r>
        <w:rPr>
          <w:color w:val="404040"/>
          <w:spacing w:val="-12"/>
          <w:sz w:val="20"/>
        </w:rPr>
        <w:t> </w:t>
      </w:r>
      <w:r>
        <w:rPr>
          <w:color w:val="404040"/>
          <w:sz w:val="20"/>
        </w:rPr>
        <w:t>это</w:t>
      </w:r>
      <w:r>
        <w:rPr>
          <w:color w:val="404040"/>
          <w:spacing w:val="-10"/>
          <w:sz w:val="20"/>
        </w:rPr>
        <w:t> </w:t>
      </w:r>
      <w:r>
        <w:rPr>
          <w:color w:val="404040"/>
          <w:sz w:val="20"/>
        </w:rPr>
        <w:t>косвенным</w:t>
      </w:r>
      <w:r>
        <w:rPr>
          <w:color w:val="404040"/>
          <w:spacing w:val="-12"/>
          <w:sz w:val="20"/>
        </w:rPr>
        <w:t> </w:t>
      </w:r>
      <w:r>
        <w:rPr>
          <w:color w:val="404040"/>
          <w:sz w:val="20"/>
        </w:rPr>
        <w:t>образом, поэтому будьте внимательны к состоянию своего ребёнка и проявляйте искреннюю активную заинтересованность в его жизни.</w:t>
      </w:r>
    </w:p>
    <w:p>
      <w:pPr>
        <w:spacing w:after="0" w:line="360" w:lineRule="auto"/>
        <w:jc w:val="both"/>
        <w:rPr>
          <w:sz w:val="20"/>
        </w:rPr>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spacing w:before="93"/>
        <w:ind w:left="1798" w:right="1" w:firstLine="0"/>
        <w:jc w:val="center"/>
        <w:rPr>
          <w:b/>
          <w:i/>
          <w:sz w:val="20"/>
        </w:rPr>
      </w:pPr>
      <w:r>
        <w:rPr>
          <w:b/>
          <w:i/>
          <w:color w:val="404040"/>
          <w:sz w:val="20"/>
        </w:rPr>
        <w:t>Что</w:t>
      </w:r>
      <w:r>
        <w:rPr>
          <w:b/>
          <w:i/>
          <w:color w:val="404040"/>
          <w:spacing w:val="-5"/>
          <w:sz w:val="20"/>
        </w:rPr>
        <w:t> </w:t>
      </w:r>
      <w:r>
        <w:rPr>
          <w:b/>
          <w:i/>
          <w:color w:val="404040"/>
          <w:spacing w:val="-2"/>
          <w:sz w:val="20"/>
        </w:rPr>
        <w:t>почитать</w:t>
      </w:r>
    </w:p>
    <w:p>
      <w:pPr>
        <w:pStyle w:val="BodyText"/>
        <w:spacing w:before="7"/>
        <w:rPr>
          <w:b/>
          <w:i/>
          <w:sz w:val="17"/>
        </w:rPr>
      </w:pPr>
    </w:p>
    <w:p>
      <w:pPr>
        <w:pStyle w:val="Heading3"/>
        <w:spacing w:before="93"/>
      </w:pPr>
      <w:r>
        <w:rPr>
          <w:color w:val="EE4622"/>
          <w:spacing w:val="-2"/>
        </w:rPr>
        <w:t>Родителям:</w:t>
      </w:r>
    </w:p>
    <w:p>
      <w:pPr>
        <w:pStyle w:val="BodyText"/>
        <w:spacing w:before="8"/>
        <w:rPr>
          <w:b/>
          <w:sz w:val="25"/>
        </w:rPr>
      </w:pPr>
    </w:p>
    <w:p>
      <w:pPr>
        <w:pStyle w:val="ListParagraph"/>
        <w:numPr>
          <w:ilvl w:val="0"/>
          <w:numId w:val="36"/>
        </w:numPr>
        <w:tabs>
          <w:tab w:pos="2686" w:val="left" w:leader="none"/>
        </w:tabs>
        <w:spacing w:line="240" w:lineRule="auto" w:before="0" w:after="0"/>
        <w:ind w:left="2685" w:right="0" w:hanging="234"/>
        <w:jc w:val="left"/>
        <w:rPr>
          <w:sz w:val="20"/>
        </w:rPr>
      </w:pPr>
      <w:r>
        <w:rPr>
          <w:i/>
          <w:color w:val="404040"/>
          <w:sz w:val="20"/>
        </w:rPr>
        <w:t>Общаться</w:t>
      </w:r>
      <w:r>
        <w:rPr>
          <w:i/>
          <w:color w:val="404040"/>
          <w:spacing w:val="-8"/>
          <w:sz w:val="20"/>
        </w:rPr>
        <w:t> </w:t>
      </w:r>
      <w:r>
        <w:rPr>
          <w:i/>
          <w:color w:val="404040"/>
          <w:sz w:val="20"/>
        </w:rPr>
        <w:t>с</w:t>
      </w:r>
      <w:r>
        <w:rPr>
          <w:i/>
          <w:color w:val="404040"/>
          <w:spacing w:val="-7"/>
          <w:sz w:val="20"/>
        </w:rPr>
        <w:t> </w:t>
      </w:r>
      <w:r>
        <w:rPr>
          <w:i/>
          <w:color w:val="404040"/>
          <w:sz w:val="20"/>
        </w:rPr>
        <w:t>ребёнком.</w:t>
      </w:r>
      <w:r>
        <w:rPr>
          <w:i/>
          <w:color w:val="404040"/>
          <w:spacing w:val="-5"/>
          <w:sz w:val="20"/>
        </w:rPr>
        <w:t> </w:t>
      </w:r>
      <w:r>
        <w:rPr>
          <w:i/>
          <w:color w:val="404040"/>
          <w:sz w:val="20"/>
        </w:rPr>
        <w:t>Как?</w:t>
      </w:r>
      <w:r>
        <w:rPr>
          <w:i/>
          <w:color w:val="404040"/>
          <w:spacing w:val="-3"/>
          <w:sz w:val="20"/>
        </w:rPr>
        <w:t> </w:t>
      </w:r>
      <w:r>
        <w:rPr>
          <w:color w:val="404040"/>
          <w:sz w:val="20"/>
        </w:rPr>
        <w:t>/</w:t>
      </w:r>
      <w:r>
        <w:rPr>
          <w:color w:val="404040"/>
          <w:spacing w:val="-7"/>
          <w:sz w:val="20"/>
        </w:rPr>
        <w:t> </w:t>
      </w:r>
      <w:r>
        <w:rPr>
          <w:color w:val="404040"/>
          <w:sz w:val="20"/>
        </w:rPr>
        <w:t>Ю.Б.</w:t>
      </w:r>
      <w:r>
        <w:rPr>
          <w:color w:val="404040"/>
          <w:spacing w:val="-7"/>
          <w:sz w:val="20"/>
        </w:rPr>
        <w:t> </w:t>
      </w:r>
      <w:r>
        <w:rPr>
          <w:color w:val="404040"/>
          <w:sz w:val="20"/>
        </w:rPr>
        <w:t>Гиппенрейтер.</w:t>
      </w:r>
      <w:r>
        <w:rPr>
          <w:color w:val="404040"/>
          <w:spacing w:val="-6"/>
          <w:sz w:val="20"/>
        </w:rPr>
        <w:t> </w:t>
      </w:r>
      <w:r>
        <w:rPr>
          <w:color w:val="404040"/>
          <w:sz w:val="20"/>
        </w:rPr>
        <w:t>–</w:t>
      </w:r>
      <w:r>
        <w:rPr>
          <w:color w:val="404040"/>
          <w:spacing w:val="-5"/>
          <w:sz w:val="20"/>
        </w:rPr>
        <w:t> </w:t>
      </w:r>
      <w:r>
        <w:rPr>
          <w:color w:val="404040"/>
          <w:sz w:val="20"/>
        </w:rPr>
        <w:t>М.:</w:t>
      </w:r>
      <w:r>
        <w:rPr>
          <w:color w:val="404040"/>
          <w:spacing w:val="-6"/>
          <w:sz w:val="20"/>
        </w:rPr>
        <w:t> </w:t>
      </w:r>
      <w:r>
        <w:rPr>
          <w:color w:val="404040"/>
          <w:sz w:val="20"/>
        </w:rPr>
        <w:t>АСТ,</w:t>
      </w:r>
      <w:r>
        <w:rPr>
          <w:color w:val="404040"/>
          <w:spacing w:val="-7"/>
          <w:sz w:val="20"/>
        </w:rPr>
        <w:t> </w:t>
      </w:r>
      <w:r>
        <w:rPr>
          <w:color w:val="404040"/>
          <w:spacing w:val="-2"/>
          <w:sz w:val="20"/>
        </w:rPr>
        <w:t>2008.</w:t>
      </w:r>
    </w:p>
    <w:p>
      <w:pPr>
        <w:pStyle w:val="BodyText"/>
        <w:spacing w:before="6"/>
        <w:rPr>
          <w:sz w:val="25"/>
        </w:rPr>
      </w:pPr>
    </w:p>
    <w:p>
      <w:pPr>
        <w:pStyle w:val="BodyText"/>
        <w:spacing w:line="360" w:lineRule="auto"/>
        <w:ind w:left="3019" w:right="711"/>
        <w:jc w:val="both"/>
      </w:pPr>
      <w:r>
        <w:rPr>
          <w:color w:val="404040"/>
        </w:rPr>
        <w:t>Само название книги уже говорит за себя. Как можно и нужно общаться с неуправляемым ребенком, чтобы он слушался? Как общаться с разгневанным или чем-то расстроенным ребёнком? Как общаться с людьми в принципе? Эта работа</w:t>
      </w:r>
      <w:r>
        <w:rPr>
          <w:color w:val="404040"/>
          <w:spacing w:val="-14"/>
        </w:rPr>
        <w:t> </w:t>
      </w:r>
      <w:r>
        <w:rPr>
          <w:color w:val="404040"/>
        </w:rPr>
        <w:t>стала</w:t>
      </w:r>
      <w:r>
        <w:rPr>
          <w:color w:val="404040"/>
          <w:spacing w:val="-14"/>
        </w:rPr>
        <w:t> </w:t>
      </w:r>
      <w:r>
        <w:rPr>
          <w:color w:val="404040"/>
        </w:rPr>
        <w:t>классическим</w:t>
      </w:r>
      <w:r>
        <w:rPr>
          <w:color w:val="404040"/>
          <w:spacing w:val="-14"/>
        </w:rPr>
        <w:t> </w:t>
      </w:r>
      <w:r>
        <w:rPr>
          <w:color w:val="404040"/>
        </w:rPr>
        <w:t>трудом</w:t>
      </w:r>
      <w:r>
        <w:rPr>
          <w:color w:val="404040"/>
          <w:spacing w:val="-14"/>
        </w:rPr>
        <w:t> </w:t>
      </w:r>
      <w:r>
        <w:rPr>
          <w:color w:val="404040"/>
        </w:rPr>
        <w:t>по</w:t>
      </w:r>
      <w:r>
        <w:rPr>
          <w:color w:val="404040"/>
          <w:spacing w:val="-14"/>
        </w:rPr>
        <w:t> </w:t>
      </w:r>
      <w:r>
        <w:rPr>
          <w:color w:val="404040"/>
        </w:rPr>
        <w:t>воспитанию</w:t>
      </w:r>
      <w:r>
        <w:rPr>
          <w:color w:val="404040"/>
          <w:spacing w:val="-14"/>
        </w:rPr>
        <w:t> </w:t>
      </w:r>
      <w:r>
        <w:rPr>
          <w:color w:val="404040"/>
        </w:rPr>
        <w:t>детей</w:t>
      </w:r>
      <w:r>
        <w:rPr>
          <w:color w:val="404040"/>
          <w:spacing w:val="-14"/>
        </w:rPr>
        <w:t> </w:t>
      </w:r>
      <w:r>
        <w:rPr>
          <w:color w:val="404040"/>
        </w:rPr>
        <w:t>и</w:t>
      </w:r>
      <w:r>
        <w:rPr>
          <w:color w:val="404040"/>
          <w:spacing w:val="-14"/>
        </w:rPr>
        <w:t> </w:t>
      </w:r>
      <w:r>
        <w:rPr>
          <w:color w:val="404040"/>
        </w:rPr>
        <w:t>помогла</w:t>
      </w:r>
      <w:r>
        <w:rPr>
          <w:color w:val="404040"/>
          <w:spacing w:val="-14"/>
        </w:rPr>
        <w:t> </w:t>
      </w:r>
      <w:r>
        <w:rPr>
          <w:color w:val="404040"/>
        </w:rPr>
        <w:t>найти</w:t>
      </w:r>
      <w:r>
        <w:rPr>
          <w:color w:val="404040"/>
          <w:spacing w:val="-13"/>
        </w:rPr>
        <w:t> </w:t>
      </w:r>
      <w:r>
        <w:rPr>
          <w:color w:val="404040"/>
        </w:rPr>
        <w:t>общий язык с ребёнком уже не одному поколению родителей.</w:t>
      </w:r>
    </w:p>
    <w:p>
      <w:pPr>
        <w:pStyle w:val="ListParagraph"/>
        <w:numPr>
          <w:ilvl w:val="0"/>
          <w:numId w:val="36"/>
        </w:numPr>
        <w:tabs>
          <w:tab w:pos="2676" w:val="left" w:leader="none"/>
        </w:tabs>
        <w:spacing w:line="360" w:lineRule="auto" w:before="181" w:after="0"/>
        <w:ind w:left="2452" w:right="711" w:firstLine="0"/>
        <w:jc w:val="left"/>
        <w:rPr>
          <w:sz w:val="20"/>
        </w:rPr>
      </w:pPr>
      <w:r>
        <w:rPr>
          <w:i/>
          <w:color w:val="404040"/>
          <w:sz w:val="20"/>
        </w:rPr>
        <w:t>Книга</w:t>
      </w:r>
      <w:r>
        <w:rPr>
          <w:i/>
          <w:color w:val="404040"/>
          <w:spacing w:val="-14"/>
          <w:sz w:val="20"/>
        </w:rPr>
        <w:t> </w:t>
      </w:r>
      <w:r>
        <w:rPr>
          <w:i/>
          <w:color w:val="404040"/>
          <w:sz w:val="20"/>
        </w:rPr>
        <w:t>для</w:t>
      </w:r>
      <w:r>
        <w:rPr>
          <w:i/>
          <w:color w:val="404040"/>
          <w:spacing w:val="-14"/>
          <w:sz w:val="20"/>
        </w:rPr>
        <w:t> </w:t>
      </w:r>
      <w:r>
        <w:rPr>
          <w:i/>
          <w:color w:val="404040"/>
          <w:sz w:val="20"/>
        </w:rPr>
        <w:t>неидеальных</w:t>
      </w:r>
      <w:r>
        <w:rPr>
          <w:i/>
          <w:color w:val="404040"/>
          <w:spacing w:val="-14"/>
          <w:sz w:val="20"/>
        </w:rPr>
        <w:t> </w:t>
      </w:r>
      <w:r>
        <w:rPr>
          <w:i/>
          <w:color w:val="404040"/>
          <w:sz w:val="20"/>
        </w:rPr>
        <w:t>родителей</w:t>
      </w:r>
      <w:r>
        <w:rPr>
          <w:color w:val="404040"/>
          <w:sz w:val="20"/>
        </w:rPr>
        <w:t>,</w:t>
      </w:r>
      <w:r>
        <w:rPr>
          <w:color w:val="404040"/>
          <w:spacing w:val="-14"/>
          <w:sz w:val="20"/>
        </w:rPr>
        <w:t> </w:t>
      </w:r>
      <w:r>
        <w:rPr>
          <w:color w:val="404040"/>
          <w:sz w:val="20"/>
        </w:rPr>
        <w:t>или</w:t>
      </w:r>
      <w:r>
        <w:rPr>
          <w:color w:val="404040"/>
          <w:spacing w:val="-14"/>
          <w:sz w:val="20"/>
        </w:rPr>
        <w:t> </w:t>
      </w:r>
      <w:r>
        <w:rPr>
          <w:color w:val="404040"/>
          <w:sz w:val="20"/>
        </w:rPr>
        <w:t>Жизнь</w:t>
      </w:r>
      <w:r>
        <w:rPr>
          <w:color w:val="404040"/>
          <w:spacing w:val="-14"/>
          <w:sz w:val="20"/>
        </w:rPr>
        <w:t> </w:t>
      </w:r>
      <w:r>
        <w:rPr>
          <w:color w:val="404040"/>
          <w:sz w:val="20"/>
        </w:rPr>
        <w:t>на</w:t>
      </w:r>
      <w:r>
        <w:rPr>
          <w:color w:val="404040"/>
          <w:spacing w:val="-14"/>
          <w:sz w:val="20"/>
        </w:rPr>
        <w:t> </w:t>
      </w:r>
      <w:r>
        <w:rPr>
          <w:color w:val="404040"/>
          <w:sz w:val="20"/>
        </w:rPr>
        <w:t>свободную</w:t>
      </w:r>
      <w:r>
        <w:rPr>
          <w:color w:val="404040"/>
          <w:spacing w:val="-14"/>
          <w:sz w:val="20"/>
        </w:rPr>
        <w:t> </w:t>
      </w:r>
      <w:r>
        <w:rPr>
          <w:color w:val="404040"/>
          <w:sz w:val="20"/>
        </w:rPr>
        <w:t>тему.</w:t>
      </w:r>
      <w:r>
        <w:rPr>
          <w:color w:val="404040"/>
          <w:spacing w:val="-14"/>
          <w:sz w:val="20"/>
        </w:rPr>
        <w:t> </w:t>
      </w:r>
      <w:r>
        <w:rPr>
          <w:color w:val="404040"/>
          <w:sz w:val="20"/>
        </w:rPr>
        <w:t>/</w:t>
      </w:r>
      <w:r>
        <w:rPr>
          <w:color w:val="404040"/>
          <w:spacing w:val="-13"/>
          <w:sz w:val="20"/>
        </w:rPr>
        <w:t> </w:t>
      </w:r>
      <w:r>
        <w:rPr>
          <w:color w:val="404040"/>
          <w:sz w:val="20"/>
        </w:rPr>
        <w:t>Ирина</w:t>
      </w:r>
      <w:r>
        <w:rPr>
          <w:color w:val="404040"/>
          <w:spacing w:val="-14"/>
          <w:sz w:val="20"/>
        </w:rPr>
        <w:t> </w:t>
      </w:r>
      <w:r>
        <w:rPr>
          <w:color w:val="404040"/>
          <w:sz w:val="20"/>
        </w:rPr>
        <w:t>Млодик. (Родительская библиотека). — М.: Генезис, 2009. 3-е изд. — 232 с.</w:t>
      </w:r>
    </w:p>
    <w:p>
      <w:pPr>
        <w:pStyle w:val="BodyText"/>
        <w:spacing w:line="360" w:lineRule="auto" w:before="179"/>
        <w:ind w:left="3019" w:right="711"/>
        <w:jc w:val="both"/>
      </w:pPr>
      <w:r>
        <w:rPr>
          <w:color w:val="404040"/>
          <w:spacing w:val="-2"/>
        </w:rPr>
        <w:t>Эта</w:t>
      </w:r>
      <w:r>
        <w:rPr>
          <w:color w:val="404040"/>
          <w:spacing w:val="-4"/>
        </w:rPr>
        <w:t> </w:t>
      </w:r>
      <w:r>
        <w:rPr>
          <w:color w:val="404040"/>
          <w:spacing w:val="-2"/>
        </w:rPr>
        <w:t>книга</w:t>
      </w:r>
      <w:r>
        <w:rPr>
          <w:color w:val="404040"/>
          <w:spacing w:val="-4"/>
        </w:rPr>
        <w:t> </w:t>
      </w:r>
      <w:r>
        <w:rPr>
          <w:color w:val="404040"/>
          <w:spacing w:val="-2"/>
        </w:rPr>
        <w:t>—</w:t>
      </w:r>
      <w:r>
        <w:rPr>
          <w:color w:val="404040"/>
          <w:spacing w:val="-4"/>
        </w:rPr>
        <w:t> </w:t>
      </w:r>
      <w:r>
        <w:rPr>
          <w:color w:val="404040"/>
          <w:spacing w:val="-2"/>
        </w:rPr>
        <w:t>не</w:t>
      </w:r>
      <w:r>
        <w:rPr>
          <w:color w:val="404040"/>
          <w:spacing w:val="-4"/>
        </w:rPr>
        <w:t> </w:t>
      </w:r>
      <w:r>
        <w:rPr>
          <w:color w:val="404040"/>
          <w:spacing w:val="-2"/>
        </w:rPr>
        <w:t>руководство</w:t>
      </w:r>
      <w:r>
        <w:rPr>
          <w:color w:val="404040"/>
          <w:spacing w:val="-7"/>
        </w:rPr>
        <w:t> </w:t>
      </w:r>
      <w:r>
        <w:rPr>
          <w:color w:val="404040"/>
          <w:spacing w:val="-2"/>
        </w:rPr>
        <w:t>по</w:t>
      </w:r>
      <w:r>
        <w:rPr>
          <w:color w:val="404040"/>
          <w:spacing w:val="-4"/>
        </w:rPr>
        <w:t> </w:t>
      </w:r>
      <w:r>
        <w:rPr>
          <w:color w:val="404040"/>
          <w:spacing w:val="-2"/>
        </w:rPr>
        <w:t>эксплуатации</w:t>
      </w:r>
      <w:r>
        <w:rPr>
          <w:color w:val="404040"/>
          <w:spacing w:val="-5"/>
        </w:rPr>
        <w:t> </w:t>
      </w:r>
      <w:r>
        <w:rPr>
          <w:color w:val="404040"/>
          <w:spacing w:val="-2"/>
        </w:rPr>
        <w:t>прибора</w:t>
      </w:r>
      <w:r>
        <w:rPr>
          <w:color w:val="404040"/>
          <w:spacing w:val="-7"/>
        </w:rPr>
        <w:t> </w:t>
      </w:r>
      <w:r>
        <w:rPr>
          <w:color w:val="404040"/>
          <w:spacing w:val="-2"/>
        </w:rPr>
        <w:t>под</w:t>
      </w:r>
      <w:r>
        <w:rPr>
          <w:color w:val="404040"/>
          <w:spacing w:val="-5"/>
        </w:rPr>
        <w:t> </w:t>
      </w:r>
      <w:r>
        <w:rPr>
          <w:color w:val="404040"/>
          <w:spacing w:val="-2"/>
        </w:rPr>
        <w:t>названием</w:t>
      </w:r>
      <w:r>
        <w:rPr>
          <w:color w:val="404040"/>
          <w:spacing w:val="-4"/>
        </w:rPr>
        <w:t> </w:t>
      </w:r>
      <w:r>
        <w:rPr>
          <w:color w:val="404040"/>
          <w:spacing w:val="-2"/>
        </w:rPr>
        <w:t>«ребенок», </w:t>
      </w:r>
      <w:r>
        <w:rPr>
          <w:color w:val="404040"/>
        </w:rPr>
        <w:t>это размышления и наблюдения опытного психолога, работающего со взрослыми</w:t>
      </w:r>
      <w:r>
        <w:rPr>
          <w:color w:val="404040"/>
          <w:spacing w:val="-12"/>
        </w:rPr>
        <w:t> </w:t>
      </w:r>
      <w:r>
        <w:rPr>
          <w:color w:val="404040"/>
        </w:rPr>
        <w:t>и</w:t>
      </w:r>
      <w:r>
        <w:rPr>
          <w:color w:val="404040"/>
          <w:spacing w:val="-14"/>
        </w:rPr>
        <w:t> </w:t>
      </w:r>
      <w:r>
        <w:rPr>
          <w:color w:val="404040"/>
        </w:rPr>
        <w:t>детьми,</w:t>
      </w:r>
      <w:r>
        <w:rPr>
          <w:color w:val="404040"/>
          <w:spacing w:val="-13"/>
        </w:rPr>
        <w:t> </w:t>
      </w:r>
      <w:r>
        <w:rPr>
          <w:color w:val="404040"/>
        </w:rPr>
        <w:t>чьи</w:t>
      </w:r>
      <w:r>
        <w:rPr>
          <w:color w:val="404040"/>
          <w:spacing w:val="-12"/>
        </w:rPr>
        <w:t> </w:t>
      </w:r>
      <w:r>
        <w:rPr>
          <w:color w:val="404040"/>
        </w:rPr>
        <w:t>судьбы,</w:t>
      </w:r>
      <w:r>
        <w:rPr>
          <w:color w:val="404040"/>
          <w:spacing w:val="-11"/>
        </w:rPr>
        <w:t> </w:t>
      </w:r>
      <w:r>
        <w:rPr>
          <w:color w:val="404040"/>
        </w:rPr>
        <w:t>истории</w:t>
      </w:r>
      <w:r>
        <w:rPr>
          <w:color w:val="404040"/>
          <w:spacing w:val="-12"/>
        </w:rPr>
        <w:t> </w:t>
      </w:r>
      <w:r>
        <w:rPr>
          <w:color w:val="404040"/>
        </w:rPr>
        <w:t>и</w:t>
      </w:r>
      <w:r>
        <w:rPr>
          <w:color w:val="404040"/>
          <w:spacing w:val="-14"/>
        </w:rPr>
        <w:t> </w:t>
      </w:r>
      <w:r>
        <w:rPr>
          <w:color w:val="404040"/>
        </w:rPr>
        <w:t>примеры</w:t>
      </w:r>
      <w:r>
        <w:rPr>
          <w:color w:val="404040"/>
          <w:spacing w:val="-12"/>
        </w:rPr>
        <w:t> </w:t>
      </w:r>
      <w:r>
        <w:rPr>
          <w:color w:val="404040"/>
        </w:rPr>
        <w:t>могут</w:t>
      </w:r>
      <w:r>
        <w:rPr>
          <w:color w:val="404040"/>
          <w:spacing w:val="-11"/>
        </w:rPr>
        <w:t> </w:t>
      </w:r>
      <w:r>
        <w:rPr>
          <w:color w:val="404040"/>
        </w:rPr>
        <w:t>помочь</w:t>
      </w:r>
      <w:r>
        <w:rPr>
          <w:color w:val="404040"/>
          <w:spacing w:val="-11"/>
        </w:rPr>
        <w:t> </w:t>
      </w:r>
      <w:r>
        <w:rPr>
          <w:color w:val="404040"/>
        </w:rPr>
        <w:t>каждому,</w:t>
      </w:r>
      <w:r>
        <w:rPr>
          <w:color w:val="404040"/>
          <w:spacing w:val="-11"/>
        </w:rPr>
        <w:t> </w:t>
      </w:r>
      <w:r>
        <w:rPr>
          <w:color w:val="404040"/>
        </w:rPr>
        <w:t>кто хочет вырастить счастливого человека, творящего собственную судьбу, она о том, как не воспитывать, а жить любя.</w:t>
      </w:r>
    </w:p>
    <w:p>
      <w:pPr>
        <w:pStyle w:val="ListParagraph"/>
        <w:numPr>
          <w:ilvl w:val="0"/>
          <w:numId w:val="36"/>
        </w:numPr>
        <w:tabs>
          <w:tab w:pos="2686" w:val="left" w:leader="none"/>
        </w:tabs>
        <w:spacing w:line="240" w:lineRule="auto" w:before="181" w:after="0"/>
        <w:ind w:left="2685" w:right="0" w:hanging="234"/>
        <w:jc w:val="left"/>
        <w:rPr>
          <w:sz w:val="20"/>
        </w:rPr>
      </w:pPr>
      <w:r>
        <w:rPr>
          <w:i/>
          <w:color w:val="404040"/>
          <w:sz w:val="20"/>
        </w:rPr>
        <w:t>Как</w:t>
      </w:r>
      <w:r>
        <w:rPr>
          <w:i/>
          <w:color w:val="404040"/>
          <w:spacing w:val="-9"/>
          <w:sz w:val="20"/>
        </w:rPr>
        <w:t> </w:t>
      </w:r>
      <w:r>
        <w:rPr>
          <w:i/>
          <w:color w:val="404040"/>
          <w:sz w:val="20"/>
        </w:rPr>
        <w:t>любить</w:t>
      </w:r>
      <w:r>
        <w:rPr>
          <w:i/>
          <w:color w:val="404040"/>
          <w:spacing w:val="-8"/>
          <w:sz w:val="20"/>
        </w:rPr>
        <w:t> </w:t>
      </w:r>
      <w:r>
        <w:rPr>
          <w:i/>
          <w:color w:val="404040"/>
          <w:sz w:val="20"/>
        </w:rPr>
        <w:t>ребёнка</w:t>
      </w:r>
      <w:r>
        <w:rPr>
          <w:i/>
          <w:color w:val="404040"/>
          <w:spacing w:val="-8"/>
          <w:sz w:val="20"/>
        </w:rPr>
        <w:t> </w:t>
      </w:r>
      <w:r>
        <w:rPr>
          <w:color w:val="404040"/>
          <w:sz w:val="20"/>
        </w:rPr>
        <w:t>/</w:t>
      </w:r>
      <w:r>
        <w:rPr>
          <w:color w:val="404040"/>
          <w:spacing w:val="-7"/>
          <w:sz w:val="20"/>
        </w:rPr>
        <w:t> </w:t>
      </w:r>
      <w:r>
        <w:rPr>
          <w:color w:val="404040"/>
          <w:sz w:val="20"/>
        </w:rPr>
        <w:t>Януш</w:t>
      </w:r>
      <w:r>
        <w:rPr>
          <w:color w:val="404040"/>
          <w:spacing w:val="-7"/>
          <w:sz w:val="20"/>
        </w:rPr>
        <w:t> </w:t>
      </w:r>
      <w:r>
        <w:rPr>
          <w:color w:val="404040"/>
          <w:sz w:val="20"/>
        </w:rPr>
        <w:t>Корчак.</w:t>
      </w:r>
      <w:r>
        <w:rPr>
          <w:color w:val="404040"/>
          <w:spacing w:val="-7"/>
          <w:sz w:val="20"/>
        </w:rPr>
        <w:t> </w:t>
      </w:r>
      <w:r>
        <w:rPr>
          <w:color w:val="404040"/>
          <w:sz w:val="20"/>
        </w:rPr>
        <w:t>Издательство</w:t>
      </w:r>
      <w:r>
        <w:rPr>
          <w:color w:val="404040"/>
          <w:spacing w:val="-9"/>
          <w:sz w:val="20"/>
        </w:rPr>
        <w:t> </w:t>
      </w:r>
      <w:r>
        <w:rPr>
          <w:color w:val="404040"/>
          <w:sz w:val="20"/>
        </w:rPr>
        <w:t>«Книга»,</w:t>
      </w:r>
      <w:r>
        <w:rPr>
          <w:color w:val="404040"/>
          <w:spacing w:val="-9"/>
          <w:sz w:val="20"/>
        </w:rPr>
        <w:t> </w:t>
      </w:r>
      <w:r>
        <w:rPr>
          <w:color w:val="404040"/>
          <w:spacing w:val="-2"/>
          <w:sz w:val="20"/>
        </w:rPr>
        <w:t>1980.</w:t>
      </w:r>
    </w:p>
    <w:p>
      <w:pPr>
        <w:pStyle w:val="BodyText"/>
        <w:spacing w:before="8"/>
        <w:rPr>
          <w:sz w:val="25"/>
        </w:rPr>
      </w:pPr>
    </w:p>
    <w:p>
      <w:pPr>
        <w:pStyle w:val="BodyText"/>
        <w:spacing w:line="360" w:lineRule="auto"/>
        <w:ind w:left="3019" w:right="711"/>
        <w:jc w:val="both"/>
      </w:pPr>
      <w:r>
        <w:rPr>
          <w:color w:val="404040"/>
        </w:rPr>
        <w:t>Не только поляки чтут выбор своего бессмертного учителя не бросать своих подопечных до самого конца. Его имя внесено в святцы и мировой педагогики, и элементарной человеческой порядочности. И именно в его устах, под его пером в высшей степени правомерно звучит дидактическое, даже назидательное наставление: как любить детей.</w:t>
      </w:r>
    </w:p>
    <w:p>
      <w:pPr>
        <w:pStyle w:val="ListParagraph"/>
        <w:numPr>
          <w:ilvl w:val="0"/>
          <w:numId w:val="36"/>
        </w:numPr>
        <w:tabs>
          <w:tab w:pos="2686" w:val="left" w:leader="none"/>
        </w:tabs>
        <w:spacing w:line="240" w:lineRule="auto" w:before="182" w:after="0"/>
        <w:ind w:left="2685" w:right="0" w:hanging="234"/>
        <w:jc w:val="left"/>
        <w:rPr>
          <w:sz w:val="20"/>
        </w:rPr>
      </w:pPr>
      <w:r>
        <w:rPr>
          <w:i/>
          <w:color w:val="404040"/>
          <w:sz w:val="20"/>
        </w:rPr>
        <w:t>Воспитание</w:t>
      </w:r>
      <w:r>
        <w:rPr>
          <w:i/>
          <w:color w:val="404040"/>
          <w:spacing w:val="-9"/>
          <w:sz w:val="20"/>
        </w:rPr>
        <w:t> </w:t>
      </w:r>
      <w:r>
        <w:rPr>
          <w:i/>
          <w:color w:val="404040"/>
          <w:sz w:val="20"/>
        </w:rPr>
        <w:t>без</w:t>
      </w:r>
      <w:r>
        <w:rPr>
          <w:i/>
          <w:color w:val="404040"/>
          <w:spacing w:val="-9"/>
          <w:sz w:val="20"/>
        </w:rPr>
        <w:t> </w:t>
      </w:r>
      <w:r>
        <w:rPr>
          <w:i/>
          <w:color w:val="404040"/>
          <w:sz w:val="20"/>
        </w:rPr>
        <w:t>стресса</w:t>
      </w:r>
      <w:r>
        <w:rPr>
          <w:i/>
          <w:color w:val="404040"/>
          <w:spacing w:val="-9"/>
          <w:sz w:val="20"/>
        </w:rPr>
        <w:t> </w:t>
      </w:r>
      <w:r>
        <w:rPr>
          <w:color w:val="404040"/>
          <w:sz w:val="20"/>
        </w:rPr>
        <w:t>/</w:t>
      </w:r>
      <w:r>
        <w:rPr>
          <w:color w:val="404040"/>
          <w:spacing w:val="-10"/>
          <w:sz w:val="20"/>
        </w:rPr>
        <w:t> </w:t>
      </w:r>
      <w:r>
        <w:rPr>
          <w:color w:val="404040"/>
          <w:sz w:val="20"/>
        </w:rPr>
        <w:t>Марвин</w:t>
      </w:r>
      <w:r>
        <w:rPr>
          <w:color w:val="404040"/>
          <w:spacing w:val="-8"/>
          <w:sz w:val="20"/>
        </w:rPr>
        <w:t> </w:t>
      </w:r>
      <w:r>
        <w:rPr>
          <w:color w:val="404040"/>
          <w:sz w:val="20"/>
        </w:rPr>
        <w:t>Маршалл.</w:t>
      </w:r>
      <w:r>
        <w:rPr>
          <w:color w:val="404040"/>
          <w:spacing w:val="-9"/>
          <w:sz w:val="20"/>
        </w:rPr>
        <w:t> </w:t>
      </w:r>
      <w:r>
        <w:rPr>
          <w:color w:val="404040"/>
          <w:sz w:val="20"/>
        </w:rPr>
        <w:t>Издательство</w:t>
      </w:r>
      <w:r>
        <w:rPr>
          <w:color w:val="404040"/>
          <w:spacing w:val="-8"/>
          <w:sz w:val="20"/>
        </w:rPr>
        <w:t> </w:t>
      </w:r>
      <w:r>
        <w:rPr>
          <w:color w:val="404040"/>
          <w:sz w:val="20"/>
        </w:rPr>
        <w:t>«Эксмо».</w:t>
      </w:r>
      <w:r>
        <w:rPr>
          <w:color w:val="404040"/>
          <w:spacing w:val="-11"/>
          <w:sz w:val="20"/>
        </w:rPr>
        <w:t> </w:t>
      </w:r>
      <w:r>
        <w:rPr>
          <w:color w:val="404040"/>
          <w:spacing w:val="-2"/>
          <w:sz w:val="20"/>
        </w:rPr>
        <w:t>2013.</w:t>
      </w:r>
    </w:p>
    <w:p>
      <w:pPr>
        <w:pStyle w:val="BodyText"/>
        <w:spacing w:before="5"/>
        <w:rPr>
          <w:sz w:val="25"/>
        </w:rPr>
      </w:pPr>
    </w:p>
    <w:p>
      <w:pPr>
        <w:pStyle w:val="BodyText"/>
        <w:spacing w:line="360" w:lineRule="auto"/>
        <w:ind w:left="3019" w:right="713"/>
        <w:jc w:val="both"/>
      </w:pPr>
      <w:r>
        <w:rPr>
          <w:color w:val="404040"/>
        </w:rPr>
        <w:t>Воспитание детей – это навык. И, как любой другой навык, требует освоения. Книга всемирно известного эксперта по воспитанию доктора Марвина </w:t>
      </w:r>
      <w:r>
        <w:rPr>
          <w:color w:val="404040"/>
          <w:spacing w:val="-2"/>
        </w:rPr>
        <w:t>Маршалла</w:t>
      </w:r>
      <w:r>
        <w:rPr>
          <w:color w:val="404040"/>
          <w:spacing w:val="-3"/>
        </w:rPr>
        <w:t> </w:t>
      </w:r>
      <w:r>
        <w:rPr>
          <w:color w:val="404040"/>
          <w:spacing w:val="-2"/>
        </w:rPr>
        <w:t>преобразит</w:t>
      </w:r>
      <w:r>
        <w:rPr>
          <w:color w:val="404040"/>
          <w:spacing w:val="-3"/>
        </w:rPr>
        <w:t> </w:t>
      </w:r>
      <w:r>
        <w:rPr>
          <w:color w:val="404040"/>
          <w:spacing w:val="-2"/>
        </w:rPr>
        <w:t>родительскую</w:t>
      </w:r>
      <w:r>
        <w:rPr>
          <w:color w:val="404040"/>
          <w:spacing w:val="-4"/>
        </w:rPr>
        <w:t> </w:t>
      </w:r>
      <w:r>
        <w:rPr>
          <w:color w:val="404040"/>
          <w:spacing w:val="-2"/>
        </w:rPr>
        <w:t>жизнь.</w:t>
      </w:r>
      <w:r>
        <w:rPr>
          <w:color w:val="404040"/>
          <w:spacing w:val="-6"/>
        </w:rPr>
        <w:t> </w:t>
      </w:r>
      <w:r>
        <w:rPr>
          <w:color w:val="404040"/>
          <w:spacing w:val="-2"/>
        </w:rPr>
        <w:t>Она</w:t>
      </w:r>
      <w:r>
        <w:rPr>
          <w:color w:val="404040"/>
          <w:spacing w:val="-3"/>
        </w:rPr>
        <w:t> </w:t>
      </w:r>
      <w:r>
        <w:rPr>
          <w:color w:val="404040"/>
          <w:spacing w:val="-2"/>
        </w:rPr>
        <w:t>расскажет</w:t>
      </w:r>
      <w:r>
        <w:rPr>
          <w:color w:val="404040"/>
          <w:spacing w:val="-6"/>
        </w:rPr>
        <w:t> </w:t>
      </w:r>
      <w:r>
        <w:rPr>
          <w:color w:val="404040"/>
          <w:spacing w:val="-2"/>
        </w:rPr>
        <w:t>о</w:t>
      </w:r>
      <w:r>
        <w:rPr>
          <w:color w:val="404040"/>
          <w:spacing w:val="-3"/>
        </w:rPr>
        <w:t> </w:t>
      </w:r>
      <w:r>
        <w:rPr>
          <w:color w:val="404040"/>
          <w:spacing w:val="-2"/>
        </w:rPr>
        <w:t>том,</w:t>
      </w:r>
      <w:r>
        <w:rPr>
          <w:color w:val="404040"/>
          <w:spacing w:val="-3"/>
        </w:rPr>
        <w:t> </w:t>
      </w:r>
      <w:r>
        <w:rPr>
          <w:color w:val="404040"/>
          <w:spacing w:val="-2"/>
        </w:rPr>
        <w:t>как</w:t>
      </w:r>
      <w:r>
        <w:rPr>
          <w:color w:val="404040"/>
          <w:spacing w:val="-6"/>
        </w:rPr>
        <w:t> </w:t>
      </w:r>
      <w:r>
        <w:rPr>
          <w:color w:val="404040"/>
          <w:spacing w:val="-2"/>
        </w:rPr>
        <w:t>вырастить </w:t>
      </w:r>
      <w:r>
        <w:rPr>
          <w:color w:val="404040"/>
        </w:rPr>
        <w:t>детей</w:t>
      </w:r>
      <w:r>
        <w:rPr>
          <w:color w:val="404040"/>
          <w:spacing w:val="-2"/>
        </w:rPr>
        <w:t> </w:t>
      </w:r>
      <w:r>
        <w:rPr>
          <w:color w:val="404040"/>
        </w:rPr>
        <w:t>успешными,</w:t>
      </w:r>
      <w:r>
        <w:rPr>
          <w:color w:val="404040"/>
          <w:spacing w:val="-4"/>
        </w:rPr>
        <w:t> </w:t>
      </w:r>
      <w:r>
        <w:rPr>
          <w:color w:val="404040"/>
        </w:rPr>
        <w:t>самостоятельными</w:t>
      </w:r>
      <w:r>
        <w:rPr>
          <w:color w:val="404040"/>
          <w:spacing w:val="-5"/>
        </w:rPr>
        <w:t> </w:t>
      </w:r>
      <w:r>
        <w:rPr>
          <w:color w:val="404040"/>
        </w:rPr>
        <w:t>и</w:t>
      </w:r>
      <w:r>
        <w:rPr>
          <w:color w:val="404040"/>
          <w:spacing w:val="-5"/>
        </w:rPr>
        <w:t> </w:t>
      </w:r>
      <w:r>
        <w:rPr>
          <w:color w:val="404040"/>
        </w:rPr>
        <w:t>ответственными,</w:t>
      </w:r>
      <w:r>
        <w:rPr>
          <w:color w:val="404040"/>
          <w:spacing w:val="-6"/>
        </w:rPr>
        <w:t> </w:t>
      </w:r>
      <w:r>
        <w:rPr>
          <w:color w:val="404040"/>
        </w:rPr>
        <w:t>не</w:t>
      </w:r>
      <w:r>
        <w:rPr>
          <w:color w:val="404040"/>
          <w:spacing w:val="-6"/>
        </w:rPr>
        <w:t> </w:t>
      </w:r>
      <w:r>
        <w:rPr>
          <w:color w:val="404040"/>
        </w:rPr>
        <w:t>прибегая</w:t>
      </w:r>
      <w:r>
        <w:rPr>
          <w:color w:val="404040"/>
          <w:spacing w:val="-4"/>
        </w:rPr>
        <w:t> </w:t>
      </w:r>
      <w:r>
        <w:rPr>
          <w:color w:val="404040"/>
        </w:rPr>
        <w:t>при</w:t>
      </w:r>
      <w:r>
        <w:rPr>
          <w:color w:val="404040"/>
          <w:spacing w:val="-5"/>
        </w:rPr>
        <w:t> </w:t>
      </w:r>
      <w:r>
        <w:rPr>
          <w:color w:val="404040"/>
        </w:rPr>
        <w:t>этом к подкупам, угрозам или наказаниям.</w:t>
      </w:r>
    </w:p>
    <w:p>
      <w:pPr>
        <w:spacing w:after="0" w:line="360"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ListParagraph"/>
        <w:numPr>
          <w:ilvl w:val="0"/>
          <w:numId w:val="36"/>
        </w:numPr>
        <w:tabs>
          <w:tab w:pos="2674" w:val="left" w:leader="none"/>
        </w:tabs>
        <w:spacing w:line="240" w:lineRule="auto" w:before="93" w:after="0"/>
        <w:ind w:left="2673" w:right="0" w:hanging="222"/>
        <w:jc w:val="left"/>
        <w:rPr>
          <w:sz w:val="20"/>
        </w:rPr>
      </w:pPr>
      <w:r>
        <w:rPr>
          <w:i/>
          <w:color w:val="404040"/>
          <w:w w:val="95"/>
          <w:sz w:val="20"/>
        </w:rPr>
        <w:t>Что</w:t>
      </w:r>
      <w:r>
        <w:rPr>
          <w:i/>
          <w:color w:val="404040"/>
          <w:spacing w:val="11"/>
          <w:sz w:val="20"/>
        </w:rPr>
        <w:t> </w:t>
      </w:r>
      <w:r>
        <w:rPr>
          <w:i/>
          <w:color w:val="404040"/>
          <w:w w:val="95"/>
          <w:sz w:val="20"/>
        </w:rPr>
        <w:t>нужно</w:t>
      </w:r>
      <w:r>
        <w:rPr>
          <w:i/>
          <w:color w:val="404040"/>
          <w:spacing w:val="11"/>
          <w:sz w:val="20"/>
        </w:rPr>
        <w:t> </w:t>
      </w:r>
      <w:r>
        <w:rPr>
          <w:i/>
          <w:color w:val="404040"/>
          <w:w w:val="95"/>
          <w:sz w:val="20"/>
        </w:rPr>
        <w:t>знать</w:t>
      </w:r>
      <w:r>
        <w:rPr>
          <w:i/>
          <w:color w:val="404040"/>
          <w:spacing w:val="13"/>
          <w:sz w:val="20"/>
        </w:rPr>
        <w:t> </w:t>
      </w:r>
      <w:r>
        <w:rPr>
          <w:i/>
          <w:color w:val="404040"/>
          <w:w w:val="95"/>
          <w:sz w:val="20"/>
        </w:rPr>
        <w:t>родителям</w:t>
      </w:r>
      <w:r>
        <w:rPr>
          <w:i/>
          <w:color w:val="404040"/>
          <w:spacing w:val="14"/>
          <w:sz w:val="20"/>
        </w:rPr>
        <w:t> </w:t>
      </w:r>
      <w:r>
        <w:rPr>
          <w:i/>
          <w:color w:val="404040"/>
          <w:w w:val="95"/>
          <w:sz w:val="20"/>
        </w:rPr>
        <w:t>о</w:t>
      </w:r>
      <w:r>
        <w:rPr>
          <w:i/>
          <w:color w:val="404040"/>
          <w:spacing w:val="11"/>
          <w:sz w:val="20"/>
        </w:rPr>
        <w:t> </w:t>
      </w:r>
      <w:r>
        <w:rPr>
          <w:i/>
          <w:color w:val="404040"/>
          <w:w w:val="95"/>
          <w:sz w:val="20"/>
        </w:rPr>
        <w:t>подростковых</w:t>
      </w:r>
      <w:r>
        <w:rPr>
          <w:i/>
          <w:color w:val="404040"/>
          <w:spacing w:val="13"/>
          <w:sz w:val="20"/>
        </w:rPr>
        <w:t> </w:t>
      </w:r>
      <w:r>
        <w:rPr>
          <w:i/>
          <w:color w:val="404040"/>
          <w:w w:val="95"/>
          <w:sz w:val="20"/>
        </w:rPr>
        <w:t>суицидах?</w:t>
      </w:r>
      <w:r>
        <w:rPr>
          <w:i/>
          <w:color w:val="404040"/>
          <w:spacing w:val="17"/>
          <w:sz w:val="20"/>
        </w:rPr>
        <w:t> </w:t>
      </w:r>
      <w:r>
        <w:rPr>
          <w:color w:val="404040"/>
          <w:w w:val="95"/>
          <w:sz w:val="20"/>
        </w:rPr>
        <w:t>/</w:t>
      </w:r>
      <w:r>
        <w:rPr>
          <w:color w:val="404040"/>
          <w:spacing w:val="11"/>
          <w:sz w:val="20"/>
        </w:rPr>
        <w:t> </w:t>
      </w:r>
      <w:r>
        <w:rPr>
          <w:color w:val="404040"/>
          <w:w w:val="95"/>
          <w:sz w:val="20"/>
        </w:rPr>
        <w:t>под</w:t>
      </w:r>
      <w:r>
        <w:rPr>
          <w:color w:val="404040"/>
          <w:spacing w:val="13"/>
          <w:sz w:val="20"/>
        </w:rPr>
        <w:t> </w:t>
      </w:r>
      <w:r>
        <w:rPr>
          <w:color w:val="404040"/>
          <w:w w:val="95"/>
          <w:sz w:val="20"/>
        </w:rPr>
        <w:t>ред.</w:t>
      </w:r>
      <w:r>
        <w:rPr>
          <w:color w:val="404040"/>
          <w:spacing w:val="14"/>
          <w:sz w:val="20"/>
        </w:rPr>
        <w:t> </w:t>
      </w:r>
      <w:r>
        <w:rPr>
          <w:color w:val="404040"/>
          <w:w w:val="95"/>
          <w:sz w:val="20"/>
        </w:rPr>
        <w:t>Вихристюк</w:t>
      </w:r>
      <w:r>
        <w:rPr>
          <w:color w:val="404040"/>
          <w:spacing w:val="10"/>
          <w:sz w:val="20"/>
        </w:rPr>
        <w:t> </w:t>
      </w:r>
      <w:r>
        <w:rPr>
          <w:color w:val="404040"/>
          <w:spacing w:val="-2"/>
          <w:w w:val="95"/>
          <w:sz w:val="20"/>
        </w:rPr>
        <w:t>О.В.,</w:t>
      </w:r>
    </w:p>
    <w:p>
      <w:pPr>
        <w:pStyle w:val="BodyText"/>
        <w:spacing w:before="115"/>
        <w:ind w:left="2452"/>
      </w:pPr>
      <w:r>
        <w:rPr>
          <w:color w:val="404040"/>
        </w:rPr>
        <w:t>–</w:t>
      </w:r>
      <w:r>
        <w:rPr>
          <w:color w:val="404040"/>
          <w:spacing w:val="-4"/>
        </w:rPr>
        <w:t> </w:t>
      </w:r>
      <w:r>
        <w:rPr>
          <w:color w:val="404040"/>
        </w:rPr>
        <w:t>М.:</w:t>
      </w:r>
      <w:r>
        <w:rPr>
          <w:color w:val="404040"/>
          <w:spacing w:val="-2"/>
        </w:rPr>
        <w:t> </w:t>
      </w:r>
      <w:r>
        <w:rPr>
          <w:color w:val="404040"/>
        </w:rPr>
        <w:t>МГППУ,</w:t>
      </w:r>
      <w:r>
        <w:rPr>
          <w:color w:val="404040"/>
          <w:spacing w:val="-4"/>
        </w:rPr>
        <w:t> </w:t>
      </w:r>
      <w:r>
        <w:rPr>
          <w:color w:val="404040"/>
        </w:rPr>
        <w:t>2013 –</w:t>
      </w:r>
      <w:r>
        <w:rPr>
          <w:color w:val="404040"/>
          <w:spacing w:val="50"/>
        </w:rPr>
        <w:t> </w:t>
      </w:r>
      <w:r>
        <w:rPr>
          <w:color w:val="404040"/>
        </w:rPr>
        <w:t>67</w:t>
      </w:r>
      <w:r>
        <w:rPr>
          <w:color w:val="404040"/>
          <w:spacing w:val="-5"/>
        </w:rPr>
        <w:t> с.</w:t>
      </w:r>
    </w:p>
    <w:p>
      <w:pPr>
        <w:pStyle w:val="BodyText"/>
        <w:spacing w:before="8"/>
        <w:rPr>
          <w:sz w:val="25"/>
        </w:rPr>
      </w:pPr>
    </w:p>
    <w:p>
      <w:pPr>
        <w:pStyle w:val="BodyText"/>
        <w:spacing w:line="360" w:lineRule="auto" w:before="1"/>
        <w:ind w:left="3019" w:right="709"/>
        <w:jc w:val="both"/>
      </w:pPr>
      <w:r>
        <w:rPr>
          <w:color w:val="404040"/>
        </w:rPr>
        <w:t>В книге в доступной форме представлены научно-практические наработки, связанные</w:t>
      </w:r>
      <w:r>
        <w:rPr>
          <w:color w:val="404040"/>
          <w:spacing w:val="-14"/>
        </w:rPr>
        <w:t> </w:t>
      </w:r>
      <w:r>
        <w:rPr>
          <w:color w:val="404040"/>
        </w:rPr>
        <w:t>с</w:t>
      </w:r>
      <w:r>
        <w:rPr>
          <w:color w:val="404040"/>
          <w:spacing w:val="-14"/>
        </w:rPr>
        <w:t> </w:t>
      </w:r>
      <w:r>
        <w:rPr>
          <w:color w:val="404040"/>
        </w:rPr>
        <w:t>особенностями</w:t>
      </w:r>
      <w:r>
        <w:rPr>
          <w:color w:val="404040"/>
          <w:spacing w:val="-14"/>
        </w:rPr>
        <w:t> </w:t>
      </w:r>
      <w:r>
        <w:rPr>
          <w:color w:val="404040"/>
        </w:rPr>
        <w:t>суицидального</w:t>
      </w:r>
      <w:r>
        <w:rPr>
          <w:color w:val="404040"/>
          <w:spacing w:val="-14"/>
        </w:rPr>
        <w:t> </w:t>
      </w:r>
      <w:r>
        <w:rPr>
          <w:color w:val="404040"/>
        </w:rPr>
        <w:t>поведения</w:t>
      </w:r>
      <w:r>
        <w:rPr>
          <w:color w:val="404040"/>
          <w:spacing w:val="-14"/>
        </w:rPr>
        <w:t> </w:t>
      </w:r>
      <w:r>
        <w:rPr>
          <w:color w:val="404040"/>
        </w:rPr>
        <w:t>современных</w:t>
      </w:r>
      <w:r>
        <w:rPr>
          <w:color w:val="404040"/>
          <w:spacing w:val="-14"/>
        </w:rPr>
        <w:t> </w:t>
      </w:r>
      <w:r>
        <w:rPr>
          <w:color w:val="404040"/>
        </w:rPr>
        <w:t>подростков и молодежи; описаны факторы, симптомы суицидального поведения подростков. Книга содержит рекомендации родителям, на что в поведении ребенка стоит особо обращать внимание, как подготовиться и побеседовать с подростком на тему жизни и смерти, смысла жизни, куда, в случае необходимости, стоит обратиться за помощью специалистов.</w:t>
      </w:r>
    </w:p>
    <w:p>
      <w:pPr>
        <w:pStyle w:val="Heading3"/>
        <w:spacing w:before="180"/>
      </w:pPr>
      <w:r>
        <w:rPr>
          <w:color w:val="EE4622"/>
        </w:rPr>
        <w:t>Детям</w:t>
      </w:r>
      <w:r>
        <w:rPr>
          <w:color w:val="EE4622"/>
          <w:spacing w:val="-7"/>
        </w:rPr>
        <w:t> </w:t>
      </w:r>
      <w:r>
        <w:rPr>
          <w:color w:val="EE4622"/>
        </w:rPr>
        <w:t>и</w:t>
      </w:r>
      <w:r>
        <w:rPr>
          <w:color w:val="EE4622"/>
          <w:spacing w:val="-3"/>
        </w:rPr>
        <w:t> </w:t>
      </w:r>
      <w:r>
        <w:rPr>
          <w:color w:val="EE4622"/>
          <w:spacing w:val="-2"/>
        </w:rPr>
        <w:t>подросткам:</w:t>
      </w:r>
    </w:p>
    <w:p>
      <w:pPr>
        <w:pStyle w:val="BodyText"/>
        <w:spacing w:before="5"/>
        <w:rPr>
          <w:b/>
          <w:sz w:val="25"/>
        </w:rPr>
      </w:pPr>
    </w:p>
    <w:p>
      <w:pPr>
        <w:pStyle w:val="ListParagraph"/>
        <w:numPr>
          <w:ilvl w:val="0"/>
          <w:numId w:val="36"/>
        </w:numPr>
        <w:tabs>
          <w:tab w:pos="2686" w:val="left" w:leader="none"/>
        </w:tabs>
        <w:spacing w:line="240" w:lineRule="auto" w:before="1" w:after="0"/>
        <w:ind w:left="2685" w:right="0" w:hanging="234"/>
        <w:jc w:val="left"/>
        <w:rPr>
          <w:sz w:val="20"/>
        </w:rPr>
      </w:pPr>
      <w:r>
        <w:rPr>
          <w:i/>
          <w:color w:val="404040"/>
          <w:sz w:val="20"/>
        </w:rPr>
        <w:t>Что</w:t>
      </w:r>
      <w:r>
        <w:rPr>
          <w:i/>
          <w:color w:val="404040"/>
          <w:spacing w:val="-7"/>
          <w:sz w:val="20"/>
        </w:rPr>
        <w:t> </w:t>
      </w:r>
      <w:r>
        <w:rPr>
          <w:i/>
          <w:color w:val="404040"/>
          <w:sz w:val="20"/>
        </w:rPr>
        <w:t>такое</w:t>
      </w:r>
      <w:r>
        <w:rPr>
          <w:i/>
          <w:color w:val="404040"/>
          <w:spacing w:val="-9"/>
          <w:sz w:val="20"/>
        </w:rPr>
        <w:t> </w:t>
      </w:r>
      <w:r>
        <w:rPr>
          <w:i/>
          <w:color w:val="404040"/>
          <w:sz w:val="20"/>
        </w:rPr>
        <w:t>чувства?</w:t>
      </w:r>
      <w:r>
        <w:rPr>
          <w:i/>
          <w:color w:val="404040"/>
          <w:spacing w:val="-8"/>
          <w:sz w:val="20"/>
        </w:rPr>
        <w:t> </w:t>
      </w:r>
      <w:r>
        <w:rPr>
          <w:color w:val="404040"/>
          <w:sz w:val="20"/>
        </w:rPr>
        <w:t>/</w:t>
      </w:r>
      <w:r>
        <w:rPr>
          <w:color w:val="404040"/>
          <w:spacing w:val="-6"/>
          <w:sz w:val="20"/>
        </w:rPr>
        <w:t> </w:t>
      </w:r>
      <w:r>
        <w:rPr>
          <w:color w:val="404040"/>
          <w:sz w:val="20"/>
        </w:rPr>
        <w:t>Оскар</w:t>
      </w:r>
      <w:r>
        <w:rPr>
          <w:color w:val="404040"/>
          <w:spacing w:val="-8"/>
          <w:sz w:val="20"/>
        </w:rPr>
        <w:t> </w:t>
      </w:r>
      <w:r>
        <w:rPr>
          <w:color w:val="404040"/>
          <w:sz w:val="20"/>
        </w:rPr>
        <w:t>Бренифье.</w:t>
      </w:r>
      <w:r>
        <w:rPr>
          <w:color w:val="404040"/>
          <w:spacing w:val="-6"/>
          <w:sz w:val="20"/>
        </w:rPr>
        <w:t> </w:t>
      </w:r>
      <w:r>
        <w:rPr>
          <w:color w:val="404040"/>
          <w:sz w:val="20"/>
        </w:rPr>
        <w:t>М.:</w:t>
      </w:r>
      <w:r>
        <w:rPr>
          <w:color w:val="404040"/>
          <w:spacing w:val="-7"/>
          <w:sz w:val="20"/>
        </w:rPr>
        <w:t> </w:t>
      </w:r>
      <w:r>
        <w:rPr>
          <w:color w:val="404040"/>
          <w:sz w:val="20"/>
        </w:rPr>
        <w:t>Клевер-Медиа-Групп,</w:t>
      </w:r>
      <w:r>
        <w:rPr>
          <w:color w:val="404040"/>
          <w:spacing w:val="-6"/>
          <w:sz w:val="20"/>
        </w:rPr>
        <w:t> </w:t>
      </w:r>
      <w:r>
        <w:rPr>
          <w:color w:val="404040"/>
          <w:spacing w:val="-2"/>
          <w:sz w:val="20"/>
        </w:rPr>
        <w:t>2011.</w:t>
      </w:r>
    </w:p>
    <w:p>
      <w:pPr>
        <w:pStyle w:val="BodyText"/>
        <w:spacing w:before="7"/>
        <w:rPr>
          <w:sz w:val="25"/>
        </w:rPr>
      </w:pPr>
    </w:p>
    <w:p>
      <w:pPr>
        <w:spacing w:before="1"/>
        <w:ind w:left="2452" w:right="0" w:firstLine="0"/>
        <w:jc w:val="left"/>
        <w:rPr>
          <w:sz w:val="20"/>
        </w:rPr>
      </w:pPr>
      <w:r>
        <w:rPr>
          <w:i/>
          <w:color w:val="404040"/>
          <w:sz w:val="20"/>
        </w:rPr>
        <w:t>Смысл</w:t>
      </w:r>
      <w:r>
        <w:rPr>
          <w:i/>
          <w:color w:val="404040"/>
          <w:spacing w:val="-9"/>
          <w:sz w:val="20"/>
        </w:rPr>
        <w:t> </w:t>
      </w:r>
      <w:r>
        <w:rPr>
          <w:i/>
          <w:color w:val="404040"/>
          <w:sz w:val="20"/>
        </w:rPr>
        <w:t>жизни</w:t>
      </w:r>
      <w:r>
        <w:rPr>
          <w:i/>
          <w:color w:val="404040"/>
          <w:spacing w:val="-9"/>
          <w:sz w:val="20"/>
        </w:rPr>
        <w:t> </w:t>
      </w:r>
      <w:r>
        <w:rPr>
          <w:color w:val="404040"/>
          <w:sz w:val="20"/>
        </w:rPr>
        <w:t>/</w:t>
      </w:r>
      <w:r>
        <w:rPr>
          <w:color w:val="404040"/>
          <w:spacing w:val="-7"/>
          <w:sz w:val="20"/>
        </w:rPr>
        <w:t> </w:t>
      </w:r>
      <w:r>
        <w:rPr>
          <w:color w:val="404040"/>
          <w:sz w:val="20"/>
        </w:rPr>
        <w:t>Оскар</w:t>
      </w:r>
      <w:r>
        <w:rPr>
          <w:color w:val="404040"/>
          <w:spacing w:val="-8"/>
          <w:sz w:val="20"/>
        </w:rPr>
        <w:t> </w:t>
      </w:r>
      <w:r>
        <w:rPr>
          <w:color w:val="404040"/>
          <w:sz w:val="20"/>
        </w:rPr>
        <w:t>Бренифье.</w:t>
      </w:r>
      <w:r>
        <w:rPr>
          <w:color w:val="404040"/>
          <w:spacing w:val="-7"/>
          <w:sz w:val="20"/>
        </w:rPr>
        <w:t> </w:t>
      </w:r>
      <w:r>
        <w:rPr>
          <w:color w:val="404040"/>
          <w:sz w:val="20"/>
        </w:rPr>
        <w:t>М.:</w:t>
      </w:r>
      <w:r>
        <w:rPr>
          <w:color w:val="404040"/>
          <w:spacing w:val="-7"/>
          <w:sz w:val="20"/>
        </w:rPr>
        <w:t> </w:t>
      </w:r>
      <w:r>
        <w:rPr>
          <w:color w:val="404040"/>
          <w:sz w:val="20"/>
        </w:rPr>
        <w:t>Клевер-Медиа-Групп,</w:t>
      </w:r>
      <w:r>
        <w:rPr>
          <w:color w:val="404040"/>
          <w:spacing w:val="-7"/>
          <w:sz w:val="20"/>
        </w:rPr>
        <w:t> </w:t>
      </w:r>
      <w:r>
        <w:rPr>
          <w:color w:val="404040"/>
          <w:spacing w:val="-2"/>
          <w:sz w:val="20"/>
        </w:rPr>
        <w:t>2011.</w:t>
      </w:r>
    </w:p>
    <w:p>
      <w:pPr>
        <w:pStyle w:val="BodyText"/>
        <w:spacing w:before="8"/>
        <w:rPr>
          <w:sz w:val="25"/>
        </w:rPr>
      </w:pPr>
    </w:p>
    <w:p>
      <w:pPr>
        <w:pStyle w:val="BodyText"/>
        <w:spacing w:line="360" w:lineRule="auto"/>
        <w:ind w:left="3019" w:right="707"/>
        <w:jc w:val="both"/>
      </w:pPr>
      <w:r>
        <w:rPr>
          <w:color w:val="404040"/>
        </w:rPr>
        <w:t>Вопросы!</w:t>
      </w:r>
      <w:r>
        <w:rPr>
          <w:color w:val="404040"/>
          <w:spacing w:val="-9"/>
        </w:rPr>
        <w:t> </w:t>
      </w:r>
      <w:r>
        <w:rPr>
          <w:color w:val="404040"/>
        </w:rPr>
        <w:t>Больше</w:t>
      </w:r>
      <w:r>
        <w:rPr>
          <w:color w:val="404040"/>
          <w:spacing w:val="-13"/>
        </w:rPr>
        <w:t> </w:t>
      </w:r>
      <w:r>
        <w:rPr>
          <w:color w:val="404040"/>
        </w:rPr>
        <w:t>вопросов!</w:t>
      </w:r>
      <w:r>
        <w:rPr>
          <w:color w:val="404040"/>
          <w:spacing w:val="-9"/>
        </w:rPr>
        <w:t> </w:t>
      </w:r>
      <w:r>
        <w:rPr>
          <w:color w:val="404040"/>
        </w:rPr>
        <w:t>Дети</w:t>
      </w:r>
      <w:r>
        <w:rPr>
          <w:color w:val="404040"/>
          <w:spacing w:val="-14"/>
        </w:rPr>
        <w:t> </w:t>
      </w:r>
      <w:r>
        <w:rPr>
          <w:color w:val="404040"/>
        </w:rPr>
        <w:t>часто</w:t>
      </w:r>
      <w:r>
        <w:rPr>
          <w:color w:val="404040"/>
          <w:spacing w:val="-11"/>
        </w:rPr>
        <w:t> </w:t>
      </w:r>
      <w:r>
        <w:rPr>
          <w:color w:val="404040"/>
        </w:rPr>
        <w:t>о</w:t>
      </w:r>
      <w:r>
        <w:rPr>
          <w:color w:val="404040"/>
          <w:spacing w:val="-14"/>
        </w:rPr>
        <w:t> </w:t>
      </w:r>
      <w:r>
        <w:rPr>
          <w:color w:val="404040"/>
        </w:rPr>
        <w:t>чем-нибудь</w:t>
      </w:r>
      <w:r>
        <w:rPr>
          <w:color w:val="404040"/>
          <w:spacing w:val="-14"/>
        </w:rPr>
        <w:t> </w:t>
      </w:r>
      <w:r>
        <w:rPr>
          <w:color w:val="404040"/>
        </w:rPr>
        <w:t>спрашивают.</w:t>
      </w:r>
      <w:r>
        <w:rPr>
          <w:color w:val="404040"/>
          <w:spacing w:val="-11"/>
        </w:rPr>
        <w:t> </w:t>
      </w:r>
      <w:r>
        <w:rPr>
          <w:color w:val="404040"/>
        </w:rPr>
        <w:t>Взрослые</w:t>
      </w:r>
      <w:r>
        <w:rPr>
          <w:color w:val="404040"/>
          <w:spacing w:val="-11"/>
        </w:rPr>
        <w:t> </w:t>
      </w:r>
      <w:r>
        <w:rPr>
          <w:color w:val="404040"/>
        </w:rPr>
        <w:t>не всегда любят отвечать. В книгах знаменитого психолога, философа-практика и эксперта</w:t>
      </w:r>
      <w:r>
        <w:rPr>
          <w:color w:val="404040"/>
          <w:spacing w:val="-3"/>
        </w:rPr>
        <w:t> </w:t>
      </w:r>
      <w:r>
        <w:rPr>
          <w:color w:val="404040"/>
        </w:rPr>
        <w:t>ЮНЕСКО</w:t>
      </w:r>
      <w:r>
        <w:rPr>
          <w:color w:val="404040"/>
          <w:spacing w:val="-2"/>
        </w:rPr>
        <w:t> </w:t>
      </w:r>
      <w:r>
        <w:rPr>
          <w:color w:val="404040"/>
        </w:rPr>
        <w:t>Оскара</w:t>
      </w:r>
      <w:r>
        <w:rPr>
          <w:color w:val="404040"/>
          <w:spacing w:val="-3"/>
        </w:rPr>
        <w:t> </w:t>
      </w:r>
      <w:r>
        <w:rPr>
          <w:color w:val="404040"/>
        </w:rPr>
        <w:t>Бренифье</w:t>
      </w:r>
      <w:r>
        <w:rPr>
          <w:color w:val="404040"/>
          <w:spacing w:val="-4"/>
        </w:rPr>
        <w:t> </w:t>
      </w:r>
      <w:r>
        <w:rPr>
          <w:color w:val="404040"/>
        </w:rPr>
        <w:t>вопросы</w:t>
      </w:r>
      <w:r>
        <w:rPr>
          <w:color w:val="404040"/>
          <w:spacing w:val="-2"/>
        </w:rPr>
        <w:t> </w:t>
      </w:r>
      <w:r>
        <w:rPr>
          <w:color w:val="404040"/>
        </w:rPr>
        <w:t>о</w:t>
      </w:r>
      <w:r>
        <w:rPr>
          <w:color w:val="404040"/>
          <w:spacing w:val="-3"/>
        </w:rPr>
        <w:t> </w:t>
      </w:r>
      <w:r>
        <w:rPr>
          <w:color w:val="404040"/>
        </w:rPr>
        <w:t>важном -</w:t>
      </w:r>
      <w:r>
        <w:rPr>
          <w:color w:val="404040"/>
          <w:spacing w:val="-2"/>
        </w:rPr>
        <w:t> </w:t>
      </w:r>
      <w:r>
        <w:rPr>
          <w:color w:val="404040"/>
        </w:rPr>
        <w:t>часть</w:t>
      </w:r>
      <w:r>
        <w:rPr>
          <w:color w:val="404040"/>
          <w:spacing w:val="-3"/>
        </w:rPr>
        <w:t> </w:t>
      </w:r>
      <w:r>
        <w:rPr>
          <w:color w:val="404040"/>
        </w:rPr>
        <w:t>забавной</w:t>
      </w:r>
      <w:r>
        <w:rPr>
          <w:color w:val="404040"/>
          <w:spacing w:val="-2"/>
        </w:rPr>
        <w:t> </w:t>
      </w:r>
      <w:r>
        <w:rPr>
          <w:color w:val="404040"/>
        </w:rPr>
        <w:t>игры. И детям, и взрослым интересно в нее играть, получая удовольствие от процесса. (Для детей 7-15 лет)</w:t>
      </w:r>
    </w:p>
    <w:p>
      <w:pPr>
        <w:pStyle w:val="ListParagraph"/>
        <w:numPr>
          <w:ilvl w:val="0"/>
          <w:numId w:val="36"/>
        </w:numPr>
        <w:tabs>
          <w:tab w:pos="2678" w:val="left" w:leader="none"/>
        </w:tabs>
        <w:spacing w:line="357" w:lineRule="auto" w:before="181" w:after="0"/>
        <w:ind w:left="2452" w:right="713" w:firstLine="0"/>
        <w:jc w:val="left"/>
        <w:rPr>
          <w:sz w:val="20"/>
        </w:rPr>
      </w:pPr>
      <w:r>
        <w:rPr>
          <w:i/>
          <w:color w:val="404040"/>
          <w:sz w:val="20"/>
        </w:rPr>
        <w:t>Как</w:t>
      </w:r>
      <w:r>
        <w:rPr>
          <w:i/>
          <w:color w:val="404040"/>
          <w:spacing w:val="-10"/>
          <w:sz w:val="20"/>
        </w:rPr>
        <w:t> </w:t>
      </w:r>
      <w:r>
        <w:rPr>
          <w:i/>
          <w:color w:val="404040"/>
          <w:sz w:val="20"/>
        </w:rPr>
        <w:t>строить</w:t>
      </w:r>
      <w:r>
        <w:rPr>
          <w:i/>
          <w:color w:val="404040"/>
          <w:spacing w:val="-9"/>
          <w:sz w:val="20"/>
        </w:rPr>
        <w:t> </w:t>
      </w:r>
      <w:r>
        <w:rPr>
          <w:i/>
          <w:color w:val="404040"/>
          <w:sz w:val="20"/>
        </w:rPr>
        <w:t>мосты,</w:t>
      </w:r>
      <w:r>
        <w:rPr>
          <w:i/>
          <w:color w:val="404040"/>
          <w:spacing w:val="-10"/>
          <w:sz w:val="20"/>
        </w:rPr>
        <w:t> </w:t>
      </w:r>
      <w:r>
        <w:rPr>
          <w:i/>
          <w:color w:val="404040"/>
          <w:sz w:val="20"/>
        </w:rPr>
        <w:t>а</w:t>
      </w:r>
      <w:r>
        <w:rPr>
          <w:i/>
          <w:color w:val="404040"/>
          <w:spacing w:val="-10"/>
          <w:sz w:val="20"/>
        </w:rPr>
        <w:t> </w:t>
      </w:r>
      <w:r>
        <w:rPr>
          <w:i/>
          <w:color w:val="404040"/>
          <w:sz w:val="20"/>
        </w:rPr>
        <w:t>не</w:t>
      </w:r>
      <w:r>
        <w:rPr>
          <w:i/>
          <w:color w:val="404040"/>
          <w:spacing w:val="-13"/>
          <w:sz w:val="20"/>
        </w:rPr>
        <w:t> </w:t>
      </w:r>
      <w:r>
        <w:rPr>
          <w:i/>
          <w:color w:val="404040"/>
          <w:sz w:val="20"/>
        </w:rPr>
        <w:t>стены.</w:t>
      </w:r>
      <w:r>
        <w:rPr>
          <w:i/>
          <w:color w:val="404040"/>
          <w:spacing w:val="-7"/>
          <w:sz w:val="20"/>
        </w:rPr>
        <w:t> </w:t>
      </w:r>
      <w:r>
        <w:rPr>
          <w:color w:val="404040"/>
          <w:sz w:val="20"/>
        </w:rPr>
        <w:t>Книга</w:t>
      </w:r>
      <w:r>
        <w:rPr>
          <w:color w:val="404040"/>
          <w:spacing w:val="-10"/>
          <w:sz w:val="20"/>
        </w:rPr>
        <w:t> </w:t>
      </w:r>
      <w:r>
        <w:rPr>
          <w:color w:val="404040"/>
          <w:sz w:val="20"/>
        </w:rPr>
        <w:t>для</w:t>
      </w:r>
      <w:r>
        <w:rPr>
          <w:color w:val="404040"/>
          <w:spacing w:val="-9"/>
          <w:sz w:val="20"/>
        </w:rPr>
        <w:t> </w:t>
      </w:r>
      <w:r>
        <w:rPr>
          <w:color w:val="404040"/>
          <w:sz w:val="20"/>
        </w:rPr>
        <w:t>детей</w:t>
      </w:r>
      <w:r>
        <w:rPr>
          <w:color w:val="404040"/>
          <w:spacing w:val="-13"/>
          <w:sz w:val="20"/>
        </w:rPr>
        <w:t> </w:t>
      </w:r>
      <w:r>
        <w:rPr>
          <w:color w:val="404040"/>
          <w:sz w:val="20"/>
        </w:rPr>
        <w:t>неидеальных</w:t>
      </w:r>
      <w:r>
        <w:rPr>
          <w:color w:val="404040"/>
          <w:spacing w:val="-9"/>
          <w:sz w:val="20"/>
        </w:rPr>
        <w:t> </w:t>
      </w:r>
      <w:r>
        <w:rPr>
          <w:color w:val="404040"/>
          <w:sz w:val="20"/>
        </w:rPr>
        <w:t>родителей</w:t>
      </w:r>
      <w:r>
        <w:rPr>
          <w:color w:val="404040"/>
          <w:spacing w:val="-11"/>
          <w:sz w:val="20"/>
        </w:rPr>
        <w:t> </w:t>
      </w:r>
      <w:r>
        <w:rPr>
          <w:color w:val="404040"/>
          <w:sz w:val="20"/>
        </w:rPr>
        <w:t>/</w:t>
      </w:r>
      <w:r>
        <w:rPr>
          <w:color w:val="404040"/>
          <w:spacing w:val="-12"/>
          <w:sz w:val="20"/>
        </w:rPr>
        <w:t> </w:t>
      </w:r>
      <w:r>
        <w:rPr>
          <w:color w:val="404040"/>
          <w:sz w:val="20"/>
        </w:rPr>
        <w:t>Ирина Млодик. Издательство «Феникс», 2013.</w:t>
      </w:r>
    </w:p>
    <w:p>
      <w:pPr>
        <w:pStyle w:val="BodyText"/>
        <w:spacing w:line="360" w:lineRule="auto" w:before="183"/>
        <w:ind w:left="3019" w:right="709"/>
        <w:jc w:val="both"/>
      </w:pPr>
      <w:r>
        <w:rPr>
          <w:color w:val="404040"/>
        </w:rPr>
        <w:t>Родители часто не могут преодолеть особый порог в обсуждении с детьми некоторых</w:t>
      </w:r>
      <w:r>
        <w:rPr>
          <w:color w:val="404040"/>
          <w:spacing w:val="-12"/>
        </w:rPr>
        <w:t> </w:t>
      </w:r>
      <w:r>
        <w:rPr>
          <w:color w:val="404040"/>
        </w:rPr>
        <w:t>щекотливых</w:t>
      </w:r>
      <w:r>
        <w:rPr>
          <w:color w:val="404040"/>
          <w:spacing w:val="-12"/>
        </w:rPr>
        <w:t> </w:t>
      </w:r>
      <w:r>
        <w:rPr>
          <w:color w:val="404040"/>
        </w:rPr>
        <w:t>вопросов.</w:t>
      </w:r>
      <w:r>
        <w:rPr>
          <w:color w:val="404040"/>
          <w:spacing w:val="-12"/>
        </w:rPr>
        <w:t> </w:t>
      </w:r>
      <w:r>
        <w:rPr>
          <w:color w:val="404040"/>
        </w:rPr>
        <w:t>Ребенок</w:t>
      </w:r>
      <w:r>
        <w:rPr>
          <w:color w:val="404040"/>
          <w:spacing w:val="-14"/>
        </w:rPr>
        <w:t> </w:t>
      </w:r>
      <w:r>
        <w:rPr>
          <w:color w:val="404040"/>
        </w:rPr>
        <w:t>понимает,</w:t>
      </w:r>
      <w:r>
        <w:rPr>
          <w:color w:val="404040"/>
          <w:spacing w:val="-13"/>
        </w:rPr>
        <w:t> </w:t>
      </w:r>
      <w:r>
        <w:rPr>
          <w:color w:val="404040"/>
        </w:rPr>
        <w:t>что</w:t>
      </w:r>
      <w:r>
        <w:rPr>
          <w:color w:val="404040"/>
          <w:spacing w:val="-14"/>
        </w:rPr>
        <w:t> </w:t>
      </w:r>
      <w:r>
        <w:rPr>
          <w:color w:val="404040"/>
        </w:rPr>
        <w:t>темы</w:t>
      </w:r>
      <w:r>
        <w:rPr>
          <w:color w:val="404040"/>
          <w:spacing w:val="-12"/>
        </w:rPr>
        <w:t> </w:t>
      </w:r>
      <w:r>
        <w:rPr>
          <w:color w:val="404040"/>
        </w:rPr>
        <w:t>смерти,</w:t>
      </w:r>
      <w:r>
        <w:rPr>
          <w:color w:val="404040"/>
          <w:spacing w:val="-13"/>
        </w:rPr>
        <w:t> </w:t>
      </w:r>
      <w:r>
        <w:rPr>
          <w:color w:val="404040"/>
        </w:rPr>
        <w:t>развода, сексуальных</w:t>
      </w:r>
      <w:r>
        <w:rPr>
          <w:color w:val="404040"/>
          <w:spacing w:val="-7"/>
        </w:rPr>
        <w:t> </w:t>
      </w:r>
      <w:r>
        <w:rPr>
          <w:color w:val="404040"/>
        </w:rPr>
        <w:t>отношений,</w:t>
      </w:r>
      <w:r>
        <w:rPr>
          <w:color w:val="404040"/>
          <w:spacing w:val="-4"/>
        </w:rPr>
        <w:t> </w:t>
      </w:r>
      <w:r>
        <w:rPr>
          <w:color w:val="404040"/>
        </w:rPr>
        <w:t>алкоголизма</w:t>
      </w:r>
      <w:r>
        <w:rPr>
          <w:color w:val="404040"/>
          <w:spacing w:val="-9"/>
        </w:rPr>
        <w:t> </w:t>
      </w:r>
      <w:r>
        <w:rPr>
          <w:color w:val="404040"/>
        </w:rPr>
        <w:t>и</w:t>
      </w:r>
      <w:r>
        <w:rPr>
          <w:color w:val="404040"/>
          <w:spacing w:val="-7"/>
        </w:rPr>
        <w:t> </w:t>
      </w:r>
      <w:r>
        <w:rPr>
          <w:color w:val="404040"/>
        </w:rPr>
        <w:t>наркомании,</w:t>
      </w:r>
      <w:r>
        <w:rPr>
          <w:color w:val="404040"/>
          <w:spacing w:val="-8"/>
        </w:rPr>
        <w:t> </w:t>
      </w:r>
      <w:r>
        <w:rPr>
          <w:color w:val="404040"/>
        </w:rPr>
        <w:t>переезда</w:t>
      </w:r>
      <w:r>
        <w:rPr>
          <w:color w:val="404040"/>
          <w:spacing w:val="-9"/>
        </w:rPr>
        <w:t> </w:t>
      </w:r>
      <w:r>
        <w:rPr>
          <w:color w:val="404040"/>
        </w:rPr>
        <w:t>и</w:t>
      </w:r>
      <w:r>
        <w:rPr>
          <w:color w:val="404040"/>
          <w:spacing w:val="-7"/>
        </w:rPr>
        <w:t> </w:t>
      </w:r>
      <w:r>
        <w:rPr>
          <w:color w:val="404040"/>
        </w:rPr>
        <w:t>многие</w:t>
      </w:r>
      <w:r>
        <w:rPr>
          <w:color w:val="404040"/>
          <w:spacing w:val="-6"/>
        </w:rPr>
        <w:t> </w:t>
      </w:r>
      <w:r>
        <w:rPr>
          <w:color w:val="404040"/>
        </w:rPr>
        <w:t>другие, являются запретом. Чем-то из ряда вон. Чем-то неудобным, страшной черной </w:t>
      </w:r>
      <w:r>
        <w:rPr>
          <w:color w:val="404040"/>
          <w:spacing w:val="-2"/>
        </w:rPr>
        <w:t>дырой,</w:t>
      </w:r>
      <w:r>
        <w:rPr>
          <w:color w:val="404040"/>
          <w:spacing w:val="-3"/>
        </w:rPr>
        <w:t> </w:t>
      </w:r>
      <w:r>
        <w:rPr>
          <w:color w:val="404040"/>
          <w:spacing w:val="-2"/>
        </w:rPr>
        <w:t>куда</w:t>
      </w:r>
      <w:r>
        <w:rPr>
          <w:color w:val="404040"/>
          <w:spacing w:val="-3"/>
        </w:rPr>
        <w:t> </w:t>
      </w:r>
      <w:r>
        <w:rPr>
          <w:color w:val="404040"/>
          <w:spacing w:val="-2"/>
        </w:rPr>
        <w:t>не</w:t>
      </w:r>
      <w:r>
        <w:rPr>
          <w:color w:val="404040"/>
          <w:spacing w:val="-3"/>
        </w:rPr>
        <w:t> </w:t>
      </w:r>
      <w:r>
        <w:rPr>
          <w:color w:val="404040"/>
          <w:spacing w:val="-2"/>
        </w:rPr>
        <w:t>стоит</w:t>
      </w:r>
      <w:r>
        <w:rPr>
          <w:color w:val="404040"/>
          <w:spacing w:val="-3"/>
        </w:rPr>
        <w:t> </w:t>
      </w:r>
      <w:r>
        <w:rPr>
          <w:color w:val="404040"/>
          <w:spacing w:val="-2"/>
        </w:rPr>
        <w:t>и</w:t>
      </w:r>
      <w:r>
        <w:rPr>
          <w:color w:val="404040"/>
          <w:spacing w:val="-7"/>
        </w:rPr>
        <w:t> </w:t>
      </w:r>
      <w:r>
        <w:rPr>
          <w:color w:val="404040"/>
          <w:spacing w:val="-2"/>
        </w:rPr>
        <w:t>заглядывать</w:t>
      </w:r>
      <w:r>
        <w:rPr>
          <w:color w:val="404040"/>
          <w:spacing w:val="-7"/>
        </w:rPr>
        <w:t> </w:t>
      </w:r>
      <w:r>
        <w:rPr>
          <w:color w:val="404040"/>
          <w:spacing w:val="-2"/>
        </w:rPr>
        <w:t>нормальному</w:t>
      </w:r>
      <w:r>
        <w:rPr>
          <w:color w:val="404040"/>
          <w:spacing w:val="-7"/>
        </w:rPr>
        <w:t> </w:t>
      </w:r>
      <w:r>
        <w:rPr>
          <w:color w:val="404040"/>
          <w:spacing w:val="-2"/>
        </w:rPr>
        <w:t>человеку.</w:t>
      </w:r>
      <w:r>
        <w:rPr>
          <w:color w:val="404040"/>
          <w:spacing w:val="-3"/>
        </w:rPr>
        <w:t> </w:t>
      </w:r>
      <w:r>
        <w:rPr>
          <w:color w:val="404040"/>
          <w:spacing w:val="-2"/>
        </w:rPr>
        <w:t>(Для</w:t>
      </w:r>
      <w:r>
        <w:rPr>
          <w:color w:val="404040"/>
          <w:spacing w:val="-3"/>
        </w:rPr>
        <w:t> </w:t>
      </w:r>
      <w:r>
        <w:rPr>
          <w:color w:val="404040"/>
          <w:spacing w:val="-2"/>
        </w:rPr>
        <w:t>детей</w:t>
      </w:r>
      <w:r>
        <w:rPr>
          <w:color w:val="404040"/>
          <w:spacing w:val="-8"/>
        </w:rPr>
        <w:t> </w:t>
      </w:r>
      <w:r>
        <w:rPr>
          <w:color w:val="404040"/>
          <w:spacing w:val="-2"/>
        </w:rPr>
        <w:t>среднего </w:t>
      </w:r>
      <w:r>
        <w:rPr>
          <w:color w:val="404040"/>
        </w:rPr>
        <w:t>школьного возраста).</w:t>
      </w:r>
    </w:p>
    <w:p>
      <w:pPr>
        <w:pStyle w:val="ListParagraph"/>
        <w:numPr>
          <w:ilvl w:val="0"/>
          <w:numId w:val="36"/>
        </w:numPr>
        <w:tabs>
          <w:tab w:pos="2681" w:val="left" w:leader="none"/>
        </w:tabs>
        <w:spacing w:line="357" w:lineRule="auto" w:before="182" w:after="0"/>
        <w:ind w:left="2452" w:right="708" w:firstLine="0"/>
        <w:jc w:val="left"/>
        <w:rPr>
          <w:sz w:val="20"/>
        </w:rPr>
      </w:pPr>
      <w:r>
        <w:rPr>
          <w:i/>
          <w:color w:val="404040"/>
          <w:sz w:val="20"/>
        </w:rPr>
        <w:t>Предотвращение</w:t>
      </w:r>
      <w:r>
        <w:rPr>
          <w:i/>
          <w:color w:val="404040"/>
          <w:spacing w:val="-12"/>
          <w:sz w:val="20"/>
        </w:rPr>
        <w:t> </w:t>
      </w:r>
      <w:r>
        <w:rPr>
          <w:i/>
          <w:color w:val="404040"/>
          <w:sz w:val="20"/>
        </w:rPr>
        <w:t>самоубийства</w:t>
      </w:r>
      <w:r>
        <w:rPr>
          <w:i/>
          <w:color w:val="404040"/>
          <w:spacing w:val="-12"/>
          <w:sz w:val="20"/>
        </w:rPr>
        <w:t> </w:t>
      </w:r>
      <w:r>
        <w:rPr>
          <w:i/>
          <w:color w:val="404040"/>
          <w:sz w:val="20"/>
        </w:rPr>
        <w:t>подростков.</w:t>
      </w:r>
      <w:r>
        <w:rPr>
          <w:i/>
          <w:color w:val="404040"/>
          <w:spacing w:val="-8"/>
          <w:sz w:val="20"/>
        </w:rPr>
        <w:t> </w:t>
      </w:r>
      <w:r>
        <w:rPr>
          <w:color w:val="404040"/>
          <w:sz w:val="20"/>
        </w:rPr>
        <w:t>Руководство</w:t>
      </w:r>
      <w:r>
        <w:rPr>
          <w:color w:val="404040"/>
          <w:spacing w:val="-12"/>
          <w:sz w:val="20"/>
        </w:rPr>
        <w:t> </w:t>
      </w:r>
      <w:r>
        <w:rPr>
          <w:color w:val="404040"/>
          <w:sz w:val="20"/>
        </w:rPr>
        <w:t>для</w:t>
      </w:r>
      <w:r>
        <w:rPr>
          <w:color w:val="404040"/>
          <w:spacing w:val="-11"/>
          <w:sz w:val="20"/>
        </w:rPr>
        <w:t> </w:t>
      </w:r>
      <w:r>
        <w:rPr>
          <w:color w:val="404040"/>
          <w:sz w:val="20"/>
        </w:rPr>
        <w:t>подростков</w:t>
      </w:r>
      <w:r>
        <w:rPr>
          <w:color w:val="404040"/>
          <w:spacing w:val="-10"/>
          <w:sz w:val="20"/>
        </w:rPr>
        <w:t> </w:t>
      </w:r>
      <w:r>
        <w:rPr>
          <w:color w:val="404040"/>
          <w:sz w:val="20"/>
        </w:rPr>
        <w:t>/</w:t>
      </w:r>
      <w:r>
        <w:rPr>
          <w:color w:val="404040"/>
          <w:spacing w:val="-12"/>
          <w:sz w:val="20"/>
        </w:rPr>
        <w:t> </w:t>
      </w:r>
      <w:r>
        <w:rPr>
          <w:color w:val="404040"/>
          <w:sz w:val="20"/>
        </w:rPr>
        <w:t>Вроно Е.М. Академический проект, 2001 г.</w:t>
      </w:r>
    </w:p>
    <w:p>
      <w:pPr>
        <w:pStyle w:val="BodyText"/>
        <w:spacing w:line="360" w:lineRule="auto" w:before="184"/>
        <w:ind w:left="2452" w:right="712"/>
        <w:jc w:val="both"/>
      </w:pPr>
      <w:r>
        <w:rPr>
          <w:color w:val="404040"/>
        </w:rPr>
        <w:t>В этой книге автор помогает подросткам научиться распознавать признаки надвигающейся опасности, учит, что нужно делать, чтобы не испугаться и суметь помочь другу или просто знакомому сверстнику отыскать способ выхода из кризиса,</w:t>
      </w:r>
    </w:p>
    <w:p>
      <w:pPr>
        <w:spacing w:after="0" w:line="360" w:lineRule="auto"/>
        <w:jc w:val="both"/>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11"/>
      </w:pPr>
      <w:r>
        <w:rPr>
          <w:color w:val="404040"/>
        </w:rPr>
        <w:t>именно</w:t>
      </w:r>
      <w:r>
        <w:rPr>
          <w:color w:val="404040"/>
          <w:spacing w:val="-10"/>
        </w:rPr>
        <w:t> </w:t>
      </w:r>
      <w:r>
        <w:rPr>
          <w:color w:val="404040"/>
        </w:rPr>
        <w:t>выхода,</w:t>
      </w:r>
      <w:r>
        <w:rPr>
          <w:color w:val="404040"/>
          <w:spacing w:val="-10"/>
        </w:rPr>
        <w:t> </w:t>
      </w:r>
      <w:r>
        <w:rPr>
          <w:color w:val="404040"/>
        </w:rPr>
        <w:t>а</w:t>
      </w:r>
      <w:r>
        <w:rPr>
          <w:color w:val="404040"/>
          <w:spacing w:val="-10"/>
        </w:rPr>
        <w:t> </w:t>
      </w:r>
      <w:r>
        <w:rPr>
          <w:color w:val="404040"/>
        </w:rPr>
        <w:t>не</w:t>
      </w:r>
      <w:r>
        <w:rPr>
          <w:color w:val="404040"/>
          <w:spacing w:val="-9"/>
        </w:rPr>
        <w:t> </w:t>
      </w:r>
      <w:r>
        <w:rPr>
          <w:color w:val="404040"/>
        </w:rPr>
        <w:t>ухода.</w:t>
      </w:r>
      <w:r>
        <w:rPr>
          <w:color w:val="404040"/>
          <w:spacing w:val="-10"/>
        </w:rPr>
        <w:t> </w:t>
      </w:r>
      <w:r>
        <w:rPr>
          <w:color w:val="404040"/>
        </w:rPr>
        <w:t>(При</w:t>
      </w:r>
      <w:r>
        <w:rPr>
          <w:color w:val="404040"/>
          <w:spacing w:val="-8"/>
        </w:rPr>
        <w:t> </w:t>
      </w:r>
      <w:r>
        <w:rPr>
          <w:color w:val="404040"/>
          <w:u w:val="single" w:color="404040"/>
        </w:rPr>
        <w:t>возникновении</w:t>
      </w:r>
      <w:r>
        <w:rPr>
          <w:color w:val="404040"/>
          <w:spacing w:val="-11"/>
          <w:u w:val="single" w:color="404040"/>
        </w:rPr>
        <w:t> </w:t>
      </w:r>
      <w:r>
        <w:rPr>
          <w:color w:val="404040"/>
          <w:u w:val="single" w:color="404040"/>
        </w:rPr>
        <w:t>соответствующего</w:t>
      </w:r>
      <w:r>
        <w:rPr>
          <w:color w:val="404040"/>
          <w:spacing w:val="-10"/>
          <w:u w:val="single" w:color="404040"/>
        </w:rPr>
        <w:t> </w:t>
      </w:r>
      <w:r>
        <w:rPr>
          <w:color w:val="404040"/>
          <w:u w:val="single" w:color="404040"/>
        </w:rPr>
        <w:t>запроса</w:t>
      </w:r>
      <w:r>
        <w:rPr>
          <w:color w:val="404040"/>
          <w:spacing w:val="-10"/>
          <w:u w:val="single" w:color="404040"/>
        </w:rPr>
        <w:t> </w:t>
      </w:r>
      <w:r>
        <w:rPr>
          <w:color w:val="404040"/>
          <w:u w:val="single" w:color="404040"/>
        </w:rPr>
        <w:t>(интереса</w:t>
      </w:r>
      <w:r>
        <w:rPr>
          <w:color w:val="404040"/>
        </w:rPr>
        <w:t> </w:t>
      </w:r>
      <w:r>
        <w:rPr>
          <w:color w:val="404040"/>
          <w:u w:val="single" w:color="404040"/>
        </w:rPr>
        <w:t>к теме) со стороны ребенка</w:t>
      </w:r>
      <w:r>
        <w:rPr>
          <w:color w:val="404040"/>
        </w:rPr>
        <w:t>, для детей среднего и старшего школьного возраста).</w:t>
      </w:r>
    </w:p>
    <w:p>
      <w:pPr>
        <w:pStyle w:val="BodyText"/>
      </w:pPr>
    </w:p>
    <w:p>
      <w:pPr>
        <w:pStyle w:val="BodyText"/>
      </w:pPr>
    </w:p>
    <w:p>
      <w:pPr>
        <w:pStyle w:val="BodyText"/>
        <w:spacing w:before="3"/>
        <w:rPr>
          <w:sz w:val="21"/>
        </w:rPr>
      </w:pPr>
    </w:p>
    <w:p>
      <w:pPr>
        <w:pStyle w:val="Heading4"/>
        <w:ind w:left="1798" w:right="59"/>
        <w:jc w:val="center"/>
        <w:rPr>
          <w:i/>
        </w:rPr>
      </w:pPr>
      <w:r>
        <w:rPr>
          <w:i/>
          <w:color w:val="404040"/>
        </w:rPr>
        <w:t>Что</w:t>
      </w:r>
      <w:r>
        <w:rPr>
          <w:i/>
          <w:color w:val="404040"/>
          <w:spacing w:val="-5"/>
        </w:rPr>
        <w:t> </w:t>
      </w:r>
      <w:r>
        <w:rPr>
          <w:i/>
          <w:color w:val="404040"/>
          <w:spacing w:val="-2"/>
        </w:rPr>
        <w:t>посмотреть</w:t>
      </w:r>
    </w:p>
    <w:p>
      <w:pPr>
        <w:pStyle w:val="BodyText"/>
        <w:spacing w:before="8"/>
        <w:rPr>
          <w:b/>
          <w:i/>
          <w:sz w:val="25"/>
        </w:rPr>
      </w:pPr>
    </w:p>
    <w:p>
      <w:pPr>
        <w:pStyle w:val="BodyText"/>
        <w:spacing w:before="1"/>
        <w:ind w:left="2452"/>
      </w:pPr>
      <w:r>
        <w:rPr>
          <w:color w:val="404040"/>
          <w:u w:val="single" w:color="404040"/>
        </w:rPr>
        <w:t>Родителям:</w:t>
      </w:r>
      <w:r>
        <w:rPr>
          <w:color w:val="404040"/>
          <w:spacing w:val="-6"/>
        </w:rPr>
        <w:t> </w:t>
      </w:r>
      <w:r>
        <w:rPr>
          <w:color w:val="404040"/>
        </w:rPr>
        <w:t>«В</w:t>
      </w:r>
      <w:r>
        <w:rPr>
          <w:color w:val="404040"/>
          <w:spacing w:val="-7"/>
        </w:rPr>
        <w:t> </w:t>
      </w:r>
      <w:r>
        <w:rPr>
          <w:color w:val="404040"/>
        </w:rPr>
        <w:t>моей</w:t>
      </w:r>
      <w:r>
        <w:rPr>
          <w:color w:val="404040"/>
          <w:spacing w:val="-7"/>
        </w:rPr>
        <w:t> </w:t>
      </w:r>
      <w:r>
        <w:rPr>
          <w:color w:val="404040"/>
        </w:rPr>
        <w:t>смерти</w:t>
      </w:r>
      <w:r>
        <w:rPr>
          <w:color w:val="404040"/>
          <w:spacing w:val="-8"/>
        </w:rPr>
        <w:t> </w:t>
      </w:r>
      <w:r>
        <w:rPr>
          <w:color w:val="404040"/>
        </w:rPr>
        <w:t>прошу</w:t>
      </w:r>
      <w:r>
        <w:rPr>
          <w:color w:val="404040"/>
          <w:spacing w:val="-7"/>
        </w:rPr>
        <w:t> </w:t>
      </w:r>
      <w:r>
        <w:rPr>
          <w:color w:val="404040"/>
        </w:rPr>
        <w:t>винить</w:t>
      </w:r>
      <w:r>
        <w:rPr>
          <w:color w:val="404040"/>
          <w:spacing w:val="-5"/>
        </w:rPr>
        <w:t> </w:t>
      </w:r>
      <w:r>
        <w:rPr>
          <w:color w:val="404040"/>
        </w:rPr>
        <w:t>Клаву</w:t>
      </w:r>
      <w:r>
        <w:rPr>
          <w:color w:val="404040"/>
          <w:spacing w:val="-8"/>
        </w:rPr>
        <w:t> </w:t>
      </w:r>
      <w:r>
        <w:rPr>
          <w:color w:val="404040"/>
        </w:rPr>
        <w:t>К.»</w:t>
      </w:r>
      <w:r>
        <w:rPr>
          <w:color w:val="404040"/>
          <w:spacing w:val="-6"/>
        </w:rPr>
        <w:t> </w:t>
      </w:r>
      <w:r>
        <w:rPr>
          <w:color w:val="404040"/>
        </w:rPr>
        <w:t>(Н.</w:t>
      </w:r>
      <w:r>
        <w:rPr>
          <w:color w:val="404040"/>
          <w:spacing w:val="-7"/>
        </w:rPr>
        <w:t> </w:t>
      </w:r>
      <w:r>
        <w:rPr>
          <w:color w:val="404040"/>
        </w:rPr>
        <w:t>Лебедев,</w:t>
      </w:r>
      <w:r>
        <w:rPr>
          <w:color w:val="404040"/>
          <w:spacing w:val="-8"/>
        </w:rPr>
        <w:t> </w:t>
      </w:r>
      <w:r>
        <w:rPr>
          <w:color w:val="404040"/>
        </w:rPr>
        <w:t>Э.</w:t>
      </w:r>
      <w:r>
        <w:rPr>
          <w:color w:val="404040"/>
          <w:spacing w:val="-4"/>
        </w:rPr>
        <w:t> </w:t>
      </w:r>
      <w:r>
        <w:rPr>
          <w:color w:val="404040"/>
        </w:rPr>
        <w:t>Ясан,</w:t>
      </w:r>
      <w:r>
        <w:rPr>
          <w:color w:val="404040"/>
          <w:spacing w:val="-5"/>
        </w:rPr>
        <w:t> </w:t>
      </w:r>
      <w:r>
        <w:rPr>
          <w:color w:val="404040"/>
          <w:spacing w:val="-2"/>
        </w:rPr>
        <w:t>1979);</w:t>
      </w:r>
    </w:p>
    <w:p>
      <w:pPr>
        <w:pStyle w:val="BodyText"/>
        <w:spacing w:before="7"/>
        <w:rPr>
          <w:sz w:val="17"/>
        </w:rPr>
      </w:pPr>
    </w:p>
    <w:p>
      <w:pPr>
        <w:pStyle w:val="BodyText"/>
        <w:spacing w:line="360" w:lineRule="auto" w:before="93"/>
        <w:ind w:left="2452" w:right="563"/>
      </w:pPr>
      <w:r>
        <w:rPr>
          <w:color w:val="404040"/>
          <w:u w:val="single" w:color="404040"/>
        </w:rPr>
        <w:t>Вместе с подростком:</w:t>
      </w:r>
      <w:r>
        <w:rPr>
          <w:color w:val="404040"/>
          <w:spacing w:val="23"/>
        </w:rPr>
        <w:t> </w:t>
      </w:r>
      <w:r>
        <w:rPr>
          <w:color w:val="404040"/>
        </w:rPr>
        <w:t>«Это очень забавная история» (“It’s Kind of</w:t>
      </w:r>
      <w:r>
        <w:rPr>
          <w:color w:val="404040"/>
          <w:spacing w:val="23"/>
        </w:rPr>
        <w:t> </w:t>
      </w:r>
      <w:r>
        <w:rPr>
          <w:color w:val="404040"/>
        </w:rPr>
        <w:t>a Funny Story”</w:t>
      </w:r>
      <w:r>
        <w:rPr>
          <w:color w:val="404040"/>
          <w:spacing w:val="24"/>
        </w:rPr>
        <w:t> </w:t>
      </w:r>
      <w:r>
        <w:rPr>
          <w:color w:val="404040"/>
        </w:rPr>
        <w:t>А.</w:t>
      </w:r>
      <w:r>
        <w:rPr>
          <w:color w:val="404040"/>
          <w:spacing w:val="40"/>
        </w:rPr>
        <w:t> </w:t>
      </w:r>
      <w:r>
        <w:rPr>
          <w:color w:val="404040"/>
        </w:rPr>
        <w:t>Боден, Р. Флек, 2010).</w:t>
      </w:r>
    </w:p>
    <w:p>
      <w:pPr>
        <w:spacing w:after="0" w:line="360" w:lineRule="auto"/>
        <w:sectPr>
          <w:pgSz w:w="11910" w:h="16840"/>
          <w:pgMar w:header="1481" w:footer="0" w:top="2060" w:bottom="280" w:left="560" w:right="140"/>
        </w:sectPr>
      </w:pPr>
    </w:p>
    <w:p>
      <w:pPr>
        <w:pStyle w:val="BodyText"/>
      </w:pPr>
    </w:p>
    <w:p>
      <w:pPr>
        <w:pStyle w:val="BodyText"/>
      </w:pPr>
    </w:p>
    <w:p>
      <w:pPr>
        <w:pStyle w:val="BodyText"/>
      </w:pPr>
    </w:p>
    <w:p>
      <w:pPr>
        <w:pStyle w:val="BodyText"/>
      </w:pPr>
    </w:p>
    <w:p>
      <w:pPr>
        <w:pStyle w:val="BodyText"/>
        <w:spacing w:before="7"/>
        <w:rPr>
          <w:sz w:val="18"/>
        </w:rPr>
      </w:pPr>
    </w:p>
    <w:p>
      <w:pPr>
        <w:pStyle w:val="Heading2"/>
        <w:spacing w:line="235" w:lineRule="auto" w:before="97"/>
        <w:rPr>
          <w:sz w:val="16"/>
        </w:rPr>
      </w:pPr>
      <w:r>
        <w:rPr/>
        <w:pict>
          <v:rect style="position:absolute;margin-left:149.179993pt;margin-top:33.160759pt;width:405.22pt;height:.95999pt;mso-position-horizontal-relative:page;mso-position-vertical-relative:paragraph;z-index:-15714304;mso-wrap-distance-left:0;mso-wrap-distance-right:0" id="docshape119" filled="true" fillcolor="#000000" stroked="false">
            <v:fill type="solid"/>
            <w10:wrap type="topAndBottom"/>
          </v:rect>
        </w:pict>
      </w:r>
      <w:bookmarkStart w:name="_bookmark17" w:id="18"/>
      <w:bookmarkEnd w:id="18"/>
      <w:r>
        <w:rPr>
          <w:b w:val="0"/>
        </w:rPr>
      </w:r>
      <w:r>
        <w:rPr>
          <w:color w:val="404040"/>
        </w:rPr>
        <w:t>Приложение</w:t>
      </w:r>
      <w:r>
        <w:rPr>
          <w:color w:val="404040"/>
          <w:spacing w:val="-7"/>
        </w:rPr>
        <w:t> </w:t>
      </w:r>
      <w:r>
        <w:rPr>
          <w:color w:val="404040"/>
        </w:rPr>
        <w:t>4.</w:t>
      </w:r>
      <w:r>
        <w:rPr>
          <w:color w:val="404040"/>
          <w:spacing w:val="-5"/>
        </w:rPr>
        <w:t> </w:t>
      </w:r>
      <w:r>
        <w:rPr>
          <w:color w:val="404040"/>
        </w:rPr>
        <w:t>Рекомендации</w:t>
      </w:r>
      <w:r>
        <w:rPr>
          <w:color w:val="404040"/>
          <w:spacing w:val="-9"/>
        </w:rPr>
        <w:t> </w:t>
      </w:r>
      <w:r>
        <w:rPr>
          <w:color w:val="404040"/>
        </w:rPr>
        <w:t>по</w:t>
      </w:r>
      <w:r>
        <w:rPr>
          <w:color w:val="404040"/>
          <w:spacing w:val="-6"/>
        </w:rPr>
        <w:t> </w:t>
      </w:r>
      <w:r>
        <w:rPr>
          <w:color w:val="404040"/>
        </w:rPr>
        <w:t>предупреждению</w:t>
      </w:r>
      <w:r>
        <w:rPr>
          <w:color w:val="404040"/>
          <w:spacing w:val="-6"/>
        </w:rPr>
        <w:t> </w:t>
      </w:r>
      <w:r>
        <w:rPr>
          <w:color w:val="404040"/>
        </w:rPr>
        <w:t>аддиктивного </w:t>
      </w:r>
      <w:r>
        <w:rPr>
          <w:color w:val="404040"/>
          <w:spacing w:val="-2"/>
        </w:rPr>
        <w:t>поведения</w:t>
      </w:r>
      <w:r>
        <w:rPr>
          <w:color w:val="404040"/>
          <w:spacing w:val="-2"/>
          <w:position w:val="8"/>
          <w:sz w:val="16"/>
        </w:rPr>
        <w:t>9</w:t>
      </w:r>
    </w:p>
    <w:p>
      <w:pPr>
        <w:pStyle w:val="BodyText"/>
        <w:spacing w:before="11"/>
        <w:rPr>
          <w:b/>
          <w:sz w:val="12"/>
        </w:rPr>
      </w:pPr>
    </w:p>
    <w:p>
      <w:pPr>
        <w:pStyle w:val="Heading3"/>
        <w:spacing w:before="93"/>
      </w:pPr>
      <w:r>
        <w:rPr>
          <w:spacing w:val="-2"/>
        </w:rPr>
        <w:t>Дошкольный</w:t>
      </w:r>
      <w:r>
        <w:rPr>
          <w:spacing w:val="5"/>
        </w:rPr>
        <w:t> </w:t>
      </w:r>
      <w:r>
        <w:rPr>
          <w:spacing w:val="-2"/>
        </w:rPr>
        <w:t>возраст</w:t>
      </w:r>
    </w:p>
    <w:p>
      <w:pPr>
        <w:pStyle w:val="BodyText"/>
        <w:spacing w:before="8"/>
        <w:rPr>
          <w:b/>
          <w:sz w:val="30"/>
        </w:rPr>
      </w:pPr>
    </w:p>
    <w:p>
      <w:pPr>
        <w:pStyle w:val="BodyText"/>
        <w:spacing w:line="360" w:lineRule="auto" w:before="1"/>
        <w:ind w:left="2452" w:right="706" w:firstLine="720"/>
        <w:jc w:val="both"/>
      </w:pPr>
      <w:r>
        <w:rPr/>
        <w:t>Крайне редко дошкольники демонстрируют зависимое поведение, однако именно в этом возрасте уже могут закладываться вредные привычки, которые впоследствии являются причинами формирования различных видов аддикций. Наиболее частые вредные привычки, которые начинают вырабатываться у дошкольника – компьютерная зависимость, нарушение пищевого поведения, формирование интереса к некоторым химическим аддикциям.</w:t>
      </w:r>
    </w:p>
    <w:p>
      <w:pPr>
        <w:pStyle w:val="BodyText"/>
        <w:spacing w:before="11"/>
      </w:pPr>
    </w:p>
    <w:p>
      <w:pPr>
        <w:pStyle w:val="BodyText"/>
        <w:spacing w:line="360" w:lineRule="auto"/>
        <w:ind w:left="2452" w:right="708" w:firstLine="720"/>
        <w:jc w:val="both"/>
      </w:pPr>
      <w:r>
        <w:rPr/>
        <w:t>Дошкольник</w:t>
      </w:r>
      <w:r>
        <w:rPr>
          <w:spacing w:val="-14"/>
        </w:rPr>
        <w:t> </w:t>
      </w:r>
      <w:r>
        <w:rPr/>
        <w:t>во</w:t>
      </w:r>
      <w:r>
        <w:rPr>
          <w:spacing w:val="-14"/>
        </w:rPr>
        <w:t> </w:t>
      </w:r>
      <w:r>
        <w:rPr/>
        <w:t>многом</w:t>
      </w:r>
      <w:r>
        <w:rPr>
          <w:spacing w:val="-13"/>
        </w:rPr>
        <w:t> </w:t>
      </w:r>
      <w:r>
        <w:rPr/>
        <w:t>подражает</w:t>
      </w:r>
      <w:r>
        <w:rPr>
          <w:spacing w:val="-12"/>
        </w:rPr>
        <w:t> </w:t>
      </w:r>
      <w:r>
        <w:rPr/>
        <w:t>поведению</w:t>
      </w:r>
      <w:r>
        <w:rPr>
          <w:spacing w:val="-14"/>
        </w:rPr>
        <w:t> </w:t>
      </w:r>
      <w:r>
        <w:rPr/>
        <w:t>своих</w:t>
      </w:r>
      <w:r>
        <w:rPr>
          <w:spacing w:val="-12"/>
        </w:rPr>
        <w:t> </w:t>
      </w:r>
      <w:r>
        <w:rPr/>
        <w:t>родителей,</w:t>
      </w:r>
      <w:r>
        <w:rPr>
          <w:spacing w:val="-14"/>
        </w:rPr>
        <w:t> </w:t>
      </w:r>
      <w:r>
        <w:rPr/>
        <w:t>в</w:t>
      </w:r>
      <w:r>
        <w:rPr>
          <w:spacing w:val="-11"/>
        </w:rPr>
        <w:t> </w:t>
      </w:r>
      <w:r>
        <w:rPr/>
        <w:t>том</w:t>
      </w:r>
      <w:r>
        <w:rPr>
          <w:spacing w:val="-12"/>
        </w:rPr>
        <w:t> </w:t>
      </w:r>
      <w:r>
        <w:rPr/>
        <w:t>числе</w:t>
      </w:r>
      <w:r>
        <w:rPr>
          <w:spacing w:val="-12"/>
        </w:rPr>
        <w:t> </w:t>
      </w:r>
      <w:r>
        <w:rPr/>
        <w:t>их негативным пристрастиям. В семье, где родители сознательно или неосознанно демонстрируют позитивное отношение к алкоголю, табакокурению, пристрастие к компьютерным играм, у ребенка формируется принятие и установка на такое же поведение.</w:t>
      </w:r>
      <w:r>
        <w:rPr>
          <w:spacing w:val="-8"/>
        </w:rPr>
        <w:t> </w:t>
      </w:r>
      <w:r>
        <w:rPr/>
        <w:t>Формирование</w:t>
      </w:r>
      <w:r>
        <w:rPr>
          <w:spacing w:val="-10"/>
        </w:rPr>
        <w:t> </w:t>
      </w:r>
      <w:r>
        <w:rPr/>
        <w:t>вредных</w:t>
      </w:r>
      <w:r>
        <w:rPr>
          <w:spacing w:val="-9"/>
        </w:rPr>
        <w:t> </w:t>
      </w:r>
      <w:r>
        <w:rPr/>
        <w:t>привычек</w:t>
      </w:r>
      <w:r>
        <w:rPr>
          <w:spacing w:val="-7"/>
        </w:rPr>
        <w:t> </w:t>
      </w:r>
      <w:r>
        <w:rPr/>
        <w:t>у</w:t>
      </w:r>
      <w:r>
        <w:rPr>
          <w:spacing w:val="-11"/>
        </w:rPr>
        <w:t> </w:t>
      </w:r>
      <w:r>
        <w:rPr/>
        <w:t>дошкольников</w:t>
      </w:r>
      <w:r>
        <w:rPr>
          <w:spacing w:val="-8"/>
        </w:rPr>
        <w:t> </w:t>
      </w:r>
      <w:r>
        <w:rPr/>
        <w:t>происходит</w:t>
      </w:r>
      <w:r>
        <w:rPr>
          <w:spacing w:val="-10"/>
        </w:rPr>
        <w:t> </w:t>
      </w:r>
      <w:r>
        <w:rPr/>
        <w:t>также</w:t>
      </w:r>
      <w:r>
        <w:rPr>
          <w:spacing w:val="-10"/>
        </w:rPr>
        <w:t> </w:t>
      </w:r>
      <w:r>
        <w:rPr/>
        <w:t>в</w:t>
      </w:r>
      <w:r>
        <w:rPr>
          <w:spacing w:val="-8"/>
        </w:rPr>
        <w:t> </w:t>
      </w:r>
      <w:r>
        <w:rPr/>
        <w:t>тех семьях, где родители уделяют своему ребенку недостаточно внимания, не дают ему душевного</w:t>
      </w:r>
      <w:r>
        <w:rPr>
          <w:spacing w:val="-13"/>
        </w:rPr>
        <w:t> </w:t>
      </w:r>
      <w:r>
        <w:rPr/>
        <w:t>тепла.</w:t>
      </w:r>
      <w:r>
        <w:rPr>
          <w:spacing w:val="-10"/>
        </w:rPr>
        <w:t> </w:t>
      </w:r>
      <w:r>
        <w:rPr/>
        <w:t>Воспитание</w:t>
      </w:r>
      <w:r>
        <w:rPr>
          <w:spacing w:val="-13"/>
        </w:rPr>
        <w:t> </w:t>
      </w:r>
      <w:r>
        <w:rPr/>
        <w:t>в</w:t>
      </w:r>
      <w:r>
        <w:rPr>
          <w:spacing w:val="-12"/>
        </w:rPr>
        <w:t> </w:t>
      </w:r>
      <w:r>
        <w:rPr/>
        <w:t>таких</w:t>
      </w:r>
      <w:r>
        <w:rPr>
          <w:spacing w:val="-9"/>
        </w:rPr>
        <w:t> </w:t>
      </w:r>
      <w:r>
        <w:rPr/>
        <w:t>семьях</w:t>
      </w:r>
      <w:r>
        <w:rPr>
          <w:spacing w:val="-12"/>
        </w:rPr>
        <w:t> </w:t>
      </w:r>
      <w:r>
        <w:rPr/>
        <w:t>сводится</w:t>
      </w:r>
      <w:r>
        <w:rPr>
          <w:spacing w:val="-12"/>
        </w:rPr>
        <w:t> </w:t>
      </w:r>
      <w:r>
        <w:rPr/>
        <w:t>лишь</w:t>
      </w:r>
      <w:r>
        <w:rPr>
          <w:spacing w:val="-13"/>
        </w:rPr>
        <w:t> </w:t>
      </w:r>
      <w:r>
        <w:rPr/>
        <w:t>к</w:t>
      </w:r>
      <w:r>
        <w:rPr>
          <w:spacing w:val="-13"/>
        </w:rPr>
        <w:t> </w:t>
      </w:r>
      <w:r>
        <w:rPr/>
        <w:t>запретам</w:t>
      </w:r>
      <w:r>
        <w:rPr>
          <w:spacing w:val="-10"/>
        </w:rPr>
        <w:t> </w:t>
      </w:r>
      <w:r>
        <w:rPr/>
        <w:t>и</w:t>
      </w:r>
      <w:r>
        <w:rPr>
          <w:spacing w:val="-13"/>
        </w:rPr>
        <w:t> </w:t>
      </w:r>
      <w:r>
        <w:rPr/>
        <w:t>наказаниям, а в качестве поощрения используются увеличение времени на пользование компьютером, еду (различные фаст-фуды), неконтролируемые просмотры фильмов, </w:t>
      </w:r>
      <w:r>
        <w:rPr>
          <w:spacing w:val="-2"/>
        </w:rPr>
        <w:t>мультфильмов.</w:t>
      </w:r>
    </w:p>
    <w:p>
      <w:pPr>
        <w:pStyle w:val="BodyText"/>
        <w:spacing w:before="9"/>
      </w:pPr>
    </w:p>
    <w:p>
      <w:pPr>
        <w:pStyle w:val="Heading3"/>
        <w:spacing w:line="360" w:lineRule="auto" w:before="0"/>
      </w:pPr>
      <w:r>
        <w:rPr/>
        <w:t>Рекомендации</w:t>
      </w:r>
      <w:r>
        <w:rPr>
          <w:spacing w:val="40"/>
        </w:rPr>
        <w:t> </w:t>
      </w:r>
      <w:r>
        <w:rPr/>
        <w:t>для</w:t>
      </w:r>
      <w:r>
        <w:rPr>
          <w:spacing w:val="40"/>
        </w:rPr>
        <w:t> </w:t>
      </w:r>
      <w:r>
        <w:rPr/>
        <w:t>родителей</w:t>
      </w:r>
      <w:r>
        <w:rPr>
          <w:spacing w:val="40"/>
        </w:rPr>
        <w:t> </w:t>
      </w:r>
      <w:r>
        <w:rPr/>
        <w:t>по</w:t>
      </w:r>
      <w:r>
        <w:rPr>
          <w:spacing w:val="40"/>
        </w:rPr>
        <w:t> </w:t>
      </w:r>
      <w:r>
        <w:rPr/>
        <w:t>предупреждению</w:t>
      </w:r>
      <w:r>
        <w:rPr>
          <w:spacing w:val="40"/>
        </w:rPr>
        <w:t> </w:t>
      </w:r>
      <w:r>
        <w:rPr/>
        <w:t>развития</w:t>
      </w:r>
      <w:r>
        <w:rPr>
          <w:spacing w:val="40"/>
        </w:rPr>
        <w:t> </w:t>
      </w:r>
      <w:r>
        <w:rPr/>
        <w:t>аддиктивного</w:t>
      </w:r>
      <w:r>
        <w:rPr>
          <w:spacing w:val="80"/>
        </w:rPr>
        <w:t> </w:t>
      </w:r>
      <w:r>
        <w:rPr/>
        <w:t>поведения дошкольника</w:t>
      </w:r>
    </w:p>
    <w:p>
      <w:pPr>
        <w:pStyle w:val="BodyText"/>
        <w:spacing w:before="2"/>
        <w:rPr>
          <w:b/>
          <w:sz w:val="21"/>
        </w:rPr>
      </w:pPr>
    </w:p>
    <w:p>
      <w:pPr>
        <w:pStyle w:val="ListParagraph"/>
        <w:numPr>
          <w:ilvl w:val="0"/>
          <w:numId w:val="37"/>
        </w:numPr>
        <w:tabs>
          <w:tab w:pos="2878" w:val="left" w:leader="none"/>
        </w:tabs>
        <w:spacing w:line="357" w:lineRule="auto" w:before="0" w:after="0"/>
        <w:ind w:left="2877" w:right="713" w:hanging="361"/>
        <w:jc w:val="both"/>
        <w:rPr>
          <w:sz w:val="20"/>
        </w:rPr>
      </w:pPr>
      <w:r>
        <w:rPr>
          <w:sz w:val="20"/>
        </w:rPr>
        <w:t>Постарайтесь избегать демонстрации ребенку своих вредных привычек, от некоторых из них, таких как табакокурение, употребление алкоголя, лучше отказаться вовсе. При невозможности полного отказа, оградите ребенка от негативного их влияния и не формируйте у ребенка позитивного отношения к собственным недостаткам.</w:t>
      </w:r>
    </w:p>
    <w:p>
      <w:pPr>
        <w:pStyle w:val="BodyText"/>
      </w:pPr>
    </w:p>
    <w:p>
      <w:pPr>
        <w:pStyle w:val="BodyText"/>
      </w:pPr>
    </w:p>
    <w:p>
      <w:pPr>
        <w:pStyle w:val="BodyText"/>
      </w:pPr>
    </w:p>
    <w:p>
      <w:pPr>
        <w:pStyle w:val="BodyText"/>
        <w:spacing w:before="10"/>
        <w:rPr>
          <w:sz w:val="11"/>
        </w:rPr>
      </w:pPr>
      <w:r>
        <w:rPr/>
        <w:pict>
          <v:rect style="position:absolute;margin-left:150.619995pt;margin-top:8.052188pt;width:144.050pt;height:.47998pt;mso-position-horizontal-relative:page;mso-position-vertical-relative:paragraph;z-index:-15713792;mso-wrap-distance-left:0;mso-wrap-distance-right:0" id="docshape120" filled="true" fillcolor="#404040" stroked="false">
            <v:fill type="solid"/>
            <w10:wrap type="topAndBottom"/>
          </v:rect>
        </w:pict>
      </w:r>
    </w:p>
    <w:p>
      <w:pPr>
        <w:pStyle w:val="BodyText"/>
      </w:pPr>
    </w:p>
    <w:p>
      <w:pPr>
        <w:pStyle w:val="BodyText"/>
      </w:pPr>
    </w:p>
    <w:p>
      <w:pPr>
        <w:pStyle w:val="BodyText"/>
      </w:pPr>
    </w:p>
    <w:p>
      <w:pPr>
        <w:pStyle w:val="BodyText"/>
        <w:spacing w:before="10"/>
        <w:rPr>
          <w:sz w:val="25"/>
        </w:rPr>
      </w:pPr>
    </w:p>
    <w:p>
      <w:pPr>
        <w:spacing w:before="101"/>
        <w:ind w:left="2452" w:right="0" w:firstLine="454"/>
        <w:jc w:val="left"/>
        <w:rPr>
          <w:sz w:val="16"/>
        </w:rPr>
      </w:pPr>
      <w:r>
        <w:rPr>
          <w:sz w:val="16"/>
          <w:vertAlign w:val="superscript"/>
        </w:rPr>
        <w:t>9</w:t>
      </w:r>
      <w:r>
        <w:rPr>
          <w:spacing w:val="80"/>
          <w:sz w:val="16"/>
          <w:vertAlign w:val="baseline"/>
        </w:rPr>
        <w:t> </w:t>
      </w:r>
      <w:r>
        <w:rPr>
          <w:sz w:val="16"/>
          <w:vertAlign w:val="baseline"/>
        </w:rPr>
        <w:t>Рекомендации</w:t>
      </w:r>
      <w:r>
        <w:rPr>
          <w:spacing w:val="80"/>
          <w:sz w:val="16"/>
          <w:vertAlign w:val="baseline"/>
        </w:rPr>
        <w:t> </w:t>
      </w:r>
      <w:r>
        <w:rPr>
          <w:sz w:val="16"/>
          <w:vertAlign w:val="baseline"/>
        </w:rPr>
        <w:t>подготовлены</w:t>
      </w:r>
      <w:r>
        <w:rPr>
          <w:spacing w:val="80"/>
          <w:sz w:val="16"/>
          <w:vertAlign w:val="baseline"/>
        </w:rPr>
        <w:t> </w:t>
      </w:r>
      <w:r>
        <w:rPr>
          <w:color w:val="404040"/>
          <w:sz w:val="16"/>
          <w:vertAlign w:val="baseline"/>
        </w:rPr>
        <w:t>Власовой</w:t>
      </w:r>
      <w:r>
        <w:rPr>
          <w:color w:val="404040"/>
          <w:spacing w:val="80"/>
          <w:sz w:val="16"/>
          <w:vertAlign w:val="baseline"/>
        </w:rPr>
        <w:t> </w:t>
      </w:r>
      <w:r>
        <w:rPr>
          <w:color w:val="404040"/>
          <w:sz w:val="16"/>
          <w:vertAlign w:val="baseline"/>
        </w:rPr>
        <w:t>Н.В.,</w:t>
      </w:r>
      <w:r>
        <w:rPr>
          <w:color w:val="404040"/>
          <w:spacing w:val="80"/>
          <w:sz w:val="16"/>
          <w:vertAlign w:val="baseline"/>
        </w:rPr>
        <w:t> </w:t>
      </w:r>
      <w:r>
        <w:rPr>
          <w:color w:val="404040"/>
          <w:sz w:val="16"/>
          <w:vertAlign w:val="baseline"/>
        </w:rPr>
        <w:t>к.психол.н.,</w:t>
      </w:r>
      <w:r>
        <w:rPr>
          <w:color w:val="404040"/>
          <w:spacing w:val="80"/>
          <w:sz w:val="16"/>
          <w:vertAlign w:val="baseline"/>
        </w:rPr>
        <w:t> </w:t>
      </w:r>
      <w:r>
        <w:rPr>
          <w:color w:val="404040"/>
          <w:sz w:val="16"/>
          <w:vertAlign w:val="baseline"/>
        </w:rPr>
        <w:t>доцентом</w:t>
      </w:r>
      <w:r>
        <w:rPr>
          <w:color w:val="404040"/>
          <w:spacing w:val="80"/>
          <w:sz w:val="16"/>
          <w:vertAlign w:val="baseline"/>
        </w:rPr>
        <w:t> </w:t>
      </w:r>
      <w:r>
        <w:rPr>
          <w:color w:val="404040"/>
          <w:sz w:val="16"/>
          <w:vertAlign w:val="baseline"/>
        </w:rPr>
        <w:t>кафедры</w:t>
      </w:r>
      <w:r>
        <w:rPr>
          <w:color w:val="404040"/>
          <w:spacing w:val="80"/>
          <w:sz w:val="16"/>
          <w:vertAlign w:val="baseline"/>
        </w:rPr>
        <w:t> </w:t>
      </w:r>
      <w:r>
        <w:rPr>
          <w:color w:val="404040"/>
          <w:sz w:val="16"/>
          <w:vertAlign w:val="baseline"/>
        </w:rPr>
        <w:t>юридической психологии и права факультета Юридической психологии</w:t>
      </w:r>
    </w:p>
    <w:p>
      <w:pPr>
        <w:spacing w:after="0"/>
        <w:jc w:val="left"/>
        <w:rPr>
          <w:sz w:val="16"/>
        </w:rPr>
        <w:sectPr>
          <w:headerReference w:type="default" r:id="rId116"/>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37"/>
        </w:numPr>
        <w:tabs>
          <w:tab w:pos="2878" w:val="left" w:leader="none"/>
        </w:tabs>
        <w:spacing w:line="355" w:lineRule="auto" w:before="100" w:after="0"/>
        <w:ind w:left="2877" w:right="711" w:hanging="361"/>
        <w:jc w:val="both"/>
        <w:rPr>
          <w:sz w:val="20"/>
        </w:rPr>
      </w:pPr>
      <w:r>
        <w:rPr>
          <w:sz w:val="20"/>
        </w:rPr>
        <w:t>Уделяйте внимание тому, сколько времени дошкольник проводит за компьютером: общее время не должно превышать 1 часа, разбитого на небольшие промежутки по 10-15 минут.</w:t>
      </w:r>
    </w:p>
    <w:p>
      <w:pPr>
        <w:pStyle w:val="ListParagraph"/>
        <w:numPr>
          <w:ilvl w:val="0"/>
          <w:numId w:val="37"/>
        </w:numPr>
        <w:tabs>
          <w:tab w:pos="2878" w:val="left" w:leader="none"/>
        </w:tabs>
        <w:spacing w:line="357" w:lineRule="auto" w:before="5" w:after="0"/>
        <w:ind w:left="2877" w:right="709" w:hanging="361"/>
        <w:jc w:val="both"/>
        <w:rPr>
          <w:sz w:val="20"/>
        </w:rPr>
      </w:pPr>
      <w:r>
        <w:rPr>
          <w:sz w:val="20"/>
        </w:rPr>
        <w:t>Обращайте внимание на психоэмоциональное и физическое состояние ребенка до использования компьютера, во время и после его использования, при необходимости сократите это время, либо подберите для ребенка другие игры, мультфильмы, детские фильмы.</w:t>
      </w:r>
    </w:p>
    <w:p>
      <w:pPr>
        <w:pStyle w:val="ListParagraph"/>
        <w:numPr>
          <w:ilvl w:val="0"/>
          <w:numId w:val="37"/>
        </w:numPr>
        <w:tabs>
          <w:tab w:pos="2878" w:val="left" w:leader="none"/>
        </w:tabs>
        <w:spacing w:line="355" w:lineRule="auto" w:before="0" w:after="0"/>
        <w:ind w:left="2877" w:right="709" w:hanging="361"/>
        <w:jc w:val="both"/>
        <w:rPr>
          <w:sz w:val="20"/>
        </w:rPr>
      </w:pPr>
      <w:r>
        <w:rPr>
          <w:sz w:val="20"/>
        </w:rPr>
        <w:t>Не поощряйте хорошее поведение ребенка едой, особенно если это касается различного вида фаст-фуда, сладостями, не формируйте особого отношения к еде. Старайтесь, чтобы ребенок получал здоровую, сбалансированную пищу.</w:t>
      </w:r>
    </w:p>
    <w:p>
      <w:pPr>
        <w:pStyle w:val="ListParagraph"/>
        <w:numPr>
          <w:ilvl w:val="0"/>
          <w:numId w:val="37"/>
        </w:numPr>
        <w:tabs>
          <w:tab w:pos="2878" w:val="left" w:leader="none"/>
        </w:tabs>
        <w:spacing w:line="355" w:lineRule="auto" w:before="5" w:after="0"/>
        <w:ind w:left="2877" w:right="710" w:hanging="361"/>
        <w:jc w:val="both"/>
        <w:rPr>
          <w:sz w:val="20"/>
        </w:rPr>
      </w:pPr>
      <w:r>
        <w:rPr>
          <w:sz w:val="20"/>
        </w:rPr>
        <w:t>Постарайтесь больше времени уделять ребенку, чтобы он чувствовал себя активным членом семьи; чаще привлекайте его к семейным делам, помощи родителям, бабушкам, дедушкам, сестрам и братьям.</w:t>
      </w:r>
    </w:p>
    <w:p>
      <w:pPr>
        <w:pStyle w:val="ListParagraph"/>
        <w:numPr>
          <w:ilvl w:val="0"/>
          <w:numId w:val="37"/>
        </w:numPr>
        <w:tabs>
          <w:tab w:pos="2878" w:val="left" w:leader="none"/>
        </w:tabs>
        <w:spacing w:line="350" w:lineRule="auto" w:before="6" w:after="0"/>
        <w:ind w:left="2877" w:right="714" w:hanging="361"/>
        <w:jc w:val="both"/>
        <w:rPr>
          <w:sz w:val="20"/>
        </w:rPr>
      </w:pPr>
      <w:r>
        <w:rPr>
          <w:sz w:val="20"/>
        </w:rPr>
        <w:t>Уделяйте внимание развитию уже имеющихся у ребенка интересов и наклонностей, предложите ему посещать различные кружки, секции.</w:t>
      </w:r>
    </w:p>
    <w:p>
      <w:pPr>
        <w:pStyle w:val="ListParagraph"/>
        <w:numPr>
          <w:ilvl w:val="0"/>
          <w:numId w:val="37"/>
        </w:numPr>
        <w:tabs>
          <w:tab w:pos="2878" w:val="left" w:leader="none"/>
        </w:tabs>
        <w:spacing w:line="355" w:lineRule="auto" w:before="10" w:after="0"/>
        <w:ind w:left="2877" w:right="712" w:hanging="361"/>
        <w:jc w:val="both"/>
        <w:rPr>
          <w:sz w:val="20"/>
        </w:rPr>
      </w:pPr>
      <w:r>
        <w:rPr>
          <w:sz w:val="20"/>
        </w:rPr>
        <w:t>Если</w:t>
      </w:r>
      <w:r>
        <w:rPr>
          <w:spacing w:val="-12"/>
          <w:sz w:val="20"/>
        </w:rPr>
        <w:t> </w:t>
      </w:r>
      <w:r>
        <w:rPr>
          <w:sz w:val="20"/>
        </w:rPr>
        <w:t>ребенок</w:t>
      </w:r>
      <w:r>
        <w:rPr>
          <w:spacing w:val="-12"/>
          <w:sz w:val="20"/>
        </w:rPr>
        <w:t> </w:t>
      </w:r>
      <w:r>
        <w:rPr>
          <w:sz w:val="20"/>
        </w:rPr>
        <w:t>испытывает</w:t>
      </w:r>
      <w:r>
        <w:rPr>
          <w:spacing w:val="-11"/>
          <w:sz w:val="20"/>
        </w:rPr>
        <w:t> </w:t>
      </w:r>
      <w:r>
        <w:rPr>
          <w:sz w:val="20"/>
        </w:rPr>
        <w:t>трудности</w:t>
      </w:r>
      <w:r>
        <w:rPr>
          <w:spacing w:val="-12"/>
          <w:sz w:val="20"/>
        </w:rPr>
        <w:t> </w:t>
      </w:r>
      <w:r>
        <w:rPr>
          <w:sz w:val="20"/>
        </w:rPr>
        <w:t>в</w:t>
      </w:r>
      <w:r>
        <w:rPr>
          <w:spacing w:val="-9"/>
          <w:sz w:val="20"/>
        </w:rPr>
        <w:t> </w:t>
      </w:r>
      <w:r>
        <w:rPr>
          <w:sz w:val="20"/>
        </w:rPr>
        <w:t>установлении</w:t>
      </w:r>
      <w:r>
        <w:rPr>
          <w:spacing w:val="-14"/>
          <w:sz w:val="20"/>
        </w:rPr>
        <w:t> </w:t>
      </w:r>
      <w:r>
        <w:rPr>
          <w:sz w:val="20"/>
        </w:rPr>
        <w:t>контактов</w:t>
      </w:r>
      <w:r>
        <w:rPr>
          <w:spacing w:val="-11"/>
          <w:sz w:val="20"/>
        </w:rPr>
        <w:t> </w:t>
      </w:r>
      <w:r>
        <w:rPr>
          <w:sz w:val="20"/>
        </w:rPr>
        <w:t>с</w:t>
      </w:r>
      <w:r>
        <w:rPr>
          <w:spacing w:val="-12"/>
          <w:sz w:val="20"/>
        </w:rPr>
        <w:t> </w:t>
      </w:r>
      <w:r>
        <w:rPr>
          <w:sz w:val="20"/>
        </w:rPr>
        <w:t>другими</w:t>
      </w:r>
      <w:r>
        <w:rPr>
          <w:spacing w:val="-12"/>
          <w:sz w:val="20"/>
        </w:rPr>
        <w:t> </w:t>
      </w:r>
      <w:r>
        <w:rPr>
          <w:sz w:val="20"/>
        </w:rPr>
        <w:t>детьми, стесняется, помогите ему, научите, как лучше знакомиться, предложить сверстникам совместную игру.</w:t>
      </w:r>
    </w:p>
    <w:p>
      <w:pPr>
        <w:pStyle w:val="ListParagraph"/>
        <w:numPr>
          <w:ilvl w:val="0"/>
          <w:numId w:val="37"/>
        </w:numPr>
        <w:tabs>
          <w:tab w:pos="2878" w:val="left" w:leader="none"/>
        </w:tabs>
        <w:spacing w:line="355" w:lineRule="auto" w:before="5" w:after="0"/>
        <w:ind w:left="2877" w:right="706" w:hanging="361"/>
        <w:jc w:val="both"/>
        <w:rPr>
          <w:sz w:val="20"/>
        </w:rPr>
      </w:pPr>
      <w:r>
        <w:rPr>
          <w:sz w:val="20"/>
        </w:rPr>
        <w:t>Избегайте жестких наказаний, не лишайте ребенка общения с собой и не используйте физической силы в его отношении. Это лишь унижает его и разрушает взаимосвязь между вами.</w:t>
      </w:r>
    </w:p>
    <w:p>
      <w:pPr>
        <w:pStyle w:val="ListParagraph"/>
        <w:numPr>
          <w:ilvl w:val="0"/>
          <w:numId w:val="37"/>
        </w:numPr>
        <w:tabs>
          <w:tab w:pos="2878" w:val="left" w:leader="none"/>
        </w:tabs>
        <w:spacing w:line="357" w:lineRule="auto" w:before="5" w:after="0"/>
        <w:ind w:left="2877" w:right="712" w:hanging="361"/>
        <w:jc w:val="both"/>
        <w:rPr>
          <w:sz w:val="20"/>
        </w:rPr>
      </w:pPr>
      <w:r>
        <w:rPr>
          <w:sz w:val="20"/>
        </w:rPr>
        <w:t>Корректно используйте свое право на запреты, не пробуждая тем самым еще больший интерес к желаемому. Не запрещайте пользоваться компьютером, лучше отвлеките ребенка тем, что тоже приносит ему удовольствие, соответствует его интересам и наклонностям.</w:t>
      </w:r>
    </w:p>
    <w:p>
      <w:pPr>
        <w:pStyle w:val="ListParagraph"/>
        <w:numPr>
          <w:ilvl w:val="0"/>
          <w:numId w:val="37"/>
        </w:numPr>
        <w:tabs>
          <w:tab w:pos="2878" w:val="left" w:leader="none"/>
        </w:tabs>
        <w:spacing w:line="352" w:lineRule="auto" w:before="0" w:after="0"/>
        <w:ind w:left="2877" w:right="712" w:hanging="361"/>
        <w:jc w:val="both"/>
        <w:rPr>
          <w:sz w:val="20"/>
        </w:rPr>
      </w:pPr>
      <w:r>
        <w:rPr>
          <w:sz w:val="20"/>
        </w:rPr>
        <w:t>Прививайте ребенку хорошие привычки – интерес к искусству, природе, спорту. Формируйте у него ориентацию на здоровый образ жизни.</w:t>
      </w:r>
    </w:p>
    <w:p>
      <w:pPr>
        <w:pStyle w:val="Heading3"/>
        <w:spacing w:line="360" w:lineRule="auto" w:before="186"/>
        <w:ind w:right="707"/>
        <w:jc w:val="both"/>
      </w:pPr>
      <w:r>
        <w:rPr/>
        <w:t>Рекомендации</w:t>
      </w:r>
      <w:r>
        <w:rPr>
          <w:spacing w:val="-14"/>
        </w:rPr>
        <w:t> </w:t>
      </w:r>
      <w:r>
        <w:rPr/>
        <w:t>для</w:t>
      </w:r>
      <w:r>
        <w:rPr>
          <w:spacing w:val="-14"/>
        </w:rPr>
        <w:t> </w:t>
      </w:r>
      <w:r>
        <w:rPr/>
        <w:t>администрации</w:t>
      </w:r>
      <w:r>
        <w:rPr>
          <w:spacing w:val="-14"/>
        </w:rPr>
        <w:t> </w:t>
      </w:r>
      <w:r>
        <w:rPr/>
        <w:t>детского</w:t>
      </w:r>
      <w:r>
        <w:rPr>
          <w:spacing w:val="-14"/>
        </w:rPr>
        <w:t> </w:t>
      </w:r>
      <w:r>
        <w:rPr/>
        <w:t>дошкольного</w:t>
      </w:r>
      <w:r>
        <w:rPr>
          <w:spacing w:val="-14"/>
        </w:rPr>
        <w:t> </w:t>
      </w:r>
      <w:r>
        <w:rPr/>
        <w:t>учреждения</w:t>
      </w:r>
      <w:r>
        <w:rPr>
          <w:spacing w:val="-14"/>
        </w:rPr>
        <w:t> </w:t>
      </w:r>
      <w:r>
        <w:rPr/>
        <w:t>по</w:t>
      </w:r>
      <w:r>
        <w:rPr>
          <w:spacing w:val="-14"/>
        </w:rPr>
        <w:t> </w:t>
      </w:r>
      <w:r>
        <w:rPr/>
        <w:t>работе с родителями для предупреждения развития аддиктивного поведения </w:t>
      </w:r>
      <w:r>
        <w:rPr>
          <w:spacing w:val="-2"/>
        </w:rPr>
        <w:t>дошкольника</w:t>
      </w:r>
    </w:p>
    <w:p>
      <w:pPr>
        <w:pStyle w:val="BodyText"/>
        <w:spacing w:before="11"/>
        <w:rPr>
          <w:b/>
        </w:rPr>
      </w:pPr>
    </w:p>
    <w:p>
      <w:pPr>
        <w:pStyle w:val="ListParagraph"/>
        <w:numPr>
          <w:ilvl w:val="0"/>
          <w:numId w:val="37"/>
        </w:numPr>
        <w:tabs>
          <w:tab w:pos="2878" w:val="left" w:leader="none"/>
        </w:tabs>
        <w:spacing w:line="355" w:lineRule="auto" w:before="0" w:after="0"/>
        <w:ind w:left="2877" w:right="708" w:hanging="361"/>
        <w:jc w:val="both"/>
        <w:rPr>
          <w:sz w:val="20"/>
        </w:rPr>
      </w:pPr>
      <w:r>
        <w:rPr>
          <w:sz w:val="20"/>
        </w:rPr>
        <w:t>Формирование духовно-нравственных ценностей семьи, повышение ответственности родителя за формирование личности ребенка, используя родительские</w:t>
      </w:r>
      <w:r>
        <w:rPr>
          <w:spacing w:val="25"/>
          <w:sz w:val="20"/>
        </w:rPr>
        <w:t> </w:t>
      </w:r>
      <w:r>
        <w:rPr>
          <w:sz w:val="20"/>
        </w:rPr>
        <w:t>собрания</w:t>
      </w:r>
      <w:r>
        <w:rPr>
          <w:spacing w:val="26"/>
          <w:sz w:val="20"/>
        </w:rPr>
        <w:t> </w:t>
      </w:r>
      <w:r>
        <w:rPr>
          <w:sz w:val="20"/>
        </w:rPr>
        <w:t>по темам</w:t>
      </w:r>
      <w:r>
        <w:rPr>
          <w:spacing w:val="25"/>
          <w:sz w:val="20"/>
        </w:rPr>
        <w:t> </w:t>
      </w:r>
      <w:r>
        <w:rPr>
          <w:sz w:val="20"/>
        </w:rPr>
        <w:t>пропаганды</w:t>
      </w:r>
      <w:r>
        <w:rPr>
          <w:spacing w:val="26"/>
          <w:sz w:val="20"/>
        </w:rPr>
        <w:t> </w:t>
      </w:r>
      <w:r>
        <w:rPr>
          <w:sz w:val="20"/>
        </w:rPr>
        <w:t>здорового</w:t>
      </w:r>
      <w:r>
        <w:rPr>
          <w:spacing w:val="25"/>
          <w:sz w:val="20"/>
        </w:rPr>
        <w:t> </w:t>
      </w:r>
      <w:r>
        <w:rPr>
          <w:sz w:val="20"/>
        </w:rPr>
        <w:t>образа жизни,</w:t>
      </w:r>
      <w:r>
        <w:rPr>
          <w:spacing w:val="25"/>
          <w:sz w:val="20"/>
        </w:rPr>
        <w:t> </w:t>
      </w:r>
      <w:r>
        <w:rPr>
          <w:sz w:val="20"/>
        </w:rPr>
        <w:t>лекции</w:t>
      </w:r>
    </w:p>
    <w:p>
      <w:pPr>
        <w:spacing w:after="0" w:line="355"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877" w:right="716"/>
        <w:jc w:val="both"/>
      </w:pPr>
      <w:r>
        <w:rPr/>
        <w:t>«Ребенок и компьютер», организацию и проведение семейных мероприятий, например, «Папа, мама, Я – спортивная семья».</w:t>
      </w:r>
    </w:p>
    <w:p>
      <w:pPr>
        <w:pStyle w:val="ListParagraph"/>
        <w:numPr>
          <w:ilvl w:val="0"/>
          <w:numId w:val="37"/>
        </w:numPr>
        <w:tabs>
          <w:tab w:pos="2878" w:val="left" w:leader="none"/>
        </w:tabs>
        <w:spacing w:line="355" w:lineRule="auto" w:before="2" w:after="0"/>
        <w:ind w:left="2877" w:right="708" w:hanging="361"/>
        <w:jc w:val="both"/>
        <w:rPr>
          <w:sz w:val="20"/>
        </w:rPr>
      </w:pPr>
      <w:r>
        <w:rPr>
          <w:sz w:val="20"/>
        </w:rPr>
        <w:t>Организация психодиагностической работы по изучению семей с проблемами, связанными с зависимым поведением родителей и их снисходительным </w:t>
      </w:r>
      <w:r>
        <w:rPr>
          <w:spacing w:val="-2"/>
          <w:sz w:val="20"/>
        </w:rPr>
        <w:t>отношением к формированию аддикции у</w:t>
      </w:r>
      <w:r>
        <w:rPr>
          <w:spacing w:val="-5"/>
          <w:sz w:val="20"/>
        </w:rPr>
        <w:t> </w:t>
      </w:r>
      <w:r>
        <w:rPr>
          <w:spacing w:val="-2"/>
          <w:sz w:val="20"/>
        </w:rPr>
        <w:t>ребенка, анкетирование и</w:t>
      </w:r>
      <w:r>
        <w:rPr>
          <w:spacing w:val="-5"/>
          <w:sz w:val="20"/>
        </w:rPr>
        <w:t> </w:t>
      </w:r>
      <w:r>
        <w:rPr>
          <w:spacing w:val="-2"/>
          <w:sz w:val="20"/>
        </w:rPr>
        <w:t>тестирование </w:t>
      </w:r>
      <w:r>
        <w:rPr>
          <w:sz w:val="20"/>
        </w:rPr>
        <w:t>детей</w:t>
      </w:r>
      <w:r>
        <w:rPr>
          <w:spacing w:val="-5"/>
          <w:sz w:val="20"/>
        </w:rPr>
        <w:t> </w:t>
      </w:r>
      <w:r>
        <w:rPr>
          <w:sz w:val="20"/>
        </w:rPr>
        <w:t>и</w:t>
      </w:r>
      <w:r>
        <w:rPr>
          <w:spacing w:val="-5"/>
          <w:sz w:val="20"/>
        </w:rPr>
        <w:t> </w:t>
      </w:r>
      <w:r>
        <w:rPr>
          <w:sz w:val="20"/>
        </w:rPr>
        <w:t>родителей</w:t>
      </w:r>
      <w:r>
        <w:rPr>
          <w:spacing w:val="-7"/>
          <w:sz w:val="20"/>
        </w:rPr>
        <w:t> </w:t>
      </w:r>
      <w:r>
        <w:rPr>
          <w:sz w:val="20"/>
        </w:rPr>
        <w:t>по</w:t>
      </w:r>
      <w:r>
        <w:rPr>
          <w:spacing w:val="-7"/>
          <w:sz w:val="20"/>
        </w:rPr>
        <w:t> </w:t>
      </w:r>
      <w:r>
        <w:rPr>
          <w:sz w:val="20"/>
        </w:rPr>
        <w:t>темам</w:t>
      </w:r>
      <w:r>
        <w:rPr>
          <w:spacing w:val="-4"/>
          <w:sz w:val="20"/>
        </w:rPr>
        <w:t> </w:t>
      </w:r>
      <w:r>
        <w:rPr>
          <w:sz w:val="20"/>
        </w:rPr>
        <w:t>«Моя</w:t>
      </w:r>
      <w:r>
        <w:rPr>
          <w:spacing w:val="-5"/>
          <w:sz w:val="20"/>
        </w:rPr>
        <w:t> </w:t>
      </w:r>
      <w:r>
        <w:rPr>
          <w:sz w:val="20"/>
        </w:rPr>
        <w:t>семья –</w:t>
      </w:r>
      <w:r>
        <w:rPr>
          <w:spacing w:val="-4"/>
          <w:sz w:val="20"/>
        </w:rPr>
        <w:t> </w:t>
      </w:r>
      <w:r>
        <w:rPr>
          <w:sz w:val="20"/>
        </w:rPr>
        <w:t>кто</w:t>
      </w:r>
      <w:r>
        <w:rPr>
          <w:spacing w:val="-4"/>
          <w:sz w:val="20"/>
        </w:rPr>
        <w:t> </w:t>
      </w:r>
      <w:r>
        <w:rPr>
          <w:sz w:val="20"/>
        </w:rPr>
        <w:t>чем</w:t>
      </w:r>
      <w:r>
        <w:rPr>
          <w:spacing w:val="-3"/>
          <w:sz w:val="20"/>
        </w:rPr>
        <w:t> </w:t>
      </w:r>
      <w:r>
        <w:rPr>
          <w:sz w:val="20"/>
        </w:rPr>
        <w:t>занят»,</w:t>
      </w:r>
      <w:r>
        <w:rPr>
          <w:spacing w:val="-4"/>
          <w:sz w:val="20"/>
        </w:rPr>
        <w:t> </w:t>
      </w:r>
      <w:r>
        <w:rPr>
          <w:sz w:val="20"/>
        </w:rPr>
        <w:t>«Как</w:t>
      </w:r>
      <w:r>
        <w:rPr>
          <w:spacing w:val="-7"/>
          <w:sz w:val="20"/>
        </w:rPr>
        <w:t> </w:t>
      </w:r>
      <w:r>
        <w:rPr>
          <w:sz w:val="20"/>
        </w:rPr>
        <w:t>занять</w:t>
      </w:r>
      <w:r>
        <w:rPr>
          <w:spacing w:val="-5"/>
          <w:sz w:val="20"/>
        </w:rPr>
        <w:t> </w:t>
      </w:r>
      <w:r>
        <w:rPr>
          <w:sz w:val="20"/>
        </w:rPr>
        <w:t>ребенка».</w:t>
      </w:r>
    </w:p>
    <w:p>
      <w:pPr>
        <w:pStyle w:val="ListParagraph"/>
        <w:numPr>
          <w:ilvl w:val="0"/>
          <w:numId w:val="37"/>
        </w:numPr>
        <w:tabs>
          <w:tab w:pos="2878" w:val="left" w:leader="none"/>
        </w:tabs>
        <w:spacing w:line="355" w:lineRule="auto" w:before="9" w:after="0"/>
        <w:ind w:left="2877" w:right="707" w:hanging="361"/>
        <w:jc w:val="both"/>
        <w:rPr>
          <w:sz w:val="20"/>
        </w:rPr>
      </w:pPr>
      <w:r>
        <w:rPr>
          <w:sz w:val="20"/>
        </w:rPr>
        <w:t>Организация психологического семейного консультирования по проблемам профилактики</w:t>
      </w:r>
      <w:r>
        <w:rPr>
          <w:spacing w:val="-14"/>
          <w:sz w:val="20"/>
        </w:rPr>
        <w:t> </w:t>
      </w:r>
      <w:r>
        <w:rPr>
          <w:sz w:val="20"/>
        </w:rPr>
        <w:t>компьютерной</w:t>
      </w:r>
      <w:r>
        <w:rPr>
          <w:spacing w:val="-14"/>
          <w:sz w:val="20"/>
        </w:rPr>
        <w:t> </w:t>
      </w:r>
      <w:r>
        <w:rPr>
          <w:sz w:val="20"/>
        </w:rPr>
        <w:t>зависимости,</w:t>
      </w:r>
      <w:r>
        <w:rPr>
          <w:spacing w:val="-14"/>
          <w:sz w:val="20"/>
        </w:rPr>
        <w:t> </w:t>
      </w:r>
      <w:r>
        <w:rPr>
          <w:sz w:val="20"/>
        </w:rPr>
        <w:t>сложностей</w:t>
      </w:r>
      <w:r>
        <w:rPr>
          <w:spacing w:val="-14"/>
          <w:sz w:val="20"/>
        </w:rPr>
        <w:t> </w:t>
      </w:r>
      <w:r>
        <w:rPr>
          <w:sz w:val="20"/>
        </w:rPr>
        <w:t>в</w:t>
      </w:r>
      <w:r>
        <w:rPr>
          <w:spacing w:val="-14"/>
          <w:sz w:val="20"/>
        </w:rPr>
        <w:t> </w:t>
      </w:r>
      <w:r>
        <w:rPr>
          <w:sz w:val="20"/>
        </w:rPr>
        <w:t>управлении</w:t>
      </w:r>
      <w:r>
        <w:rPr>
          <w:spacing w:val="-14"/>
          <w:sz w:val="20"/>
        </w:rPr>
        <w:t> </w:t>
      </w:r>
      <w:r>
        <w:rPr>
          <w:sz w:val="20"/>
        </w:rPr>
        <w:t>поведением </w:t>
      </w:r>
      <w:r>
        <w:rPr>
          <w:spacing w:val="-2"/>
          <w:sz w:val="20"/>
        </w:rPr>
        <w:t>ребенка.</w:t>
      </w:r>
    </w:p>
    <w:p>
      <w:pPr>
        <w:pStyle w:val="ListParagraph"/>
        <w:numPr>
          <w:ilvl w:val="0"/>
          <w:numId w:val="37"/>
        </w:numPr>
        <w:tabs>
          <w:tab w:pos="2878" w:val="left" w:leader="none"/>
        </w:tabs>
        <w:spacing w:line="357" w:lineRule="auto" w:before="5" w:after="0"/>
        <w:ind w:left="2877" w:right="708" w:hanging="361"/>
        <w:jc w:val="both"/>
        <w:rPr>
          <w:sz w:val="20"/>
        </w:rPr>
      </w:pPr>
      <w:r>
        <w:rPr>
          <w:sz w:val="20"/>
        </w:rPr>
        <w:t>Организация просвещения</w:t>
      </w:r>
      <w:r>
        <w:rPr>
          <w:spacing w:val="-2"/>
          <w:sz w:val="20"/>
        </w:rPr>
        <w:t> </w:t>
      </w:r>
      <w:r>
        <w:rPr>
          <w:sz w:val="20"/>
        </w:rPr>
        <w:t>родителей</w:t>
      </w:r>
      <w:r>
        <w:rPr>
          <w:spacing w:val="-1"/>
          <w:sz w:val="20"/>
        </w:rPr>
        <w:t> </w:t>
      </w:r>
      <w:r>
        <w:rPr>
          <w:sz w:val="20"/>
        </w:rPr>
        <w:t>по</w:t>
      </w:r>
      <w:r>
        <w:rPr>
          <w:spacing w:val="-2"/>
          <w:sz w:val="20"/>
        </w:rPr>
        <w:t> </w:t>
      </w:r>
      <w:r>
        <w:rPr>
          <w:sz w:val="20"/>
        </w:rPr>
        <w:t>профилактике</w:t>
      </w:r>
      <w:r>
        <w:rPr>
          <w:spacing w:val="-3"/>
          <w:sz w:val="20"/>
        </w:rPr>
        <w:t> </w:t>
      </w:r>
      <w:r>
        <w:rPr>
          <w:sz w:val="20"/>
        </w:rPr>
        <w:t>аддиктивного</w:t>
      </w:r>
      <w:r>
        <w:rPr>
          <w:spacing w:val="-1"/>
          <w:sz w:val="20"/>
        </w:rPr>
        <w:t> </w:t>
      </w:r>
      <w:r>
        <w:rPr>
          <w:sz w:val="20"/>
        </w:rPr>
        <w:t>поведения детей: создание клуба «Я – родитель», с его заочной поддержкой на сайте ДДУ, где</w:t>
      </w:r>
      <w:r>
        <w:rPr>
          <w:spacing w:val="-6"/>
          <w:sz w:val="20"/>
        </w:rPr>
        <w:t> </w:t>
      </w:r>
      <w:r>
        <w:rPr>
          <w:sz w:val="20"/>
        </w:rPr>
        <w:t>происходит</w:t>
      </w:r>
      <w:r>
        <w:rPr>
          <w:spacing w:val="-6"/>
          <w:sz w:val="20"/>
        </w:rPr>
        <w:t> </w:t>
      </w:r>
      <w:r>
        <w:rPr>
          <w:sz w:val="20"/>
        </w:rPr>
        <w:t>обсуждение</w:t>
      </w:r>
      <w:r>
        <w:rPr>
          <w:spacing w:val="-6"/>
          <w:sz w:val="20"/>
        </w:rPr>
        <w:t> </w:t>
      </w:r>
      <w:r>
        <w:rPr>
          <w:sz w:val="20"/>
        </w:rPr>
        <w:t>проблем</w:t>
      </w:r>
      <w:r>
        <w:rPr>
          <w:spacing w:val="-6"/>
          <w:sz w:val="20"/>
        </w:rPr>
        <w:t> </w:t>
      </w:r>
      <w:r>
        <w:rPr>
          <w:sz w:val="20"/>
        </w:rPr>
        <w:t>проведения</w:t>
      </w:r>
      <w:r>
        <w:rPr>
          <w:spacing w:val="-5"/>
          <w:sz w:val="20"/>
        </w:rPr>
        <w:t> </w:t>
      </w:r>
      <w:r>
        <w:rPr>
          <w:sz w:val="20"/>
        </w:rPr>
        <w:t>семейного</w:t>
      </w:r>
      <w:r>
        <w:rPr>
          <w:spacing w:val="-6"/>
          <w:sz w:val="20"/>
        </w:rPr>
        <w:t> </w:t>
      </w:r>
      <w:r>
        <w:rPr>
          <w:sz w:val="20"/>
        </w:rPr>
        <w:t>досуга</w:t>
      </w:r>
      <w:r>
        <w:rPr>
          <w:spacing w:val="-6"/>
          <w:sz w:val="20"/>
        </w:rPr>
        <w:t> </w:t>
      </w:r>
      <w:r>
        <w:rPr>
          <w:sz w:val="20"/>
        </w:rPr>
        <w:t>с</w:t>
      </w:r>
      <w:r>
        <w:rPr>
          <w:spacing w:val="-5"/>
          <w:sz w:val="20"/>
        </w:rPr>
        <w:t> </w:t>
      </w:r>
      <w:r>
        <w:rPr>
          <w:sz w:val="20"/>
        </w:rPr>
        <w:t>психологом или социальным педагогом, обмен позитивным опытом между родителями по проблемам регулирования поведения ребенка при переключении его от различного рода зависимостей.</w:t>
      </w:r>
    </w:p>
    <w:p>
      <w:pPr>
        <w:pStyle w:val="BodyText"/>
        <w:spacing w:before="3"/>
        <w:rPr>
          <w:sz w:val="21"/>
        </w:rPr>
      </w:pPr>
    </w:p>
    <w:p>
      <w:pPr>
        <w:pStyle w:val="Heading3"/>
        <w:spacing w:before="0"/>
      </w:pPr>
      <w:r>
        <w:rPr/>
        <w:t>Младший</w:t>
      </w:r>
      <w:r>
        <w:rPr>
          <w:spacing w:val="-11"/>
        </w:rPr>
        <w:t> </w:t>
      </w:r>
      <w:r>
        <w:rPr/>
        <w:t>школьный</w:t>
      </w:r>
      <w:r>
        <w:rPr>
          <w:spacing w:val="-12"/>
        </w:rPr>
        <w:t> </w:t>
      </w:r>
      <w:r>
        <w:rPr>
          <w:spacing w:val="-2"/>
        </w:rPr>
        <w:t>возраст</w:t>
      </w:r>
    </w:p>
    <w:p>
      <w:pPr>
        <w:pStyle w:val="BodyText"/>
        <w:spacing w:before="10"/>
        <w:rPr>
          <w:b/>
          <w:sz w:val="30"/>
        </w:rPr>
      </w:pPr>
    </w:p>
    <w:p>
      <w:pPr>
        <w:pStyle w:val="BodyText"/>
        <w:spacing w:line="360" w:lineRule="auto" w:before="1"/>
        <w:ind w:left="2452" w:right="705" w:firstLine="708"/>
        <w:jc w:val="both"/>
      </w:pPr>
      <w:r>
        <w:rPr/>
        <w:t>В младшем школьном возрасте дети редко страдают аддиктивным поведением, но формирование его начинается именно на данном возрастном этапе. Младшие школьники постепенно втягиваются в сферу зависимости под действием неблагоприятных факторов, у них появляются довольно устойчивые вредные привычки, наиболее распространенной среди них является Интернет-зависимость, прежде всего пристрастие к компьютерным играм. Также в этом возрасте могут происходить первые попытки курения, пробы алкоголя, а иногда и наркотических средств. В некоторых случаях под воздействием рекламы в СМИ формируется пищевая зависимость и фармакологическая аддикция. Родители должны быть достаточно внимательны к данным проявлениям. Прежде всего стоит обращать внимание на самочувствие ребенка, его настроение и сферу интересов.</w:t>
      </w:r>
    </w:p>
    <w:p>
      <w:pPr>
        <w:pStyle w:val="BodyText"/>
        <w:spacing w:before="10"/>
      </w:pPr>
    </w:p>
    <w:p>
      <w:pPr>
        <w:pStyle w:val="BodyText"/>
        <w:spacing w:line="360" w:lineRule="auto"/>
        <w:ind w:left="2452" w:right="709" w:firstLine="708"/>
        <w:jc w:val="both"/>
      </w:pPr>
      <w:r>
        <w:rPr/>
        <w:t>Влияние</w:t>
      </w:r>
      <w:r>
        <w:rPr>
          <w:spacing w:val="-3"/>
        </w:rPr>
        <w:t> </w:t>
      </w:r>
      <w:r>
        <w:rPr/>
        <w:t>родителей</w:t>
      </w:r>
      <w:r>
        <w:rPr>
          <w:spacing w:val="-4"/>
        </w:rPr>
        <w:t> </w:t>
      </w:r>
      <w:r>
        <w:rPr/>
        <w:t>в</w:t>
      </w:r>
      <w:r>
        <w:rPr>
          <w:spacing w:val="-3"/>
        </w:rPr>
        <w:t> </w:t>
      </w:r>
      <w:r>
        <w:rPr/>
        <w:t>младшем</w:t>
      </w:r>
      <w:r>
        <w:rPr>
          <w:spacing w:val="-3"/>
        </w:rPr>
        <w:t> </w:t>
      </w:r>
      <w:r>
        <w:rPr/>
        <w:t>школьном</w:t>
      </w:r>
      <w:r>
        <w:rPr>
          <w:spacing w:val="-3"/>
        </w:rPr>
        <w:t> </w:t>
      </w:r>
      <w:r>
        <w:rPr/>
        <w:t>возрасте</w:t>
      </w:r>
      <w:r>
        <w:rPr>
          <w:spacing w:val="-1"/>
        </w:rPr>
        <w:t> </w:t>
      </w:r>
      <w:r>
        <w:rPr/>
        <w:t>на</w:t>
      </w:r>
      <w:r>
        <w:rPr>
          <w:spacing w:val="-3"/>
        </w:rPr>
        <w:t> </w:t>
      </w:r>
      <w:r>
        <w:rPr/>
        <w:t>ребенка</w:t>
      </w:r>
      <w:r>
        <w:rPr>
          <w:spacing w:val="-3"/>
        </w:rPr>
        <w:t> </w:t>
      </w:r>
      <w:r>
        <w:rPr/>
        <w:t>еще</w:t>
      </w:r>
      <w:r>
        <w:rPr>
          <w:spacing w:val="-3"/>
        </w:rPr>
        <w:t> </w:t>
      </w:r>
      <w:r>
        <w:rPr/>
        <w:t>довольно выраженно.</w:t>
      </w:r>
      <w:r>
        <w:rPr>
          <w:spacing w:val="-3"/>
        </w:rPr>
        <w:t> </w:t>
      </w:r>
      <w:r>
        <w:rPr/>
        <w:t>Младший</w:t>
      </w:r>
      <w:r>
        <w:rPr>
          <w:spacing w:val="-1"/>
        </w:rPr>
        <w:t> </w:t>
      </w:r>
      <w:r>
        <w:rPr/>
        <w:t>школьник</w:t>
      </w:r>
      <w:r>
        <w:rPr>
          <w:spacing w:val="-1"/>
        </w:rPr>
        <w:t> </w:t>
      </w:r>
      <w:r>
        <w:rPr/>
        <w:t>ориентируется</w:t>
      </w:r>
      <w:r>
        <w:rPr>
          <w:spacing w:val="-2"/>
        </w:rPr>
        <w:t> </w:t>
      </w:r>
      <w:r>
        <w:rPr/>
        <w:t>в</w:t>
      </w:r>
      <w:r>
        <w:rPr>
          <w:spacing w:val="-1"/>
        </w:rPr>
        <w:t> </w:t>
      </w:r>
      <w:r>
        <w:rPr/>
        <w:t>своем</w:t>
      </w:r>
      <w:r>
        <w:rPr>
          <w:spacing w:val="-1"/>
        </w:rPr>
        <w:t> </w:t>
      </w:r>
      <w:r>
        <w:rPr/>
        <w:t>поведении</w:t>
      </w:r>
      <w:r>
        <w:rPr>
          <w:spacing w:val="-1"/>
        </w:rPr>
        <w:t> </w:t>
      </w:r>
      <w:r>
        <w:rPr/>
        <w:t>на те</w:t>
      </w:r>
      <w:r>
        <w:rPr>
          <w:spacing w:val="-1"/>
        </w:rPr>
        <w:t> </w:t>
      </w:r>
      <w:r>
        <w:rPr/>
        <w:t>стереотипы, которые вольно или невольно родители навязывают ему. Это касается и вредных привычек самих родителей и их окружения. Причиной формирования аддиктивного поведения у ребенка во многом определяется стилем семейного воспитания и отношением с родителями. В семье с директивным, авторитарным стилем воспитания, также, как и в семье с попустительским стилем довольно часто ребенок</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563"/>
      </w:pPr>
      <w:r>
        <w:rPr/>
        <w:t>не</w:t>
      </w:r>
      <w:r>
        <w:rPr>
          <w:spacing w:val="29"/>
        </w:rPr>
        <w:t> </w:t>
      </w:r>
      <w:r>
        <w:rPr/>
        <w:t>чувствует</w:t>
      </w:r>
      <w:r>
        <w:rPr>
          <w:spacing w:val="30"/>
        </w:rPr>
        <w:t> </w:t>
      </w:r>
      <w:r>
        <w:rPr/>
        <w:t>эмоциональной</w:t>
      </w:r>
      <w:r>
        <w:rPr>
          <w:spacing w:val="28"/>
        </w:rPr>
        <w:t> </w:t>
      </w:r>
      <w:r>
        <w:rPr/>
        <w:t>поддержки,</w:t>
      </w:r>
      <w:r>
        <w:rPr>
          <w:spacing w:val="29"/>
        </w:rPr>
        <w:t> </w:t>
      </w:r>
      <w:r>
        <w:rPr/>
        <w:t>не</w:t>
      </w:r>
      <w:r>
        <w:rPr>
          <w:spacing w:val="29"/>
        </w:rPr>
        <w:t> </w:t>
      </w:r>
      <w:r>
        <w:rPr/>
        <w:t>считает</w:t>
      </w:r>
      <w:r>
        <w:rPr>
          <w:spacing w:val="29"/>
        </w:rPr>
        <w:t> </w:t>
      </w:r>
      <w:r>
        <w:rPr/>
        <w:t>себя</w:t>
      </w:r>
      <w:r>
        <w:rPr>
          <w:spacing w:val="31"/>
        </w:rPr>
        <w:t> </w:t>
      </w:r>
      <w:r>
        <w:rPr/>
        <w:t>любимым</w:t>
      </w:r>
      <w:r>
        <w:rPr>
          <w:spacing w:val="31"/>
        </w:rPr>
        <w:t> </w:t>
      </w:r>
      <w:r>
        <w:rPr/>
        <w:t>родителями,</w:t>
      </w:r>
      <w:r>
        <w:rPr>
          <w:spacing w:val="34"/>
        </w:rPr>
        <w:t> </w:t>
      </w:r>
      <w:r>
        <w:rPr/>
        <w:t>в связи с чем, для снятия напряжения уходит от реальности в мир зависимостей.</w:t>
      </w:r>
    </w:p>
    <w:p>
      <w:pPr>
        <w:pStyle w:val="BodyText"/>
        <w:rPr>
          <w:sz w:val="22"/>
        </w:rPr>
      </w:pPr>
    </w:p>
    <w:p>
      <w:pPr>
        <w:pStyle w:val="BodyText"/>
        <w:rPr>
          <w:sz w:val="22"/>
        </w:rPr>
      </w:pPr>
    </w:p>
    <w:p>
      <w:pPr>
        <w:pStyle w:val="BodyText"/>
        <w:spacing w:before="8"/>
        <w:rPr>
          <w:sz w:val="27"/>
        </w:rPr>
      </w:pPr>
    </w:p>
    <w:p>
      <w:pPr>
        <w:pStyle w:val="Heading3"/>
        <w:spacing w:line="360" w:lineRule="auto" w:before="0"/>
      </w:pPr>
      <w:r>
        <w:rPr/>
        <w:t>Рекомендации</w:t>
      </w:r>
      <w:r>
        <w:rPr>
          <w:spacing w:val="40"/>
        </w:rPr>
        <w:t> </w:t>
      </w:r>
      <w:r>
        <w:rPr/>
        <w:t>для</w:t>
      </w:r>
      <w:r>
        <w:rPr>
          <w:spacing w:val="40"/>
        </w:rPr>
        <w:t> </w:t>
      </w:r>
      <w:r>
        <w:rPr/>
        <w:t>родителей</w:t>
      </w:r>
      <w:r>
        <w:rPr>
          <w:spacing w:val="40"/>
        </w:rPr>
        <w:t> </w:t>
      </w:r>
      <w:r>
        <w:rPr/>
        <w:t>по</w:t>
      </w:r>
      <w:r>
        <w:rPr>
          <w:spacing w:val="40"/>
        </w:rPr>
        <w:t> </w:t>
      </w:r>
      <w:r>
        <w:rPr/>
        <w:t>предупреждению</w:t>
      </w:r>
      <w:r>
        <w:rPr>
          <w:spacing w:val="40"/>
        </w:rPr>
        <w:t> </w:t>
      </w:r>
      <w:r>
        <w:rPr/>
        <w:t>развития</w:t>
      </w:r>
      <w:r>
        <w:rPr>
          <w:spacing w:val="40"/>
        </w:rPr>
        <w:t> </w:t>
      </w:r>
      <w:r>
        <w:rPr/>
        <w:t>аддиктивного</w:t>
      </w:r>
      <w:r>
        <w:rPr>
          <w:spacing w:val="80"/>
        </w:rPr>
        <w:t> </w:t>
      </w:r>
      <w:r>
        <w:rPr/>
        <w:t>поведения младшего школьника</w:t>
      </w:r>
    </w:p>
    <w:p>
      <w:pPr>
        <w:pStyle w:val="BodyText"/>
        <w:spacing w:before="1"/>
        <w:rPr>
          <w:b/>
          <w:sz w:val="21"/>
        </w:rPr>
      </w:pPr>
    </w:p>
    <w:p>
      <w:pPr>
        <w:pStyle w:val="ListParagraph"/>
        <w:numPr>
          <w:ilvl w:val="1"/>
          <w:numId w:val="37"/>
        </w:numPr>
        <w:tabs>
          <w:tab w:pos="3893" w:val="left" w:leader="none"/>
        </w:tabs>
        <w:spacing w:line="350" w:lineRule="auto" w:before="0" w:after="0"/>
        <w:ind w:left="3893" w:right="712" w:hanging="360"/>
        <w:jc w:val="both"/>
        <w:rPr>
          <w:sz w:val="20"/>
        </w:rPr>
      </w:pPr>
      <w:r>
        <w:rPr>
          <w:sz w:val="20"/>
        </w:rPr>
        <w:t>Будьте внимательны к проблемам своего ребенка, не стесняйтесь демонстрировать ему свою любовь, поддержку, желание помочь ему.</w:t>
      </w:r>
    </w:p>
    <w:p>
      <w:pPr>
        <w:pStyle w:val="ListParagraph"/>
        <w:numPr>
          <w:ilvl w:val="1"/>
          <w:numId w:val="37"/>
        </w:numPr>
        <w:tabs>
          <w:tab w:pos="3893" w:val="left" w:leader="none"/>
        </w:tabs>
        <w:spacing w:line="357" w:lineRule="auto" w:before="10" w:after="0"/>
        <w:ind w:left="3893" w:right="709" w:hanging="360"/>
        <w:jc w:val="both"/>
        <w:rPr>
          <w:sz w:val="20"/>
        </w:rPr>
      </w:pPr>
      <w:r>
        <w:rPr>
          <w:sz w:val="20"/>
        </w:rPr>
        <w:t>Поговорите</w:t>
      </w:r>
      <w:r>
        <w:rPr>
          <w:spacing w:val="-14"/>
          <w:sz w:val="20"/>
        </w:rPr>
        <w:t> </w:t>
      </w:r>
      <w:r>
        <w:rPr>
          <w:sz w:val="20"/>
        </w:rPr>
        <w:t>с</w:t>
      </w:r>
      <w:r>
        <w:rPr>
          <w:spacing w:val="-14"/>
          <w:sz w:val="20"/>
        </w:rPr>
        <w:t> </w:t>
      </w:r>
      <w:r>
        <w:rPr>
          <w:sz w:val="20"/>
        </w:rPr>
        <w:t>ребенком</w:t>
      </w:r>
      <w:r>
        <w:rPr>
          <w:spacing w:val="-14"/>
          <w:sz w:val="20"/>
        </w:rPr>
        <w:t> </w:t>
      </w:r>
      <w:r>
        <w:rPr>
          <w:sz w:val="20"/>
        </w:rPr>
        <w:t>о</w:t>
      </w:r>
      <w:r>
        <w:rPr>
          <w:spacing w:val="-14"/>
          <w:sz w:val="20"/>
        </w:rPr>
        <w:t> </w:t>
      </w:r>
      <w:r>
        <w:rPr>
          <w:sz w:val="20"/>
        </w:rPr>
        <w:t>негативных</w:t>
      </w:r>
      <w:r>
        <w:rPr>
          <w:spacing w:val="-14"/>
          <w:sz w:val="20"/>
        </w:rPr>
        <w:t> </w:t>
      </w:r>
      <w:r>
        <w:rPr>
          <w:sz w:val="20"/>
        </w:rPr>
        <w:t>последствиях</w:t>
      </w:r>
      <w:r>
        <w:rPr>
          <w:spacing w:val="-14"/>
          <w:sz w:val="20"/>
        </w:rPr>
        <w:t> </w:t>
      </w:r>
      <w:r>
        <w:rPr>
          <w:sz w:val="20"/>
        </w:rPr>
        <w:t>вредных</w:t>
      </w:r>
      <w:r>
        <w:rPr>
          <w:spacing w:val="-14"/>
          <w:sz w:val="20"/>
        </w:rPr>
        <w:t> </w:t>
      </w:r>
      <w:r>
        <w:rPr>
          <w:sz w:val="20"/>
        </w:rPr>
        <w:t>привычек, не используйте способов запугивания и угроз. Приводите примеры позитивного отношения к ценности своей жизни, здорового образа </w:t>
      </w:r>
      <w:r>
        <w:rPr>
          <w:spacing w:val="-2"/>
          <w:sz w:val="20"/>
        </w:rPr>
        <w:t>жизни.</w:t>
      </w:r>
    </w:p>
    <w:p>
      <w:pPr>
        <w:pStyle w:val="ListParagraph"/>
        <w:numPr>
          <w:ilvl w:val="1"/>
          <w:numId w:val="37"/>
        </w:numPr>
        <w:tabs>
          <w:tab w:pos="3893" w:val="left" w:leader="none"/>
        </w:tabs>
        <w:spacing w:line="357" w:lineRule="auto" w:before="0" w:after="0"/>
        <w:ind w:left="3893" w:right="711" w:hanging="360"/>
        <w:jc w:val="both"/>
        <w:rPr>
          <w:sz w:val="20"/>
        </w:rPr>
      </w:pPr>
      <w:r>
        <w:rPr>
          <w:sz w:val="20"/>
        </w:rPr>
        <w:t>Уделяйте внимание тому, сколько времени дошкольник проводит за компьютером, какая информация интересует его. Общее время не должно превышать 2 часов, разбитого на небольшие промежутки по 20-30 минут.</w:t>
      </w:r>
    </w:p>
    <w:p>
      <w:pPr>
        <w:pStyle w:val="ListParagraph"/>
        <w:numPr>
          <w:ilvl w:val="1"/>
          <w:numId w:val="37"/>
        </w:numPr>
        <w:tabs>
          <w:tab w:pos="3893" w:val="left" w:leader="none"/>
        </w:tabs>
        <w:spacing w:line="357" w:lineRule="auto" w:before="0" w:after="0"/>
        <w:ind w:left="3893" w:right="706" w:hanging="360"/>
        <w:jc w:val="both"/>
        <w:rPr>
          <w:sz w:val="20"/>
        </w:rPr>
      </w:pPr>
      <w:r>
        <w:rPr>
          <w:sz w:val="20"/>
        </w:rPr>
        <w:t>Обращайте внимание на психоэмоциональное и физическое состояние ребенка во время пользования им компьютером, при необходимости уменьшите время самостоятельного пользования компьютером. Совместно с ребенком подберите сайты с интересной для него информацией, игры, которые служат развитию ребенка, получению новых навыков.</w:t>
      </w:r>
    </w:p>
    <w:p>
      <w:pPr>
        <w:pStyle w:val="ListParagraph"/>
        <w:numPr>
          <w:ilvl w:val="1"/>
          <w:numId w:val="37"/>
        </w:numPr>
        <w:tabs>
          <w:tab w:pos="3893" w:val="left" w:leader="none"/>
        </w:tabs>
        <w:spacing w:line="355" w:lineRule="auto" w:before="6" w:after="0"/>
        <w:ind w:left="3893" w:right="712" w:hanging="360"/>
        <w:jc w:val="both"/>
        <w:rPr>
          <w:sz w:val="20"/>
        </w:rPr>
      </w:pPr>
      <w:r>
        <w:rPr>
          <w:sz w:val="20"/>
        </w:rPr>
        <w:t>Научите</w:t>
      </w:r>
      <w:r>
        <w:rPr>
          <w:spacing w:val="-9"/>
          <w:sz w:val="20"/>
        </w:rPr>
        <w:t> </w:t>
      </w:r>
      <w:r>
        <w:rPr>
          <w:sz w:val="20"/>
        </w:rPr>
        <w:t>ребенка</w:t>
      </w:r>
      <w:r>
        <w:rPr>
          <w:spacing w:val="-9"/>
          <w:sz w:val="20"/>
        </w:rPr>
        <w:t> </w:t>
      </w:r>
      <w:r>
        <w:rPr>
          <w:sz w:val="20"/>
        </w:rPr>
        <w:t>относиться</w:t>
      </w:r>
      <w:r>
        <w:rPr>
          <w:spacing w:val="-8"/>
          <w:sz w:val="20"/>
        </w:rPr>
        <w:t> </w:t>
      </w:r>
      <w:r>
        <w:rPr>
          <w:sz w:val="20"/>
        </w:rPr>
        <w:t>критически</w:t>
      </w:r>
      <w:r>
        <w:rPr>
          <w:spacing w:val="-7"/>
          <w:sz w:val="20"/>
        </w:rPr>
        <w:t> </w:t>
      </w:r>
      <w:r>
        <w:rPr>
          <w:sz w:val="20"/>
        </w:rPr>
        <w:t>к</w:t>
      </w:r>
      <w:r>
        <w:rPr>
          <w:spacing w:val="-6"/>
          <w:sz w:val="20"/>
        </w:rPr>
        <w:t> </w:t>
      </w:r>
      <w:r>
        <w:rPr>
          <w:sz w:val="20"/>
        </w:rPr>
        <w:t>рекламе</w:t>
      </w:r>
      <w:r>
        <w:rPr>
          <w:spacing w:val="-4"/>
          <w:sz w:val="20"/>
        </w:rPr>
        <w:t> </w:t>
      </w:r>
      <w:r>
        <w:rPr>
          <w:sz w:val="20"/>
        </w:rPr>
        <w:t>в</w:t>
      </w:r>
      <w:r>
        <w:rPr>
          <w:spacing w:val="-9"/>
          <w:sz w:val="20"/>
        </w:rPr>
        <w:t> </w:t>
      </w:r>
      <w:r>
        <w:rPr>
          <w:sz w:val="20"/>
        </w:rPr>
        <w:t>СМИ.</w:t>
      </w:r>
      <w:r>
        <w:rPr>
          <w:spacing w:val="-6"/>
          <w:sz w:val="20"/>
        </w:rPr>
        <w:t> </w:t>
      </w:r>
      <w:r>
        <w:rPr>
          <w:sz w:val="20"/>
        </w:rPr>
        <w:t>Объясните, что нельзя самостоятельно пользоваться фармакологическими препаратами, предупреждая какой вред здоровью они могут нанести.</w:t>
      </w:r>
    </w:p>
    <w:p>
      <w:pPr>
        <w:pStyle w:val="ListParagraph"/>
        <w:numPr>
          <w:ilvl w:val="1"/>
          <w:numId w:val="37"/>
        </w:numPr>
        <w:tabs>
          <w:tab w:pos="3893" w:val="left" w:leader="none"/>
        </w:tabs>
        <w:spacing w:line="355" w:lineRule="auto" w:before="5" w:after="0"/>
        <w:ind w:left="3893" w:right="710" w:hanging="360"/>
        <w:jc w:val="both"/>
        <w:rPr>
          <w:sz w:val="20"/>
        </w:rPr>
      </w:pPr>
      <w:r>
        <w:rPr>
          <w:sz w:val="20"/>
        </w:rPr>
        <w:t>Поговорите</w:t>
      </w:r>
      <w:r>
        <w:rPr>
          <w:spacing w:val="-5"/>
          <w:sz w:val="20"/>
        </w:rPr>
        <w:t> </w:t>
      </w:r>
      <w:r>
        <w:rPr>
          <w:sz w:val="20"/>
        </w:rPr>
        <w:t>с</w:t>
      </w:r>
      <w:r>
        <w:rPr>
          <w:spacing w:val="-4"/>
          <w:sz w:val="20"/>
        </w:rPr>
        <w:t> </w:t>
      </w:r>
      <w:r>
        <w:rPr>
          <w:sz w:val="20"/>
        </w:rPr>
        <w:t>ребенком,</w:t>
      </w:r>
      <w:r>
        <w:rPr>
          <w:spacing w:val="-3"/>
          <w:sz w:val="20"/>
        </w:rPr>
        <w:t> </w:t>
      </w:r>
      <w:r>
        <w:rPr>
          <w:sz w:val="20"/>
        </w:rPr>
        <w:t>обсудив</w:t>
      </w:r>
      <w:r>
        <w:rPr>
          <w:spacing w:val="-5"/>
          <w:sz w:val="20"/>
        </w:rPr>
        <w:t> </w:t>
      </w:r>
      <w:r>
        <w:rPr>
          <w:sz w:val="20"/>
        </w:rPr>
        <w:t>тему</w:t>
      </w:r>
      <w:r>
        <w:rPr>
          <w:spacing w:val="-8"/>
          <w:sz w:val="20"/>
        </w:rPr>
        <w:t> </w:t>
      </w:r>
      <w:r>
        <w:rPr>
          <w:sz w:val="20"/>
        </w:rPr>
        <w:t>красоты</w:t>
      </w:r>
      <w:r>
        <w:rPr>
          <w:spacing w:val="-5"/>
          <w:sz w:val="20"/>
        </w:rPr>
        <w:t> </w:t>
      </w:r>
      <w:r>
        <w:rPr>
          <w:sz w:val="20"/>
        </w:rPr>
        <w:t>тела,</w:t>
      </w:r>
      <w:r>
        <w:rPr>
          <w:spacing w:val="-5"/>
          <w:sz w:val="20"/>
        </w:rPr>
        <w:t> </w:t>
      </w:r>
      <w:r>
        <w:rPr>
          <w:sz w:val="20"/>
        </w:rPr>
        <w:t>помогите</w:t>
      </w:r>
      <w:r>
        <w:rPr>
          <w:spacing w:val="-5"/>
          <w:sz w:val="20"/>
        </w:rPr>
        <w:t> </w:t>
      </w:r>
      <w:r>
        <w:rPr>
          <w:sz w:val="20"/>
        </w:rPr>
        <w:t>ему</w:t>
      </w:r>
      <w:r>
        <w:rPr>
          <w:spacing w:val="-9"/>
          <w:sz w:val="20"/>
        </w:rPr>
        <w:t> </w:t>
      </w:r>
      <w:r>
        <w:rPr>
          <w:sz w:val="20"/>
        </w:rPr>
        <w:t>при необходимости в выборе спортивных занятий, сбалансированного здорового питания.</w:t>
      </w:r>
    </w:p>
    <w:p>
      <w:pPr>
        <w:pStyle w:val="ListParagraph"/>
        <w:numPr>
          <w:ilvl w:val="1"/>
          <w:numId w:val="37"/>
        </w:numPr>
        <w:tabs>
          <w:tab w:pos="3893" w:val="left" w:leader="none"/>
        </w:tabs>
        <w:spacing w:line="357" w:lineRule="auto" w:before="6" w:after="0"/>
        <w:ind w:left="3893" w:right="713" w:hanging="360"/>
        <w:jc w:val="both"/>
        <w:rPr>
          <w:sz w:val="20"/>
        </w:rPr>
      </w:pPr>
      <w:r>
        <w:rPr>
          <w:sz w:val="20"/>
        </w:rPr>
        <w:t>Уделяйте внимание развитию интересов и наклонностей ребенка, помогите ему в выборе занятий в свободное время, отталкивайтесь при этом от мотивов самого ребенка, не навязывайте ему свои желания и потребности.</w:t>
      </w:r>
    </w:p>
    <w:p>
      <w:pPr>
        <w:pStyle w:val="ListParagraph"/>
        <w:numPr>
          <w:ilvl w:val="1"/>
          <w:numId w:val="37"/>
        </w:numPr>
        <w:tabs>
          <w:tab w:pos="3893" w:val="left" w:leader="none"/>
        </w:tabs>
        <w:spacing w:line="352" w:lineRule="auto" w:before="0" w:after="0"/>
        <w:ind w:left="3893" w:right="706" w:hanging="360"/>
        <w:jc w:val="both"/>
        <w:rPr>
          <w:sz w:val="20"/>
        </w:rPr>
      </w:pPr>
      <w:r>
        <w:rPr>
          <w:sz w:val="20"/>
        </w:rPr>
        <w:t>Если ребенок испытывает трудности в установлении контактов с другими детьми, помогите ему, приглашайте в гости его сверстников,</w:t>
      </w:r>
    </w:p>
    <w:p>
      <w:pPr>
        <w:spacing w:after="0" w:line="352"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3893" w:right="712"/>
        <w:jc w:val="both"/>
      </w:pPr>
      <w:r>
        <w:rPr/>
        <w:t>одноклассников. Посмотрите, чем интересуются дети, во что играют, как общаются. Придумайте для них совместную интересную и познавательную программу развлечений.</w:t>
      </w:r>
    </w:p>
    <w:p>
      <w:pPr>
        <w:pStyle w:val="ListParagraph"/>
        <w:numPr>
          <w:ilvl w:val="1"/>
          <w:numId w:val="37"/>
        </w:numPr>
        <w:tabs>
          <w:tab w:pos="3893" w:val="left" w:leader="none"/>
        </w:tabs>
        <w:spacing w:line="357" w:lineRule="auto" w:before="0" w:after="0"/>
        <w:ind w:left="3893" w:right="705" w:hanging="360"/>
        <w:jc w:val="both"/>
        <w:rPr>
          <w:sz w:val="20"/>
        </w:rPr>
      </w:pPr>
      <w:r>
        <w:rPr>
          <w:sz w:val="20"/>
        </w:rPr>
        <w:t>Избегайте жестких наказаний, не лишайте ребенка общения с собой, не злоупотребляйте запретами и не используйте физической силы в его</w:t>
      </w:r>
      <w:r>
        <w:rPr>
          <w:spacing w:val="-13"/>
          <w:sz w:val="20"/>
        </w:rPr>
        <w:t> </w:t>
      </w:r>
      <w:r>
        <w:rPr>
          <w:sz w:val="20"/>
        </w:rPr>
        <w:t>отношении.</w:t>
      </w:r>
      <w:r>
        <w:rPr>
          <w:spacing w:val="-12"/>
          <w:sz w:val="20"/>
        </w:rPr>
        <w:t> </w:t>
      </w:r>
      <w:r>
        <w:rPr>
          <w:sz w:val="20"/>
        </w:rPr>
        <w:t>Это</w:t>
      </w:r>
      <w:r>
        <w:rPr>
          <w:spacing w:val="-13"/>
          <w:sz w:val="20"/>
        </w:rPr>
        <w:t> </w:t>
      </w:r>
      <w:r>
        <w:rPr>
          <w:sz w:val="20"/>
        </w:rPr>
        <w:t>лишь</w:t>
      </w:r>
      <w:r>
        <w:rPr>
          <w:spacing w:val="-10"/>
          <w:sz w:val="20"/>
        </w:rPr>
        <w:t> </w:t>
      </w:r>
      <w:r>
        <w:rPr>
          <w:sz w:val="20"/>
        </w:rPr>
        <w:t>унижает</w:t>
      </w:r>
      <w:r>
        <w:rPr>
          <w:spacing w:val="-13"/>
          <w:sz w:val="20"/>
        </w:rPr>
        <w:t> </w:t>
      </w:r>
      <w:r>
        <w:rPr>
          <w:sz w:val="20"/>
        </w:rPr>
        <w:t>его</w:t>
      </w:r>
      <w:r>
        <w:rPr>
          <w:spacing w:val="-13"/>
          <w:sz w:val="20"/>
        </w:rPr>
        <w:t> </w:t>
      </w:r>
      <w:r>
        <w:rPr>
          <w:sz w:val="20"/>
        </w:rPr>
        <w:t>и</w:t>
      </w:r>
      <w:r>
        <w:rPr>
          <w:spacing w:val="-13"/>
          <w:sz w:val="20"/>
        </w:rPr>
        <w:t> </w:t>
      </w:r>
      <w:r>
        <w:rPr>
          <w:sz w:val="20"/>
        </w:rPr>
        <w:t>разрушает</w:t>
      </w:r>
      <w:r>
        <w:rPr>
          <w:spacing w:val="-12"/>
          <w:sz w:val="20"/>
        </w:rPr>
        <w:t> </w:t>
      </w:r>
      <w:r>
        <w:rPr>
          <w:sz w:val="20"/>
        </w:rPr>
        <w:t>взаимосвязь</w:t>
      </w:r>
      <w:r>
        <w:rPr>
          <w:spacing w:val="-13"/>
          <w:sz w:val="20"/>
        </w:rPr>
        <w:t> </w:t>
      </w:r>
      <w:r>
        <w:rPr>
          <w:sz w:val="20"/>
        </w:rPr>
        <w:t>между </w:t>
      </w:r>
      <w:r>
        <w:rPr>
          <w:spacing w:val="-2"/>
          <w:sz w:val="20"/>
        </w:rPr>
        <w:t>вами.</w:t>
      </w:r>
    </w:p>
    <w:p>
      <w:pPr>
        <w:pStyle w:val="ListParagraph"/>
        <w:numPr>
          <w:ilvl w:val="1"/>
          <w:numId w:val="37"/>
        </w:numPr>
        <w:tabs>
          <w:tab w:pos="3893" w:val="left" w:leader="none"/>
        </w:tabs>
        <w:spacing w:line="355" w:lineRule="auto" w:before="2" w:after="0"/>
        <w:ind w:left="3893" w:right="714" w:hanging="360"/>
        <w:jc w:val="both"/>
        <w:rPr>
          <w:sz w:val="20"/>
        </w:rPr>
      </w:pPr>
      <w:r>
        <w:rPr>
          <w:sz w:val="20"/>
        </w:rPr>
        <w:t>Прививайте ребенку здоровый образ жизни. Совершайте совместные посещения с детьми выставок, музеев, театров, кинотеатров и</w:t>
      </w:r>
      <w:r>
        <w:rPr>
          <w:spacing w:val="40"/>
          <w:sz w:val="20"/>
        </w:rPr>
        <w:t> </w:t>
      </w:r>
      <w:r>
        <w:rPr>
          <w:sz w:val="20"/>
        </w:rPr>
        <w:t>парков.</w:t>
      </w:r>
      <w:r>
        <w:rPr>
          <w:spacing w:val="40"/>
          <w:sz w:val="20"/>
        </w:rPr>
        <w:t> </w:t>
      </w:r>
      <w:r>
        <w:rPr>
          <w:sz w:val="20"/>
        </w:rPr>
        <w:t>На природе совместно с детьми занимайтесь спортом.</w:t>
      </w:r>
    </w:p>
    <w:p>
      <w:pPr>
        <w:pStyle w:val="BodyText"/>
        <w:spacing w:before="3"/>
        <w:rPr>
          <w:sz w:val="21"/>
        </w:rPr>
      </w:pPr>
    </w:p>
    <w:p>
      <w:pPr>
        <w:pStyle w:val="Heading3"/>
        <w:spacing w:line="357" w:lineRule="auto" w:before="0"/>
      </w:pPr>
      <w:r>
        <w:rPr/>
        <w:t>Рекомендации</w:t>
      </w:r>
      <w:r>
        <w:rPr>
          <w:spacing w:val="80"/>
          <w:w w:val="150"/>
        </w:rPr>
        <w:t> </w:t>
      </w:r>
      <w:r>
        <w:rPr/>
        <w:t>по</w:t>
      </w:r>
      <w:r>
        <w:rPr>
          <w:spacing w:val="80"/>
          <w:w w:val="150"/>
        </w:rPr>
        <w:t> </w:t>
      </w:r>
      <w:r>
        <w:rPr/>
        <w:t>работе</w:t>
      </w:r>
      <w:r>
        <w:rPr>
          <w:spacing w:val="80"/>
          <w:w w:val="150"/>
        </w:rPr>
        <w:t> </w:t>
      </w:r>
      <w:r>
        <w:rPr/>
        <w:t>с</w:t>
      </w:r>
      <w:r>
        <w:rPr>
          <w:spacing w:val="80"/>
          <w:w w:val="150"/>
        </w:rPr>
        <w:t> </w:t>
      </w:r>
      <w:r>
        <w:rPr/>
        <w:t>родителями</w:t>
      </w:r>
      <w:r>
        <w:rPr>
          <w:spacing w:val="80"/>
          <w:w w:val="150"/>
        </w:rPr>
        <w:t> </w:t>
      </w:r>
      <w:r>
        <w:rPr/>
        <w:t>для</w:t>
      </w:r>
      <w:r>
        <w:rPr>
          <w:spacing w:val="80"/>
          <w:w w:val="150"/>
        </w:rPr>
        <w:t> </w:t>
      </w:r>
      <w:r>
        <w:rPr/>
        <w:t>предупреждения</w:t>
      </w:r>
      <w:r>
        <w:rPr>
          <w:spacing w:val="80"/>
          <w:w w:val="150"/>
        </w:rPr>
        <w:t> </w:t>
      </w:r>
      <w:r>
        <w:rPr/>
        <w:t>развития аддиктивного поведения младшего школьника</w:t>
      </w:r>
    </w:p>
    <w:p>
      <w:pPr>
        <w:pStyle w:val="BodyText"/>
        <w:spacing w:before="3"/>
        <w:rPr>
          <w:b/>
          <w:sz w:val="21"/>
        </w:rPr>
      </w:pPr>
    </w:p>
    <w:p>
      <w:pPr>
        <w:pStyle w:val="ListParagraph"/>
        <w:numPr>
          <w:ilvl w:val="0"/>
          <w:numId w:val="38"/>
        </w:numPr>
        <w:tabs>
          <w:tab w:pos="3173" w:val="left" w:leader="none"/>
        </w:tabs>
        <w:spacing w:line="357" w:lineRule="auto" w:before="0" w:after="0"/>
        <w:ind w:left="3173" w:right="707" w:hanging="361"/>
        <w:jc w:val="both"/>
        <w:rPr>
          <w:sz w:val="20"/>
        </w:rPr>
      </w:pPr>
      <w:r>
        <w:rPr>
          <w:sz w:val="20"/>
        </w:rPr>
        <w:t>Организация просветительской работы по повышению ответственности родителя за формирование личности ребенка, используя родительские собрания, лекции по темам «Ребенок и компьютер», «Формирование позитивных и негативных привычек», «Здоровый образ жизни в семье»</w:t>
      </w:r>
    </w:p>
    <w:p>
      <w:pPr>
        <w:pStyle w:val="ListParagraph"/>
        <w:numPr>
          <w:ilvl w:val="0"/>
          <w:numId w:val="38"/>
        </w:numPr>
        <w:tabs>
          <w:tab w:pos="3173" w:val="left" w:leader="none"/>
        </w:tabs>
        <w:spacing w:line="355" w:lineRule="auto" w:before="2" w:after="0"/>
        <w:ind w:left="3173" w:right="709" w:hanging="361"/>
        <w:jc w:val="both"/>
        <w:rPr>
          <w:sz w:val="20"/>
        </w:rPr>
      </w:pPr>
      <w:r>
        <w:rPr>
          <w:sz w:val="20"/>
        </w:rPr>
        <w:t>Организацию в проведении семейных мероприятий, спортивных соревнований, тренингов, концертов и представлений для детей совместно с </w:t>
      </w:r>
      <w:r>
        <w:rPr>
          <w:spacing w:val="-2"/>
          <w:sz w:val="20"/>
        </w:rPr>
        <w:t>родителями.</w:t>
      </w:r>
    </w:p>
    <w:p>
      <w:pPr>
        <w:pStyle w:val="ListParagraph"/>
        <w:numPr>
          <w:ilvl w:val="0"/>
          <w:numId w:val="38"/>
        </w:numPr>
        <w:tabs>
          <w:tab w:pos="3173" w:val="left" w:leader="none"/>
        </w:tabs>
        <w:spacing w:line="355" w:lineRule="auto" w:before="5" w:after="0"/>
        <w:ind w:left="3173" w:right="713" w:hanging="361"/>
        <w:jc w:val="both"/>
        <w:rPr>
          <w:sz w:val="20"/>
        </w:rPr>
      </w:pPr>
      <w:r>
        <w:rPr>
          <w:sz w:val="20"/>
        </w:rPr>
        <w:t>Организация</w:t>
      </w:r>
      <w:r>
        <w:rPr>
          <w:spacing w:val="-13"/>
          <w:sz w:val="20"/>
        </w:rPr>
        <w:t> </w:t>
      </w:r>
      <w:r>
        <w:rPr>
          <w:sz w:val="20"/>
        </w:rPr>
        <w:t>психодиагностической</w:t>
      </w:r>
      <w:r>
        <w:rPr>
          <w:spacing w:val="-13"/>
          <w:sz w:val="20"/>
        </w:rPr>
        <w:t> </w:t>
      </w:r>
      <w:r>
        <w:rPr>
          <w:sz w:val="20"/>
        </w:rPr>
        <w:t>работы</w:t>
      </w:r>
      <w:r>
        <w:rPr>
          <w:spacing w:val="-13"/>
          <w:sz w:val="20"/>
        </w:rPr>
        <w:t> </w:t>
      </w:r>
      <w:r>
        <w:rPr>
          <w:sz w:val="20"/>
        </w:rPr>
        <w:t>по</w:t>
      </w:r>
      <w:r>
        <w:rPr>
          <w:spacing w:val="-12"/>
          <w:sz w:val="20"/>
        </w:rPr>
        <w:t> </w:t>
      </w:r>
      <w:r>
        <w:rPr>
          <w:sz w:val="20"/>
        </w:rPr>
        <w:t>выявлению</w:t>
      </w:r>
      <w:r>
        <w:rPr>
          <w:spacing w:val="-12"/>
          <w:sz w:val="20"/>
        </w:rPr>
        <w:t> </w:t>
      </w:r>
      <w:r>
        <w:rPr>
          <w:sz w:val="20"/>
        </w:rPr>
        <w:t>детей</w:t>
      </w:r>
      <w:r>
        <w:rPr>
          <w:spacing w:val="-14"/>
          <w:sz w:val="20"/>
        </w:rPr>
        <w:t> </w:t>
      </w:r>
      <w:r>
        <w:rPr>
          <w:sz w:val="20"/>
        </w:rPr>
        <w:t>группы</w:t>
      </w:r>
      <w:r>
        <w:rPr>
          <w:spacing w:val="-13"/>
          <w:sz w:val="20"/>
        </w:rPr>
        <w:t> </w:t>
      </w:r>
      <w:r>
        <w:rPr>
          <w:sz w:val="20"/>
        </w:rPr>
        <w:t>риска по формированию зависимого поведения. Организация психологического консультирования по работе с детьми группы риска и их родителями.</w:t>
      </w:r>
    </w:p>
    <w:p>
      <w:pPr>
        <w:pStyle w:val="ListParagraph"/>
        <w:numPr>
          <w:ilvl w:val="0"/>
          <w:numId w:val="38"/>
        </w:numPr>
        <w:tabs>
          <w:tab w:pos="3173" w:val="left" w:leader="none"/>
        </w:tabs>
        <w:spacing w:line="352" w:lineRule="auto" w:before="4" w:after="0"/>
        <w:ind w:left="3173" w:right="712" w:hanging="361"/>
        <w:jc w:val="both"/>
        <w:rPr>
          <w:sz w:val="20"/>
        </w:rPr>
      </w:pPr>
      <w:r>
        <w:rPr>
          <w:sz w:val="20"/>
        </w:rPr>
        <w:t>Организация психологической</w:t>
      </w:r>
      <w:r>
        <w:rPr>
          <w:spacing w:val="-4"/>
          <w:sz w:val="20"/>
        </w:rPr>
        <w:t> </w:t>
      </w:r>
      <w:r>
        <w:rPr>
          <w:sz w:val="20"/>
        </w:rPr>
        <w:t>помощи</w:t>
      </w:r>
      <w:r>
        <w:rPr>
          <w:spacing w:val="-1"/>
          <w:sz w:val="20"/>
        </w:rPr>
        <w:t> </w:t>
      </w:r>
      <w:r>
        <w:rPr>
          <w:sz w:val="20"/>
        </w:rPr>
        <w:t>родителям по</w:t>
      </w:r>
      <w:r>
        <w:rPr>
          <w:spacing w:val="-2"/>
          <w:sz w:val="20"/>
        </w:rPr>
        <w:t> </w:t>
      </w:r>
      <w:r>
        <w:rPr>
          <w:sz w:val="20"/>
        </w:rPr>
        <w:t>выявлению</w:t>
      </w:r>
      <w:r>
        <w:rPr>
          <w:spacing w:val="-1"/>
          <w:sz w:val="20"/>
        </w:rPr>
        <w:t> </w:t>
      </w:r>
      <w:r>
        <w:rPr>
          <w:sz w:val="20"/>
        </w:rPr>
        <w:t>интересов и склонностей ребенка с целью выбора для него дополнительных занятий.</w:t>
      </w:r>
    </w:p>
    <w:p>
      <w:pPr>
        <w:pStyle w:val="ListParagraph"/>
        <w:numPr>
          <w:ilvl w:val="0"/>
          <w:numId w:val="38"/>
        </w:numPr>
        <w:tabs>
          <w:tab w:pos="3173" w:val="left" w:leader="none"/>
        </w:tabs>
        <w:spacing w:line="357" w:lineRule="auto" w:before="5" w:after="0"/>
        <w:ind w:left="3173" w:right="712" w:hanging="361"/>
        <w:jc w:val="both"/>
        <w:rPr>
          <w:sz w:val="20"/>
        </w:rPr>
      </w:pPr>
      <w:r>
        <w:rPr>
          <w:sz w:val="20"/>
        </w:rPr>
        <w:t>Организация просвещения родителей и психологической помощи по профилактике аддиктивного поведения детей, через создание заочного родительского клуба на сайте ОУ, где одним из направлений может быть рубрика «Осторожно! Зависимость?!»</w:t>
      </w:r>
    </w:p>
    <w:p>
      <w:pPr>
        <w:pStyle w:val="BodyText"/>
        <w:spacing w:before="10"/>
      </w:pPr>
    </w:p>
    <w:p>
      <w:pPr>
        <w:pStyle w:val="Heading3"/>
        <w:spacing w:before="0"/>
      </w:pPr>
      <w:r>
        <w:rPr>
          <w:w w:val="95"/>
        </w:rPr>
        <w:t>Подростковый</w:t>
      </w:r>
      <w:r>
        <w:rPr>
          <w:spacing w:val="54"/>
        </w:rPr>
        <w:t> </w:t>
      </w:r>
      <w:r>
        <w:rPr>
          <w:spacing w:val="-2"/>
        </w:rPr>
        <w:t>возраст</w:t>
      </w:r>
    </w:p>
    <w:p>
      <w:pPr>
        <w:pStyle w:val="BodyText"/>
        <w:spacing w:before="11"/>
        <w:rPr>
          <w:b/>
          <w:sz w:val="30"/>
        </w:rPr>
      </w:pPr>
    </w:p>
    <w:p>
      <w:pPr>
        <w:pStyle w:val="BodyText"/>
        <w:spacing w:line="360" w:lineRule="auto"/>
        <w:ind w:left="2452" w:right="707" w:firstLine="708"/>
        <w:jc w:val="both"/>
      </w:pPr>
      <w:r>
        <w:rPr/>
        <w:t>Подростковый возраст является наиболее сложным периодом в жизни ребенка и в плане формирования аддиктивного поведения. Подростковые аддикции разнообразны и нередко довольно устойчивы. Наиболее распространенной формой зависимого</w:t>
      </w:r>
      <w:r>
        <w:rPr>
          <w:spacing w:val="-14"/>
        </w:rPr>
        <w:t> </w:t>
      </w:r>
      <w:r>
        <w:rPr/>
        <w:t>поведения</w:t>
      </w:r>
      <w:r>
        <w:rPr>
          <w:spacing w:val="-14"/>
        </w:rPr>
        <w:t> </w:t>
      </w:r>
      <w:r>
        <w:rPr/>
        <w:t>в</w:t>
      </w:r>
      <w:r>
        <w:rPr>
          <w:spacing w:val="-14"/>
        </w:rPr>
        <w:t> </w:t>
      </w:r>
      <w:r>
        <w:rPr/>
        <w:t>подростковом</w:t>
      </w:r>
      <w:r>
        <w:rPr>
          <w:spacing w:val="-14"/>
        </w:rPr>
        <w:t> </w:t>
      </w:r>
      <w:r>
        <w:rPr/>
        <w:t>возрасте</w:t>
      </w:r>
      <w:r>
        <w:rPr>
          <w:spacing w:val="-13"/>
        </w:rPr>
        <w:t> </w:t>
      </w:r>
      <w:r>
        <w:rPr/>
        <w:t>является</w:t>
      </w:r>
      <w:r>
        <w:rPr>
          <w:spacing w:val="-14"/>
        </w:rPr>
        <w:t> </w:t>
      </w:r>
      <w:r>
        <w:rPr/>
        <w:t>Интернет-аддикция,</w:t>
      </w:r>
      <w:r>
        <w:rPr>
          <w:spacing w:val="-12"/>
        </w:rPr>
        <w:t> </w:t>
      </w:r>
      <w:r>
        <w:rPr/>
        <w:t>и</w:t>
      </w:r>
      <w:r>
        <w:rPr>
          <w:spacing w:val="-14"/>
        </w:rPr>
        <w:t> </w:t>
      </w:r>
      <w:r>
        <w:rPr/>
        <w:t>здесь</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6"/>
        <w:jc w:val="both"/>
      </w:pPr>
      <w:r>
        <w:rPr/>
        <w:t>уже не только зависимость от компьютерных игр, но и пристрастие к определенным социальным сетям, блогам и блогерам. Наиболее негативными аддикциями подросткового возраста являются – химические виды зависимостей – наркомания, алкоголизм,</w:t>
      </w:r>
      <w:r>
        <w:rPr>
          <w:spacing w:val="-10"/>
        </w:rPr>
        <w:t> </w:t>
      </w:r>
      <w:r>
        <w:rPr/>
        <w:t>табакокурение,</w:t>
      </w:r>
      <w:r>
        <w:rPr>
          <w:spacing w:val="-10"/>
        </w:rPr>
        <w:t> </w:t>
      </w:r>
      <w:r>
        <w:rPr/>
        <w:t>которые</w:t>
      </w:r>
      <w:r>
        <w:rPr>
          <w:spacing w:val="-10"/>
        </w:rPr>
        <w:t> </w:t>
      </w:r>
      <w:r>
        <w:rPr/>
        <w:t>напрямую</w:t>
      </w:r>
      <w:r>
        <w:rPr>
          <w:spacing w:val="-10"/>
        </w:rPr>
        <w:t> </w:t>
      </w:r>
      <w:r>
        <w:rPr/>
        <w:t>несут</w:t>
      </w:r>
      <w:r>
        <w:rPr>
          <w:spacing w:val="-12"/>
        </w:rPr>
        <w:t> </w:t>
      </w:r>
      <w:r>
        <w:rPr/>
        <w:t>вред</w:t>
      </w:r>
      <w:r>
        <w:rPr>
          <w:spacing w:val="-11"/>
        </w:rPr>
        <w:t> </w:t>
      </w:r>
      <w:r>
        <w:rPr/>
        <w:t>здоровью</w:t>
      </w:r>
      <w:r>
        <w:rPr>
          <w:spacing w:val="-11"/>
        </w:rPr>
        <w:t> </w:t>
      </w:r>
      <w:r>
        <w:rPr/>
        <w:t>и</w:t>
      </w:r>
      <w:r>
        <w:rPr>
          <w:spacing w:val="-11"/>
        </w:rPr>
        <w:t> </w:t>
      </w:r>
      <w:r>
        <w:rPr/>
        <w:t>жизни</w:t>
      </w:r>
      <w:r>
        <w:rPr>
          <w:spacing w:val="-11"/>
        </w:rPr>
        <w:t> </w:t>
      </w:r>
      <w:r>
        <w:rPr/>
        <w:t>ребенка. Реже, но все же встречаются и такие виды аддикций, как пищевая, любовная и </w:t>
      </w:r>
      <w:r>
        <w:rPr>
          <w:spacing w:val="-2"/>
        </w:rPr>
        <w:t>сексуальная.</w:t>
      </w:r>
    </w:p>
    <w:p>
      <w:pPr>
        <w:pStyle w:val="BodyText"/>
        <w:rPr>
          <w:sz w:val="21"/>
        </w:rPr>
      </w:pPr>
    </w:p>
    <w:p>
      <w:pPr>
        <w:pStyle w:val="BodyText"/>
        <w:spacing w:line="360" w:lineRule="auto"/>
        <w:ind w:left="2452" w:right="707" w:firstLine="763"/>
        <w:jc w:val="both"/>
      </w:pPr>
      <w:r>
        <w:rPr/>
        <w:t>Влияние родителей на подростка является уже не таким однозначным, как в более</w:t>
      </w:r>
      <w:r>
        <w:rPr>
          <w:spacing w:val="-8"/>
        </w:rPr>
        <w:t> </w:t>
      </w:r>
      <w:r>
        <w:rPr/>
        <w:t>младшем</w:t>
      </w:r>
      <w:r>
        <w:rPr>
          <w:spacing w:val="-7"/>
        </w:rPr>
        <w:t> </w:t>
      </w:r>
      <w:r>
        <w:rPr/>
        <w:t>возрасте.</w:t>
      </w:r>
      <w:r>
        <w:rPr>
          <w:spacing w:val="-6"/>
        </w:rPr>
        <w:t> </w:t>
      </w:r>
      <w:r>
        <w:rPr/>
        <w:t>Подросток</w:t>
      </w:r>
      <w:r>
        <w:rPr>
          <w:spacing w:val="-8"/>
        </w:rPr>
        <w:t> </w:t>
      </w:r>
      <w:r>
        <w:rPr/>
        <w:t>борется</w:t>
      </w:r>
      <w:r>
        <w:rPr>
          <w:spacing w:val="-7"/>
        </w:rPr>
        <w:t> </w:t>
      </w:r>
      <w:r>
        <w:rPr/>
        <w:t>за</w:t>
      </w:r>
      <w:r>
        <w:rPr>
          <w:spacing w:val="-8"/>
        </w:rPr>
        <w:t> </w:t>
      </w:r>
      <w:r>
        <w:rPr/>
        <w:t>свою</w:t>
      </w:r>
      <w:r>
        <w:rPr>
          <w:spacing w:val="-9"/>
        </w:rPr>
        <w:t> </w:t>
      </w:r>
      <w:r>
        <w:rPr/>
        <w:t>независимость,</w:t>
      </w:r>
      <w:r>
        <w:rPr>
          <w:spacing w:val="-7"/>
        </w:rPr>
        <w:t> </w:t>
      </w:r>
      <w:r>
        <w:rPr/>
        <w:t>отстаивая</w:t>
      </w:r>
      <w:r>
        <w:rPr>
          <w:spacing w:val="-8"/>
        </w:rPr>
        <w:t> </w:t>
      </w:r>
      <w:r>
        <w:rPr/>
        <w:t>свое чувство взрослости, требуя безусловного уважения к нему как личности. Не получая признания,</w:t>
      </w:r>
      <w:r>
        <w:rPr>
          <w:spacing w:val="-7"/>
        </w:rPr>
        <w:t> </w:t>
      </w:r>
      <w:r>
        <w:rPr/>
        <w:t>поддержки</w:t>
      </w:r>
      <w:r>
        <w:rPr>
          <w:spacing w:val="-10"/>
        </w:rPr>
        <w:t> </w:t>
      </w:r>
      <w:r>
        <w:rPr/>
        <w:t>и</w:t>
      </w:r>
      <w:r>
        <w:rPr>
          <w:spacing w:val="-7"/>
        </w:rPr>
        <w:t> </w:t>
      </w:r>
      <w:r>
        <w:rPr/>
        <w:t>эмоционального</w:t>
      </w:r>
      <w:r>
        <w:rPr>
          <w:spacing w:val="-9"/>
        </w:rPr>
        <w:t> </w:t>
      </w:r>
      <w:r>
        <w:rPr/>
        <w:t>тепла</w:t>
      </w:r>
      <w:r>
        <w:rPr>
          <w:spacing w:val="-9"/>
        </w:rPr>
        <w:t> </w:t>
      </w:r>
      <w:r>
        <w:rPr/>
        <w:t>от</w:t>
      </w:r>
      <w:r>
        <w:rPr>
          <w:spacing w:val="-7"/>
        </w:rPr>
        <w:t> </w:t>
      </w:r>
      <w:r>
        <w:rPr/>
        <w:t>родителей,</w:t>
      </w:r>
      <w:r>
        <w:rPr>
          <w:spacing w:val="-9"/>
        </w:rPr>
        <w:t> </w:t>
      </w:r>
      <w:r>
        <w:rPr/>
        <w:t>он</w:t>
      </w:r>
      <w:r>
        <w:rPr>
          <w:spacing w:val="-9"/>
        </w:rPr>
        <w:t> </w:t>
      </w:r>
      <w:r>
        <w:rPr/>
        <w:t>по-своему</w:t>
      </w:r>
      <w:r>
        <w:rPr>
          <w:spacing w:val="-12"/>
        </w:rPr>
        <w:t> </w:t>
      </w:r>
      <w:r>
        <w:rPr/>
        <w:t>старается противопоставить себя им. Подросток нередко именно в противовес родителям начинает</w:t>
      </w:r>
      <w:r>
        <w:rPr>
          <w:spacing w:val="-3"/>
        </w:rPr>
        <w:t> </w:t>
      </w:r>
      <w:r>
        <w:rPr/>
        <w:t>совершать</w:t>
      </w:r>
      <w:r>
        <w:rPr>
          <w:spacing w:val="-3"/>
        </w:rPr>
        <w:t> </w:t>
      </w:r>
      <w:r>
        <w:rPr/>
        <w:t>поступки,</w:t>
      </w:r>
      <w:r>
        <w:rPr>
          <w:spacing w:val="-3"/>
        </w:rPr>
        <w:t> </w:t>
      </w:r>
      <w:r>
        <w:rPr/>
        <w:t>которые</w:t>
      </w:r>
      <w:r>
        <w:rPr>
          <w:spacing w:val="-3"/>
        </w:rPr>
        <w:t> </w:t>
      </w:r>
      <w:r>
        <w:rPr/>
        <w:t>вызовут у</w:t>
      </w:r>
      <w:r>
        <w:rPr>
          <w:spacing w:val="-9"/>
        </w:rPr>
        <w:t> </w:t>
      </w:r>
      <w:r>
        <w:rPr/>
        <w:t>них</w:t>
      </w:r>
      <w:r>
        <w:rPr>
          <w:spacing w:val="-2"/>
        </w:rPr>
        <w:t> </w:t>
      </w:r>
      <w:r>
        <w:rPr/>
        <w:t>эмоциональную</w:t>
      </w:r>
      <w:r>
        <w:rPr>
          <w:spacing w:val="-3"/>
        </w:rPr>
        <w:t> </w:t>
      </w:r>
      <w:r>
        <w:rPr/>
        <w:t>реакцию,</w:t>
      </w:r>
      <w:r>
        <w:rPr>
          <w:spacing w:val="-3"/>
        </w:rPr>
        <w:t> </w:t>
      </w:r>
      <w:r>
        <w:rPr/>
        <w:t>пусть и негативную, но все же не смогут игнорировать его. Именно таким образом развивающиеся</w:t>
      </w:r>
      <w:r>
        <w:rPr>
          <w:spacing w:val="-6"/>
        </w:rPr>
        <w:t> </w:t>
      </w:r>
      <w:r>
        <w:rPr/>
        <w:t>отношения</w:t>
      </w:r>
      <w:r>
        <w:rPr>
          <w:spacing w:val="-8"/>
        </w:rPr>
        <w:t> </w:t>
      </w:r>
      <w:r>
        <w:rPr/>
        <w:t>с</w:t>
      </w:r>
      <w:r>
        <w:rPr>
          <w:spacing w:val="-7"/>
        </w:rPr>
        <w:t> </w:t>
      </w:r>
      <w:r>
        <w:rPr/>
        <w:t>родителями,</w:t>
      </w:r>
      <w:r>
        <w:rPr>
          <w:spacing w:val="-8"/>
        </w:rPr>
        <w:t> </w:t>
      </w:r>
      <w:r>
        <w:rPr/>
        <w:t>толкают</w:t>
      </w:r>
      <w:r>
        <w:rPr>
          <w:spacing w:val="-3"/>
        </w:rPr>
        <w:t> </w:t>
      </w:r>
      <w:r>
        <w:rPr/>
        <w:t>подростка</w:t>
      </w:r>
      <w:r>
        <w:rPr>
          <w:spacing w:val="-9"/>
        </w:rPr>
        <w:t> </w:t>
      </w:r>
      <w:r>
        <w:rPr/>
        <w:t>на</w:t>
      </w:r>
      <w:r>
        <w:rPr>
          <w:spacing w:val="-5"/>
        </w:rPr>
        <w:t> </w:t>
      </w:r>
      <w:r>
        <w:rPr/>
        <w:t>употребление</w:t>
      </w:r>
      <w:r>
        <w:rPr>
          <w:spacing w:val="-9"/>
        </w:rPr>
        <w:t> </w:t>
      </w:r>
      <w:r>
        <w:rPr/>
        <w:t>ПАВ</w:t>
      </w:r>
      <w:r>
        <w:rPr>
          <w:spacing w:val="-6"/>
        </w:rPr>
        <w:t> </w:t>
      </w:r>
      <w:r>
        <w:rPr/>
        <w:t>и формирование других видов аддикций.</w:t>
      </w:r>
    </w:p>
    <w:p>
      <w:pPr>
        <w:pStyle w:val="BodyText"/>
        <w:spacing w:before="9"/>
      </w:pPr>
    </w:p>
    <w:p>
      <w:pPr>
        <w:pStyle w:val="Heading3"/>
        <w:spacing w:line="360" w:lineRule="auto" w:before="0"/>
        <w:ind w:right="713"/>
        <w:jc w:val="both"/>
      </w:pPr>
      <w:r>
        <w:rPr/>
        <w:t>Рекомендации для родителей по предупреждению развития аддиктивного поведения подростка</w:t>
      </w:r>
    </w:p>
    <w:p>
      <w:pPr>
        <w:pStyle w:val="BodyText"/>
        <w:spacing w:before="1"/>
        <w:rPr>
          <w:b/>
          <w:sz w:val="21"/>
        </w:rPr>
      </w:pPr>
    </w:p>
    <w:p>
      <w:pPr>
        <w:pStyle w:val="ListParagraph"/>
        <w:numPr>
          <w:ilvl w:val="1"/>
          <w:numId w:val="38"/>
        </w:numPr>
        <w:tabs>
          <w:tab w:pos="3893" w:val="left" w:leader="none"/>
        </w:tabs>
        <w:spacing w:line="357" w:lineRule="auto" w:before="0" w:after="0"/>
        <w:ind w:left="3893" w:right="709" w:hanging="360"/>
        <w:jc w:val="both"/>
        <w:rPr>
          <w:sz w:val="20"/>
        </w:rPr>
      </w:pPr>
      <w:r>
        <w:rPr>
          <w:sz w:val="20"/>
        </w:rPr>
        <w:t>Демонстрируйте уважение</w:t>
      </w:r>
      <w:r>
        <w:rPr>
          <w:spacing w:val="-3"/>
          <w:sz w:val="20"/>
        </w:rPr>
        <w:t> </w:t>
      </w:r>
      <w:r>
        <w:rPr>
          <w:sz w:val="20"/>
        </w:rPr>
        <w:t>к</w:t>
      </w:r>
      <w:r>
        <w:rPr>
          <w:spacing w:val="-3"/>
          <w:sz w:val="20"/>
        </w:rPr>
        <w:t> </w:t>
      </w:r>
      <w:r>
        <w:rPr>
          <w:sz w:val="20"/>
        </w:rPr>
        <w:t>подростку</w:t>
      </w:r>
      <w:r>
        <w:rPr>
          <w:spacing w:val="-6"/>
          <w:sz w:val="20"/>
        </w:rPr>
        <w:t> </w:t>
      </w:r>
      <w:r>
        <w:rPr>
          <w:sz w:val="20"/>
        </w:rPr>
        <w:t>как</w:t>
      </w:r>
      <w:r>
        <w:rPr>
          <w:spacing w:val="-3"/>
          <w:sz w:val="20"/>
        </w:rPr>
        <w:t> </w:t>
      </w:r>
      <w:r>
        <w:rPr>
          <w:sz w:val="20"/>
        </w:rPr>
        <w:t>к</w:t>
      </w:r>
      <w:r>
        <w:rPr>
          <w:spacing w:val="-1"/>
          <w:sz w:val="20"/>
        </w:rPr>
        <w:t> </w:t>
      </w:r>
      <w:r>
        <w:rPr>
          <w:sz w:val="20"/>
        </w:rPr>
        <w:t>личности,</w:t>
      </w:r>
      <w:r>
        <w:rPr>
          <w:spacing w:val="-3"/>
          <w:sz w:val="20"/>
        </w:rPr>
        <w:t> </w:t>
      </w:r>
      <w:r>
        <w:rPr>
          <w:sz w:val="20"/>
        </w:rPr>
        <w:t>не лишайте</w:t>
      </w:r>
      <w:r>
        <w:rPr>
          <w:spacing w:val="-3"/>
          <w:sz w:val="20"/>
        </w:rPr>
        <w:t> </w:t>
      </w:r>
      <w:r>
        <w:rPr>
          <w:sz w:val="20"/>
        </w:rPr>
        <w:t>его самостоятельности,</w:t>
      </w:r>
      <w:r>
        <w:rPr>
          <w:spacing w:val="-2"/>
          <w:sz w:val="20"/>
        </w:rPr>
        <w:t> </w:t>
      </w:r>
      <w:r>
        <w:rPr>
          <w:sz w:val="20"/>
        </w:rPr>
        <w:t>дайте</w:t>
      </w:r>
      <w:r>
        <w:rPr>
          <w:spacing w:val="-5"/>
          <w:sz w:val="20"/>
        </w:rPr>
        <w:t> </w:t>
      </w:r>
      <w:r>
        <w:rPr>
          <w:sz w:val="20"/>
        </w:rPr>
        <w:t>ему</w:t>
      </w:r>
      <w:r>
        <w:rPr>
          <w:spacing w:val="-7"/>
          <w:sz w:val="20"/>
        </w:rPr>
        <w:t> </w:t>
      </w:r>
      <w:r>
        <w:rPr>
          <w:sz w:val="20"/>
        </w:rPr>
        <w:t>возможность</w:t>
      </w:r>
      <w:r>
        <w:rPr>
          <w:spacing w:val="-5"/>
          <w:sz w:val="20"/>
        </w:rPr>
        <w:t> </w:t>
      </w:r>
      <w:r>
        <w:rPr>
          <w:sz w:val="20"/>
        </w:rPr>
        <w:t>принимать</w:t>
      </w:r>
      <w:r>
        <w:rPr>
          <w:spacing w:val="-5"/>
          <w:sz w:val="20"/>
        </w:rPr>
        <w:t> </w:t>
      </w:r>
      <w:r>
        <w:rPr>
          <w:sz w:val="20"/>
        </w:rPr>
        <w:t>решения</w:t>
      </w:r>
      <w:r>
        <w:rPr>
          <w:spacing w:val="-4"/>
          <w:sz w:val="20"/>
        </w:rPr>
        <w:t> </w:t>
      </w:r>
      <w:r>
        <w:rPr>
          <w:sz w:val="20"/>
        </w:rPr>
        <w:t>в</w:t>
      </w:r>
      <w:r>
        <w:rPr>
          <w:spacing w:val="-5"/>
          <w:sz w:val="20"/>
        </w:rPr>
        <w:t> </w:t>
      </w:r>
      <w:r>
        <w:rPr>
          <w:sz w:val="20"/>
        </w:rPr>
        <w:t>тех вопросах, с которыми он вполне может справиться. Передавайте самостоятельность</w:t>
      </w:r>
      <w:r>
        <w:rPr>
          <w:spacing w:val="-8"/>
          <w:sz w:val="20"/>
        </w:rPr>
        <w:t> </w:t>
      </w:r>
      <w:r>
        <w:rPr>
          <w:sz w:val="20"/>
        </w:rPr>
        <w:t>подростку</w:t>
      </w:r>
      <w:r>
        <w:rPr>
          <w:spacing w:val="-13"/>
          <w:sz w:val="20"/>
        </w:rPr>
        <w:t> </w:t>
      </w:r>
      <w:r>
        <w:rPr>
          <w:sz w:val="20"/>
        </w:rPr>
        <w:t>постепенно,</w:t>
      </w:r>
      <w:r>
        <w:rPr>
          <w:spacing w:val="-10"/>
          <w:sz w:val="20"/>
        </w:rPr>
        <w:t> </w:t>
      </w:r>
      <w:r>
        <w:rPr>
          <w:sz w:val="20"/>
        </w:rPr>
        <w:t>вместе</w:t>
      </w:r>
      <w:r>
        <w:rPr>
          <w:spacing w:val="-8"/>
          <w:sz w:val="20"/>
        </w:rPr>
        <w:t> </w:t>
      </w:r>
      <w:r>
        <w:rPr>
          <w:sz w:val="20"/>
        </w:rPr>
        <w:t>с</w:t>
      </w:r>
      <w:r>
        <w:rPr>
          <w:spacing w:val="-9"/>
          <w:sz w:val="20"/>
        </w:rPr>
        <w:t> </w:t>
      </w:r>
      <w:r>
        <w:rPr>
          <w:sz w:val="20"/>
        </w:rPr>
        <w:t>формированием</w:t>
      </w:r>
      <w:r>
        <w:rPr>
          <w:spacing w:val="-6"/>
          <w:sz w:val="20"/>
        </w:rPr>
        <w:t> </w:t>
      </w:r>
      <w:r>
        <w:rPr>
          <w:sz w:val="20"/>
        </w:rPr>
        <w:t>у него чувства ответственности.</w:t>
      </w:r>
    </w:p>
    <w:p>
      <w:pPr>
        <w:pStyle w:val="ListParagraph"/>
        <w:numPr>
          <w:ilvl w:val="1"/>
          <w:numId w:val="38"/>
        </w:numPr>
        <w:tabs>
          <w:tab w:pos="3893" w:val="left" w:leader="none"/>
        </w:tabs>
        <w:spacing w:line="355" w:lineRule="auto" w:before="2" w:after="0"/>
        <w:ind w:left="3893" w:right="712" w:hanging="360"/>
        <w:jc w:val="both"/>
        <w:rPr>
          <w:sz w:val="20"/>
        </w:rPr>
      </w:pPr>
      <w:r>
        <w:rPr>
          <w:sz w:val="20"/>
        </w:rPr>
        <w:t>Помогайте подростку в решении его проблем, вникайте в суть, не критикуйте и не обвиняйте, даже если он не прав, поищите выход из любой ситуации вместе.</w:t>
      </w:r>
    </w:p>
    <w:p>
      <w:pPr>
        <w:pStyle w:val="ListParagraph"/>
        <w:numPr>
          <w:ilvl w:val="1"/>
          <w:numId w:val="38"/>
        </w:numPr>
        <w:tabs>
          <w:tab w:pos="3893" w:val="left" w:leader="none"/>
        </w:tabs>
        <w:spacing w:line="357" w:lineRule="auto" w:before="6" w:after="0"/>
        <w:ind w:left="3893" w:right="707" w:hanging="360"/>
        <w:jc w:val="both"/>
        <w:rPr>
          <w:sz w:val="20"/>
        </w:rPr>
      </w:pPr>
      <w:r>
        <w:rPr>
          <w:sz w:val="20"/>
        </w:rPr>
        <w:t>Поговорите с ребенком о негативных последствиях аддиктивного поведения,</w:t>
      </w:r>
      <w:r>
        <w:rPr>
          <w:spacing w:val="-9"/>
          <w:sz w:val="20"/>
        </w:rPr>
        <w:t> </w:t>
      </w:r>
      <w:r>
        <w:rPr>
          <w:sz w:val="20"/>
        </w:rPr>
        <w:t>не</w:t>
      </w:r>
      <w:r>
        <w:rPr>
          <w:spacing w:val="-7"/>
          <w:sz w:val="20"/>
        </w:rPr>
        <w:t> </w:t>
      </w:r>
      <w:r>
        <w:rPr>
          <w:sz w:val="20"/>
        </w:rPr>
        <w:t>используя</w:t>
      </w:r>
      <w:r>
        <w:rPr>
          <w:spacing w:val="-6"/>
          <w:sz w:val="20"/>
        </w:rPr>
        <w:t> </w:t>
      </w:r>
      <w:r>
        <w:rPr>
          <w:sz w:val="20"/>
        </w:rPr>
        <w:t>менторского</w:t>
      </w:r>
      <w:r>
        <w:rPr>
          <w:spacing w:val="-9"/>
          <w:sz w:val="20"/>
        </w:rPr>
        <w:t> </w:t>
      </w:r>
      <w:r>
        <w:rPr>
          <w:sz w:val="20"/>
        </w:rPr>
        <w:t>тона</w:t>
      </w:r>
      <w:r>
        <w:rPr>
          <w:spacing w:val="-9"/>
          <w:sz w:val="20"/>
        </w:rPr>
        <w:t> </w:t>
      </w:r>
      <w:r>
        <w:rPr>
          <w:sz w:val="20"/>
        </w:rPr>
        <w:t>и</w:t>
      </w:r>
      <w:r>
        <w:rPr>
          <w:spacing w:val="-6"/>
          <w:sz w:val="20"/>
        </w:rPr>
        <w:t> </w:t>
      </w:r>
      <w:r>
        <w:rPr>
          <w:sz w:val="20"/>
        </w:rPr>
        <w:t>угроз.</w:t>
      </w:r>
      <w:r>
        <w:rPr>
          <w:spacing w:val="-7"/>
          <w:sz w:val="20"/>
        </w:rPr>
        <w:t> </w:t>
      </w:r>
      <w:r>
        <w:rPr>
          <w:sz w:val="20"/>
        </w:rPr>
        <w:t>Научите</w:t>
      </w:r>
      <w:r>
        <w:rPr>
          <w:spacing w:val="-9"/>
          <w:sz w:val="20"/>
        </w:rPr>
        <w:t> </w:t>
      </w:r>
      <w:r>
        <w:rPr>
          <w:sz w:val="20"/>
        </w:rPr>
        <w:t>подростка говорить «нет», в ситуациях, когда он может столкнуться с предложением попробовать ПАВ.</w:t>
      </w:r>
    </w:p>
    <w:p>
      <w:pPr>
        <w:pStyle w:val="ListParagraph"/>
        <w:numPr>
          <w:ilvl w:val="1"/>
          <w:numId w:val="38"/>
        </w:numPr>
        <w:tabs>
          <w:tab w:pos="3893" w:val="left" w:leader="none"/>
        </w:tabs>
        <w:spacing w:line="352" w:lineRule="auto" w:before="0" w:after="0"/>
        <w:ind w:left="3893" w:right="711" w:hanging="360"/>
        <w:jc w:val="both"/>
        <w:rPr>
          <w:sz w:val="20"/>
        </w:rPr>
      </w:pPr>
      <w:r>
        <w:rPr>
          <w:sz w:val="20"/>
        </w:rPr>
        <w:t>Поговорите с ребенком об уникальности и индивидуальности его личности, его жизненного выбора и ответственности за этот выбор.</w:t>
      </w:r>
    </w:p>
    <w:p>
      <w:pPr>
        <w:spacing w:after="0" w:line="352"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1"/>
          <w:numId w:val="38"/>
        </w:numPr>
        <w:tabs>
          <w:tab w:pos="3893" w:val="left" w:leader="none"/>
        </w:tabs>
        <w:spacing w:line="355" w:lineRule="auto" w:before="100" w:after="0"/>
        <w:ind w:left="3893" w:right="710" w:hanging="360"/>
        <w:jc w:val="both"/>
        <w:rPr>
          <w:sz w:val="20"/>
        </w:rPr>
      </w:pPr>
      <w:r>
        <w:rPr>
          <w:sz w:val="20"/>
        </w:rPr>
        <w:t>Поощряйте занятия ребенка, которые свидетельствуют о ведении им здорового образа жизни – спорт, отказ от курения, алкоголя, </w:t>
      </w:r>
      <w:r>
        <w:rPr>
          <w:spacing w:val="-2"/>
          <w:sz w:val="20"/>
        </w:rPr>
        <w:t>наркотиков.</w:t>
      </w:r>
    </w:p>
    <w:p>
      <w:pPr>
        <w:pStyle w:val="ListParagraph"/>
        <w:numPr>
          <w:ilvl w:val="1"/>
          <w:numId w:val="38"/>
        </w:numPr>
        <w:tabs>
          <w:tab w:pos="3893" w:val="left" w:leader="none"/>
        </w:tabs>
        <w:spacing w:line="355" w:lineRule="auto" w:before="5" w:after="0"/>
        <w:ind w:left="3893" w:right="713" w:hanging="360"/>
        <w:jc w:val="both"/>
        <w:rPr>
          <w:sz w:val="20"/>
        </w:rPr>
      </w:pPr>
      <w:r>
        <w:rPr>
          <w:sz w:val="20"/>
        </w:rPr>
        <w:t>Будьте</w:t>
      </w:r>
      <w:r>
        <w:rPr>
          <w:spacing w:val="-6"/>
          <w:sz w:val="20"/>
        </w:rPr>
        <w:t> </w:t>
      </w:r>
      <w:r>
        <w:rPr>
          <w:sz w:val="20"/>
        </w:rPr>
        <w:t>внимательны</w:t>
      </w:r>
      <w:r>
        <w:rPr>
          <w:spacing w:val="-5"/>
          <w:sz w:val="20"/>
        </w:rPr>
        <w:t> </w:t>
      </w:r>
      <w:r>
        <w:rPr>
          <w:sz w:val="20"/>
        </w:rPr>
        <w:t>к</w:t>
      </w:r>
      <w:r>
        <w:rPr>
          <w:spacing w:val="-7"/>
          <w:sz w:val="20"/>
        </w:rPr>
        <w:t> </w:t>
      </w:r>
      <w:r>
        <w:rPr>
          <w:sz w:val="20"/>
        </w:rPr>
        <w:t>тому</w:t>
      </w:r>
      <w:r>
        <w:rPr>
          <w:spacing w:val="-9"/>
          <w:sz w:val="20"/>
        </w:rPr>
        <w:t> </w:t>
      </w:r>
      <w:r>
        <w:rPr>
          <w:sz w:val="20"/>
        </w:rPr>
        <w:t>как</w:t>
      </w:r>
      <w:r>
        <w:rPr>
          <w:spacing w:val="-7"/>
          <w:sz w:val="20"/>
        </w:rPr>
        <w:t> </w:t>
      </w:r>
      <w:r>
        <w:rPr>
          <w:sz w:val="20"/>
        </w:rPr>
        <w:t>проводит</w:t>
      </w:r>
      <w:r>
        <w:rPr>
          <w:spacing w:val="-6"/>
          <w:sz w:val="20"/>
        </w:rPr>
        <w:t> </w:t>
      </w:r>
      <w:r>
        <w:rPr>
          <w:sz w:val="20"/>
        </w:rPr>
        <w:t>свободное</w:t>
      </w:r>
      <w:r>
        <w:rPr>
          <w:spacing w:val="-6"/>
          <w:sz w:val="20"/>
        </w:rPr>
        <w:t> </w:t>
      </w:r>
      <w:r>
        <w:rPr>
          <w:sz w:val="20"/>
        </w:rPr>
        <w:t>время</w:t>
      </w:r>
      <w:r>
        <w:rPr>
          <w:spacing w:val="-5"/>
          <w:sz w:val="20"/>
        </w:rPr>
        <w:t> </w:t>
      </w:r>
      <w:r>
        <w:rPr>
          <w:sz w:val="20"/>
        </w:rPr>
        <w:t>подросток. Посоветуйте ему</w:t>
      </w:r>
      <w:r>
        <w:rPr>
          <w:spacing w:val="-1"/>
          <w:sz w:val="20"/>
        </w:rPr>
        <w:t> </w:t>
      </w:r>
      <w:r>
        <w:rPr>
          <w:sz w:val="20"/>
        </w:rPr>
        <w:t>посетить с друзьями, интересные для них выставки, музеи, лекции по искусству и т.д.</w:t>
      </w:r>
    </w:p>
    <w:p>
      <w:pPr>
        <w:pStyle w:val="ListParagraph"/>
        <w:numPr>
          <w:ilvl w:val="1"/>
          <w:numId w:val="38"/>
        </w:numPr>
        <w:tabs>
          <w:tab w:pos="3893" w:val="left" w:leader="none"/>
        </w:tabs>
        <w:spacing w:line="357" w:lineRule="auto" w:before="6" w:after="0"/>
        <w:ind w:left="3893" w:right="708" w:hanging="360"/>
        <w:jc w:val="both"/>
        <w:rPr>
          <w:sz w:val="20"/>
        </w:rPr>
      </w:pPr>
      <w:r>
        <w:rPr>
          <w:sz w:val="20"/>
        </w:rPr>
        <w:t>Контролируйте время, проводимое подростком при пользовании компьютером.</w:t>
      </w:r>
      <w:r>
        <w:rPr>
          <w:spacing w:val="-12"/>
          <w:sz w:val="20"/>
        </w:rPr>
        <w:t> </w:t>
      </w:r>
      <w:r>
        <w:rPr>
          <w:sz w:val="20"/>
        </w:rPr>
        <w:t>Обсудите</w:t>
      </w:r>
      <w:r>
        <w:rPr>
          <w:spacing w:val="-12"/>
          <w:sz w:val="20"/>
        </w:rPr>
        <w:t> </w:t>
      </w:r>
      <w:r>
        <w:rPr>
          <w:sz w:val="20"/>
        </w:rPr>
        <w:t>с</w:t>
      </w:r>
      <w:r>
        <w:rPr>
          <w:spacing w:val="-10"/>
          <w:sz w:val="20"/>
        </w:rPr>
        <w:t> </w:t>
      </w:r>
      <w:r>
        <w:rPr>
          <w:sz w:val="20"/>
        </w:rPr>
        <w:t>ним,</w:t>
      </w:r>
      <w:r>
        <w:rPr>
          <w:spacing w:val="-12"/>
          <w:sz w:val="20"/>
        </w:rPr>
        <w:t> </w:t>
      </w:r>
      <w:r>
        <w:rPr>
          <w:sz w:val="20"/>
        </w:rPr>
        <w:t>играет</w:t>
      </w:r>
      <w:r>
        <w:rPr>
          <w:spacing w:val="-10"/>
          <w:sz w:val="20"/>
        </w:rPr>
        <w:t> </w:t>
      </w:r>
      <w:r>
        <w:rPr>
          <w:sz w:val="20"/>
        </w:rPr>
        <w:t>ли</w:t>
      </w:r>
      <w:r>
        <w:rPr>
          <w:spacing w:val="-11"/>
          <w:sz w:val="20"/>
        </w:rPr>
        <w:t> </w:t>
      </w:r>
      <w:r>
        <w:rPr>
          <w:sz w:val="20"/>
        </w:rPr>
        <w:t>он</w:t>
      </w:r>
      <w:r>
        <w:rPr>
          <w:spacing w:val="-12"/>
          <w:sz w:val="20"/>
        </w:rPr>
        <w:t> </w:t>
      </w:r>
      <w:r>
        <w:rPr>
          <w:sz w:val="20"/>
        </w:rPr>
        <w:t>в</w:t>
      </w:r>
      <w:r>
        <w:rPr>
          <w:spacing w:val="-12"/>
          <w:sz w:val="20"/>
        </w:rPr>
        <w:t> </w:t>
      </w:r>
      <w:r>
        <w:rPr>
          <w:sz w:val="20"/>
        </w:rPr>
        <w:t>компьютерные</w:t>
      </w:r>
      <w:r>
        <w:rPr>
          <w:spacing w:val="-13"/>
          <w:sz w:val="20"/>
        </w:rPr>
        <w:t> </w:t>
      </w:r>
      <w:r>
        <w:rPr>
          <w:sz w:val="20"/>
        </w:rPr>
        <w:t>игры,</w:t>
      </w:r>
      <w:r>
        <w:rPr>
          <w:spacing w:val="-12"/>
          <w:sz w:val="20"/>
        </w:rPr>
        <w:t> </w:t>
      </w:r>
      <w:r>
        <w:rPr>
          <w:sz w:val="20"/>
        </w:rPr>
        <w:t>чем они интересны ему. Как еще он использует Интернет пространство. Посмотрите с ним вместе, интересующие его блоги. Научите ребенка критически смотреть на получаемую в Интернете информацию.</w:t>
      </w:r>
    </w:p>
    <w:p>
      <w:pPr>
        <w:pStyle w:val="ListParagraph"/>
        <w:numPr>
          <w:ilvl w:val="1"/>
          <w:numId w:val="38"/>
        </w:numPr>
        <w:tabs>
          <w:tab w:pos="3893" w:val="left" w:leader="none"/>
        </w:tabs>
        <w:spacing w:line="355" w:lineRule="auto" w:before="2" w:after="0"/>
        <w:ind w:left="3893" w:right="710" w:hanging="360"/>
        <w:jc w:val="both"/>
        <w:rPr>
          <w:sz w:val="20"/>
        </w:rPr>
      </w:pPr>
      <w:r>
        <w:rPr>
          <w:sz w:val="20"/>
        </w:rPr>
        <w:t>Поговорите с подростком, обсудив тему особенностей его телосложения,</w:t>
      </w:r>
      <w:r>
        <w:rPr>
          <w:spacing w:val="-14"/>
          <w:sz w:val="20"/>
        </w:rPr>
        <w:t> </w:t>
      </w:r>
      <w:r>
        <w:rPr>
          <w:sz w:val="20"/>
        </w:rPr>
        <w:t>помогите</w:t>
      </w:r>
      <w:r>
        <w:rPr>
          <w:spacing w:val="-11"/>
          <w:sz w:val="20"/>
        </w:rPr>
        <w:t> </w:t>
      </w:r>
      <w:r>
        <w:rPr>
          <w:sz w:val="20"/>
        </w:rPr>
        <w:t>ему</w:t>
      </w:r>
      <w:r>
        <w:rPr>
          <w:spacing w:val="-14"/>
          <w:sz w:val="20"/>
        </w:rPr>
        <w:t> </w:t>
      </w:r>
      <w:r>
        <w:rPr>
          <w:sz w:val="20"/>
        </w:rPr>
        <w:t>при</w:t>
      </w:r>
      <w:r>
        <w:rPr>
          <w:spacing w:val="-12"/>
          <w:sz w:val="20"/>
        </w:rPr>
        <w:t> </w:t>
      </w:r>
      <w:r>
        <w:rPr>
          <w:sz w:val="20"/>
        </w:rPr>
        <w:t>необходимости</w:t>
      </w:r>
      <w:r>
        <w:rPr>
          <w:spacing w:val="-12"/>
          <w:sz w:val="20"/>
        </w:rPr>
        <w:t> </w:t>
      </w:r>
      <w:r>
        <w:rPr>
          <w:sz w:val="20"/>
        </w:rPr>
        <w:t>в</w:t>
      </w:r>
      <w:r>
        <w:rPr>
          <w:spacing w:val="-11"/>
          <w:sz w:val="20"/>
        </w:rPr>
        <w:t> </w:t>
      </w:r>
      <w:r>
        <w:rPr>
          <w:sz w:val="20"/>
        </w:rPr>
        <w:t>выборе</w:t>
      </w:r>
      <w:r>
        <w:rPr>
          <w:spacing w:val="-14"/>
          <w:sz w:val="20"/>
        </w:rPr>
        <w:t> </w:t>
      </w:r>
      <w:r>
        <w:rPr>
          <w:sz w:val="20"/>
        </w:rPr>
        <w:t>спортивных занятий, сбалансированного здорового питания.</w:t>
      </w:r>
    </w:p>
    <w:p>
      <w:pPr>
        <w:pStyle w:val="ListParagraph"/>
        <w:numPr>
          <w:ilvl w:val="1"/>
          <w:numId w:val="38"/>
        </w:numPr>
        <w:tabs>
          <w:tab w:pos="3893" w:val="left" w:leader="none"/>
        </w:tabs>
        <w:spacing w:line="357" w:lineRule="auto" w:before="6" w:after="0"/>
        <w:ind w:left="3893" w:right="712" w:hanging="360"/>
        <w:jc w:val="both"/>
        <w:rPr>
          <w:sz w:val="20"/>
        </w:rPr>
      </w:pPr>
      <w:r>
        <w:rPr>
          <w:sz w:val="20"/>
        </w:rPr>
        <w:t>Проявляйте интерес к окружению подростка, познакомьтесь с его друзьями, поинтересуйтесь их занятиями, интересами. Будьте корректны, но внимательны к проявлениям влюбленности подростка. Научите его культуре в проявлении своих чувств.</w:t>
      </w:r>
    </w:p>
    <w:p>
      <w:pPr>
        <w:pStyle w:val="ListParagraph"/>
        <w:numPr>
          <w:ilvl w:val="1"/>
          <w:numId w:val="38"/>
        </w:numPr>
        <w:tabs>
          <w:tab w:pos="3893" w:val="left" w:leader="none"/>
        </w:tabs>
        <w:spacing w:line="357" w:lineRule="auto" w:before="0" w:after="0"/>
        <w:ind w:left="3893" w:right="709" w:hanging="360"/>
        <w:jc w:val="both"/>
        <w:rPr>
          <w:sz w:val="20"/>
        </w:rPr>
      </w:pPr>
      <w:r>
        <w:rPr>
          <w:sz w:val="20"/>
        </w:rPr>
        <w:t>Если Вы получили опосредованно информацию об аддиктивном поведении</w:t>
      </w:r>
      <w:r>
        <w:rPr>
          <w:spacing w:val="-14"/>
          <w:sz w:val="20"/>
        </w:rPr>
        <w:t> </w:t>
      </w:r>
      <w:r>
        <w:rPr>
          <w:sz w:val="20"/>
        </w:rPr>
        <w:t>ребенка,</w:t>
      </w:r>
      <w:r>
        <w:rPr>
          <w:spacing w:val="-14"/>
          <w:sz w:val="20"/>
        </w:rPr>
        <w:t> </w:t>
      </w:r>
      <w:r>
        <w:rPr>
          <w:sz w:val="20"/>
        </w:rPr>
        <w:t>не</w:t>
      </w:r>
      <w:r>
        <w:rPr>
          <w:spacing w:val="-14"/>
          <w:sz w:val="20"/>
        </w:rPr>
        <w:t> </w:t>
      </w:r>
      <w:r>
        <w:rPr>
          <w:sz w:val="20"/>
        </w:rPr>
        <w:t>спешите</w:t>
      </w:r>
      <w:r>
        <w:rPr>
          <w:spacing w:val="-14"/>
          <w:sz w:val="20"/>
        </w:rPr>
        <w:t> </w:t>
      </w:r>
      <w:r>
        <w:rPr>
          <w:sz w:val="20"/>
        </w:rPr>
        <w:t>делать</w:t>
      </w:r>
      <w:r>
        <w:rPr>
          <w:spacing w:val="-14"/>
          <w:sz w:val="20"/>
        </w:rPr>
        <w:t> </w:t>
      </w:r>
      <w:r>
        <w:rPr>
          <w:sz w:val="20"/>
        </w:rPr>
        <w:t>выводы,</w:t>
      </w:r>
      <w:r>
        <w:rPr>
          <w:spacing w:val="-14"/>
          <w:sz w:val="20"/>
        </w:rPr>
        <w:t> </w:t>
      </w:r>
      <w:r>
        <w:rPr>
          <w:sz w:val="20"/>
        </w:rPr>
        <w:t>понаблюдайте</w:t>
      </w:r>
      <w:r>
        <w:rPr>
          <w:spacing w:val="-14"/>
          <w:sz w:val="20"/>
        </w:rPr>
        <w:t> </w:t>
      </w:r>
      <w:r>
        <w:rPr>
          <w:sz w:val="20"/>
        </w:rPr>
        <w:t>за</w:t>
      </w:r>
      <w:r>
        <w:rPr>
          <w:spacing w:val="-14"/>
          <w:sz w:val="20"/>
        </w:rPr>
        <w:t> </w:t>
      </w:r>
      <w:r>
        <w:rPr>
          <w:sz w:val="20"/>
        </w:rPr>
        <w:t>ним. Не унижайте подростка, предложите ему помощь в преодолении </w:t>
      </w:r>
      <w:r>
        <w:rPr>
          <w:spacing w:val="-2"/>
          <w:sz w:val="20"/>
        </w:rPr>
        <w:t>аддикции.</w:t>
      </w:r>
    </w:p>
    <w:p>
      <w:pPr>
        <w:pStyle w:val="ListParagraph"/>
        <w:numPr>
          <w:ilvl w:val="1"/>
          <w:numId w:val="38"/>
        </w:numPr>
        <w:tabs>
          <w:tab w:pos="3893" w:val="left" w:leader="none"/>
        </w:tabs>
        <w:spacing w:line="357" w:lineRule="auto" w:before="0" w:after="0"/>
        <w:ind w:left="3893" w:right="708" w:hanging="360"/>
        <w:jc w:val="both"/>
        <w:rPr>
          <w:sz w:val="20"/>
        </w:rPr>
      </w:pPr>
      <w:r>
        <w:rPr>
          <w:sz w:val="20"/>
        </w:rPr>
        <w:t>Если Вы наблюдаете признаки химической аддикции у подростка, то как</w:t>
      </w:r>
      <w:r>
        <w:rPr>
          <w:spacing w:val="-5"/>
          <w:sz w:val="20"/>
        </w:rPr>
        <w:t> </w:t>
      </w:r>
      <w:r>
        <w:rPr>
          <w:sz w:val="20"/>
        </w:rPr>
        <w:t>можно</w:t>
      </w:r>
      <w:r>
        <w:rPr>
          <w:spacing w:val="-6"/>
          <w:sz w:val="20"/>
        </w:rPr>
        <w:t> </w:t>
      </w:r>
      <w:r>
        <w:rPr>
          <w:sz w:val="20"/>
        </w:rPr>
        <w:t>быстрее</w:t>
      </w:r>
      <w:r>
        <w:rPr>
          <w:spacing w:val="-4"/>
          <w:sz w:val="20"/>
        </w:rPr>
        <w:t> </w:t>
      </w:r>
      <w:r>
        <w:rPr>
          <w:sz w:val="20"/>
        </w:rPr>
        <w:t>обратитесь</w:t>
      </w:r>
      <w:r>
        <w:rPr>
          <w:spacing w:val="-6"/>
          <w:sz w:val="20"/>
        </w:rPr>
        <w:t> </w:t>
      </w:r>
      <w:r>
        <w:rPr>
          <w:sz w:val="20"/>
        </w:rPr>
        <w:t>за</w:t>
      </w:r>
      <w:r>
        <w:rPr>
          <w:spacing w:val="-6"/>
          <w:sz w:val="20"/>
        </w:rPr>
        <w:t> </w:t>
      </w:r>
      <w:r>
        <w:rPr>
          <w:sz w:val="20"/>
        </w:rPr>
        <w:t>помощью</w:t>
      </w:r>
      <w:r>
        <w:rPr>
          <w:spacing w:val="-5"/>
          <w:sz w:val="20"/>
        </w:rPr>
        <w:t> </w:t>
      </w:r>
      <w:r>
        <w:rPr>
          <w:sz w:val="20"/>
        </w:rPr>
        <w:t>к</w:t>
      </w:r>
      <w:r>
        <w:rPr>
          <w:spacing w:val="-6"/>
          <w:sz w:val="20"/>
        </w:rPr>
        <w:t> </w:t>
      </w:r>
      <w:r>
        <w:rPr>
          <w:sz w:val="20"/>
        </w:rPr>
        <w:t>специалистам.</w:t>
      </w:r>
      <w:r>
        <w:rPr>
          <w:spacing w:val="-6"/>
          <w:sz w:val="20"/>
        </w:rPr>
        <w:t> </w:t>
      </w:r>
      <w:r>
        <w:rPr>
          <w:sz w:val="20"/>
        </w:rPr>
        <w:t>Помните, что при формировании наркомании, алкоголизации, Вы не сможете самостоятельно справиться с данной проблемой.</w:t>
      </w:r>
    </w:p>
    <w:p>
      <w:pPr>
        <w:pStyle w:val="ListParagraph"/>
        <w:numPr>
          <w:ilvl w:val="1"/>
          <w:numId w:val="38"/>
        </w:numPr>
        <w:tabs>
          <w:tab w:pos="3893" w:val="left" w:leader="none"/>
        </w:tabs>
        <w:spacing w:line="350" w:lineRule="auto" w:before="2" w:after="0"/>
        <w:ind w:left="3893" w:right="711" w:hanging="360"/>
        <w:jc w:val="both"/>
        <w:rPr>
          <w:sz w:val="20"/>
        </w:rPr>
      </w:pPr>
      <w:r>
        <w:rPr>
          <w:sz w:val="20"/>
        </w:rPr>
        <w:t>Развивайте у подростка чувство прекрасного, посещайте совместно экскурсии, музеи, выставки, совершайте прогулки на природе.</w:t>
      </w:r>
    </w:p>
    <w:p>
      <w:pPr>
        <w:pStyle w:val="BodyText"/>
        <w:spacing w:before="7"/>
        <w:rPr>
          <w:sz w:val="21"/>
        </w:rPr>
      </w:pPr>
    </w:p>
    <w:p>
      <w:pPr>
        <w:pStyle w:val="Heading3"/>
        <w:spacing w:line="357" w:lineRule="auto" w:before="0"/>
      </w:pPr>
      <w:r>
        <w:rPr/>
        <w:t>Рекомендации</w:t>
      </w:r>
      <w:r>
        <w:rPr>
          <w:spacing w:val="80"/>
          <w:w w:val="150"/>
        </w:rPr>
        <w:t> </w:t>
      </w:r>
      <w:r>
        <w:rPr/>
        <w:t>по</w:t>
      </w:r>
      <w:r>
        <w:rPr>
          <w:spacing w:val="80"/>
          <w:w w:val="150"/>
        </w:rPr>
        <w:t> </w:t>
      </w:r>
      <w:r>
        <w:rPr/>
        <w:t>работе</w:t>
      </w:r>
      <w:r>
        <w:rPr>
          <w:spacing w:val="80"/>
          <w:w w:val="150"/>
        </w:rPr>
        <w:t> </w:t>
      </w:r>
      <w:r>
        <w:rPr/>
        <w:t>с</w:t>
      </w:r>
      <w:r>
        <w:rPr>
          <w:spacing w:val="80"/>
          <w:w w:val="150"/>
        </w:rPr>
        <w:t> </w:t>
      </w:r>
      <w:r>
        <w:rPr/>
        <w:t>родителями</w:t>
      </w:r>
      <w:r>
        <w:rPr>
          <w:spacing w:val="80"/>
          <w:w w:val="150"/>
        </w:rPr>
        <w:t> </w:t>
      </w:r>
      <w:r>
        <w:rPr/>
        <w:t>для</w:t>
      </w:r>
      <w:r>
        <w:rPr>
          <w:spacing w:val="80"/>
          <w:w w:val="150"/>
        </w:rPr>
        <w:t> </w:t>
      </w:r>
      <w:r>
        <w:rPr/>
        <w:t>предупреждения</w:t>
      </w:r>
      <w:r>
        <w:rPr>
          <w:spacing w:val="80"/>
          <w:w w:val="150"/>
        </w:rPr>
        <w:t> </w:t>
      </w:r>
      <w:r>
        <w:rPr/>
        <w:t>развития аддиктивного поведения подростка</w:t>
      </w:r>
    </w:p>
    <w:p>
      <w:pPr>
        <w:pStyle w:val="BodyText"/>
        <w:spacing w:before="3"/>
        <w:rPr>
          <w:b/>
          <w:sz w:val="21"/>
        </w:rPr>
      </w:pPr>
    </w:p>
    <w:p>
      <w:pPr>
        <w:pStyle w:val="ListParagraph"/>
        <w:numPr>
          <w:ilvl w:val="0"/>
          <w:numId w:val="38"/>
        </w:numPr>
        <w:tabs>
          <w:tab w:pos="3173" w:val="left" w:leader="none"/>
        </w:tabs>
        <w:spacing w:line="357" w:lineRule="auto" w:before="0" w:after="0"/>
        <w:ind w:left="3173" w:right="709" w:hanging="361"/>
        <w:jc w:val="both"/>
        <w:rPr>
          <w:sz w:val="20"/>
        </w:rPr>
      </w:pPr>
      <w:r>
        <w:rPr>
          <w:sz w:val="20"/>
        </w:rPr>
        <w:t>Организация просветительской работы по повышению ответственности родителя за формирование личности ребенка, используя родительские собрания, лекции по темам «Подросток и Интернет», «Профилактика употребления ПАВ», «Здоровый образ жизни в семье»</w:t>
      </w:r>
    </w:p>
    <w:p>
      <w:pPr>
        <w:spacing w:after="0" w:line="357"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0"/>
          <w:numId w:val="38"/>
        </w:numPr>
        <w:tabs>
          <w:tab w:pos="3173" w:val="left" w:leader="none"/>
        </w:tabs>
        <w:spacing w:line="350" w:lineRule="auto" w:before="100" w:after="0"/>
        <w:ind w:left="3173" w:right="709" w:hanging="361"/>
        <w:jc w:val="both"/>
        <w:rPr>
          <w:sz w:val="20"/>
        </w:rPr>
      </w:pPr>
      <w:r>
        <w:rPr>
          <w:sz w:val="20"/>
        </w:rPr>
        <w:t>Организация</w:t>
      </w:r>
      <w:r>
        <w:rPr>
          <w:spacing w:val="-9"/>
          <w:sz w:val="20"/>
        </w:rPr>
        <w:t> </w:t>
      </w:r>
      <w:r>
        <w:rPr>
          <w:sz w:val="20"/>
        </w:rPr>
        <w:t>проведения</w:t>
      </w:r>
      <w:r>
        <w:rPr>
          <w:spacing w:val="-7"/>
          <w:sz w:val="20"/>
        </w:rPr>
        <w:t> </w:t>
      </w:r>
      <w:r>
        <w:rPr>
          <w:sz w:val="20"/>
        </w:rPr>
        <w:t>тренингов</w:t>
      </w:r>
      <w:r>
        <w:rPr>
          <w:spacing w:val="-10"/>
          <w:sz w:val="20"/>
        </w:rPr>
        <w:t> </w:t>
      </w:r>
      <w:r>
        <w:rPr>
          <w:sz w:val="20"/>
        </w:rPr>
        <w:t>по</w:t>
      </w:r>
      <w:r>
        <w:rPr>
          <w:spacing w:val="-10"/>
          <w:sz w:val="20"/>
        </w:rPr>
        <w:t> </w:t>
      </w:r>
      <w:r>
        <w:rPr>
          <w:sz w:val="20"/>
        </w:rPr>
        <w:t>профилактике</w:t>
      </w:r>
      <w:r>
        <w:rPr>
          <w:spacing w:val="-10"/>
          <w:sz w:val="20"/>
        </w:rPr>
        <w:t> </w:t>
      </w:r>
      <w:r>
        <w:rPr>
          <w:sz w:val="20"/>
        </w:rPr>
        <w:t>зависимого</w:t>
      </w:r>
      <w:r>
        <w:rPr>
          <w:spacing w:val="-10"/>
          <w:sz w:val="20"/>
        </w:rPr>
        <w:t> </w:t>
      </w:r>
      <w:r>
        <w:rPr>
          <w:sz w:val="20"/>
        </w:rPr>
        <w:t>поведения</w:t>
      </w:r>
      <w:r>
        <w:rPr>
          <w:spacing w:val="-7"/>
          <w:sz w:val="20"/>
        </w:rPr>
        <w:t> </w:t>
      </w:r>
      <w:r>
        <w:rPr>
          <w:sz w:val="20"/>
        </w:rPr>
        <w:t>у подростка для родителей.</w:t>
      </w:r>
    </w:p>
    <w:p>
      <w:pPr>
        <w:pStyle w:val="ListParagraph"/>
        <w:numPr>
          <w:ilvl w:val="0"/>
          <w:numId w:val="38"/>
        </w:numPr>
        <w:tabs>
          <w:tab w:pos="3173" w:val="left" w:leader="none"/>
        </w:tabs>
        <w:spacing w:line="357" w:lineRule="auto" w:before="9" w:after="0"/>
        <w:ind w:left="3173" w:right="712" w:hanging="361"/>
        <w:jc w:val="both"/>
        <w:rPr>
          <w:sz w:val="20"/>
        </w:rPr>
      </w:pPr>
      <w:r>
        <w:rPr>
          <w:sz w:val="20"/>
        </w:rPr>
        <w:t>Организация</w:t>
      </w:r>
      <w:r>
        <w:rPr>
          <w:spacing w:val="-3"/>
          <w:sz w:val="20"/>
        </w:rPr>
        <w:t> </w:t>
      </w:r>
      <w:r>
        <w:rPr>
          <w:sz w:val="20"/>
        </w:rPr>
        <w:t>психодиагностической</w:t>
      </w:r>
      <w:r>
        <w:rPr>
          <w:spacing w:val="-5"/>
          <w:sz w:val="20"/>
        </w:rPr>
        <w:t> </w:t>
      </w:r>
      <w:r>
        <w:rPr>
          <w:sz w:val="20"/>
        </w:rPr>
        <w:t>работы</w:t>
      </w:r>
      <w:r>
        <w:rPr>
          <w:spacing w:val="-5"/>
          <w:sz w:val="20"/>
        </w:rPr>
        <w:t> </w:t>
      </w:r>
      <w:r>
        <w:rPr>
          <w:sz w:val="20"/>
        </w:rPr>
        <w:t>по</w:t>
      </w:r>
      <w:r>
        <w:rPr>
          <w:spacing w:val="-4"/>
          <w:sz w:val="20"/>
        </w:rPr>
        <w:t> </w:t>
      </w:r>
      <w:r>
        <w:rPr>
          <w:sz w:val="20"/>
        </w:rPr>
        <w:t>выявлению</w:t>
      </w:r>
      <w:r>
        <w:rPr>
          <w:spacing w:val="-4"/>
          <w:sz w:val="20"/>
        </w:rPr>
        <w:t> </w:t>
      </w:r>
      <w:r>
        <w:rPr>
          <w:sz w:val="20"/>
        </w:rPr>
        <w:t>подростков</w:t>
      </w:r>
      <w:r>
        <w:rPr>
          <w:spacing w:val="-5"/>
          <w:sz w:val="20"/>
        </w:rPr>
        <w:t> </w:t>
      </w:r>
      <w:r>
        <w:rPr>
          <w:sz w:val="20"/>
        </w:rPr>
        <w:t>группы риска по формированию зависимого поведения. Организация психологического консультирования по работе с детьми группы риска и их </w:t>
      </w:r>
      <w:r>
        <w:rPr>
          <w:spacing w:val="-2"/>
          <w:sz w:val="20"/>
        </w:rPr>
        <w:t>родителями.</w:t>
      </w:r>
    </w:p>
    <w:p>
      <w:pPr>
        <w:pStyle w:val="ListParagraph"/>
        <w:numPr>
          <w:ilvl w:val="0"/>
          <w:numId w:val="38"/>
        </w:numPr>
        <w:tabs>
          <w:tab w:pos="3173" w:val="left" w:leader="none"/>
        </w:tabs>
        <w:spacing w:line="350" w:lineRule="auto" w:before="2" w:after="0"/>
        <w:ind w:left="3173" w:right="713" w:hanging="361"/>
        <w:jc w:val="both"/>
        <w:rPr>
          <w:sz w:val="20"/>
        </w:rPr>
      </w:pPr>
      <w:r>
        <w:rPr>
          <w:sz w:val="20"/>
        </w:rPr>
        <w:t>Организация и помощь родителям за обеспечением занятости подростков из группы риска во внеучебное и каникулярное время</w:t>
      </w:r>
    </w:p>
    <w:p>
      <w:pPr>
        <w:pStyle w:val="ListParagraph"/>
        <w:numPr>
          <w:ilvl w:val="0"/>
          <w:numId w:val="38"/>
        </w:numPr>
        <w:tabs>
          <w:tab w:pos="3173" w:val="left" w:leader="none"/>
        </w:tabs>
        <w:spacing w:line="350" w:lineRule="auto" w:before="10" w:after="0"/>
        <w:ind w:left="3173" w:right="715" w:hanging="361"/>
        <w:jc w:val="both"/>
        <w:rPr>
          <w:sz w:val="20"/>
        </w:rPr>
      </w:pPr>
      <w:r>
        <w:rPr>
          <w:sz w:val="20"/>
        </w:rPr>
        <w:t>Организация психологической помощи родителям в развитии у подростков социального опыта, коммуникативных навыков и умений.</w:t>
      </w:r>
    </w:p>
    <w:p>
      <w:pPr>
        <w:pStyle w:val="ListParagraph"/>
        <w:numPr>
          <w:ilvl w:val="0"/>
          <w:numId w:val="38"/>
        </w:numPr>
        <w:tabs>
          <w:tab w:pos="3173" w:val="left" w:leader="none"/>
        </w:tabs>
        <w:spacing w:line="350" w:lineRule="auto" w:before="10" w:after="0"/>
        <w:ind w:left="3173" w:right="713" w:hanging="361"/>
        <w:jc w:val="both"/>
        <w:rPr>
          <w:sz w:val="20"/>
        </w:rPr>
      </w:pPr>
      <w:r>
        <w:rPr>
          <w:sz w:val="20"/>
        </w:rPr>
        <w:t>Организация</w:t>
      </w:r>
      <w:r>
        <w:rPr>
          <w:spacing w:val="-14"/>
          <w:sz w:val="20"/>
        </w:rPr>
        <w:t> </w:t>
      </w:r>
      <w:r>
        <w:rPr>
          <w:sz w:val="20"/>
        </w:rPr>
        <w:t>совместных</w:t>
      </w:r>
      <w:r>
        <w:rPr>
          <w:spacing w:val="-14"/>
          <w:sz w:val="20"/>
        </w:rPr>
        <w:t> </w:t>
      </w:r>
      <w:r>
        <w:rPr>
          <w:sz w:val="20"/>
        </w:rPr>
        <w:t>рейдов</w:t>
      </w:r>
      <w:r>
        <w:rPr>
          <w:spacing w:val="-14"/>
          <w:sz w:val="20"/>
        </w:rPr>
        <w:t> </w:t>
      </w:r>
      <w:r>
        <w:rPr>
          <w:sz w:val="20"/>
        </w:rPr>
        <w:t>с</w:t>
      </w:r>
      <w:r>
        <w:rPr>
          <w:spacing w:val="-14"/>
          <w:sz w:val="20"/>
        </w:rPr>
        <w:t> </w:t>
      </w:r>
      <w:r>
        <w:rPr>
          <w:sz w:val="20"/>
        </w:rPr>
        <w:t>органами</w:t>
      </w:r>
      <w:r>
        <w:rPr>
          <w:spacing w:val="-14"/>
          <w:sz w:val="20"/>
        </w:rPr>
        <w:t> </w:t>
      </w:r>
      <w:r>
        <w:rPr>
          <w:sz w:val="20"/>
        </w:rPr>
        <w:t>опеки,</w:t>
      </w:r>
      <w:r>
        <w:rPr>
          <w:spacing w:val="-14"/>
          <w:sz w:val="20"/>
        </w:rPr>
        <w:t> </w:t>
      </w:r>
      <w:r>
        <w:rPr>
          <w:sz w:val="20"/>
        </w:rPr>
        <w:t>социальными</w:t>
      </w:r>
      <w:r>
        <w:rPr>
          <w:spacing w:val="-14"/>
          <w:sz w:val="20"/>
        </w:rPr>
        <w:t> </w:t>
      </w:r>
      <w:r>
        <w:rPr>
          <w:sz w:val="20"/>
        </w:rPr>
        <w:t>службами</w:t>
      </w:r>
      <w:r>
        <w:rPr>
          <w:spacing w:val="-14"/>
          <w:sz w:val="20"/>
        </w:rPr>
        <w:t> </w:t>
      </w:r>
      <w:r>
        <w:rPr>
          <w:sz w:val="20"/>
        </w:rPr>
        <w:t>по неблагополучным семьям подростков с аддиктивным поведением</w:t>
      </w:r>
    </w:p>
    <w:p>
      <w:pPr>
        <w:pStyle w:val="ListParagraph"/>
        <w:numPr>
          <w:ilvl w:val="0"/>
          <w:numId w:val="38"/>
        </w:numPr>
        <w:tabs>
          <w:tab w:pos="3173" w:val="left" w:leader="none"/>
        </w:tabs>
        <w:spacing w:line="350" w:lineRule="auto" w:before="9" w:after="0"/>
        <w:ind w:left="3173" w:right="706" w:hanging="361"/>
        <w:jc w:val="both"/>
        <w:rPr>
          <w:sz w:val="20"/>
        </w:rPr>
      </w:pPr>
      <w:r>
        <w:rPr>
          <w:sz w:val="20"/>
        </w:rPr>
        <w:t>Организация оказания помощи родителям в преодолении табакокурения, алкоголизации и наркомании у подростков</w:t>
      </w:r>
    </w:p>
    <w:p>
      <w:pPr>
        <w:pStyle w:val="ListParagraph"/>
        <w:numPr>
          <w:ilvl w:val="0"/>
          <w:numId w:val="38"/>
        </w:numPr>
        <w:tabs>
          <w:tab w:pos="3173" w:val="left" w:leader="none"/>
        </w:tabs>
        <w:spacing w:line="357" w:lineRule="auto" w:before="11" w:after="0"/>
        <w:ind w:left="3173" w:right="710" w:hanging="361"/>
        <w:jc w:val="both"/>
        <w:rPr>
          <w:sz w:val="20"/>
        </w:rPr>
      </w:pPr>
      <w:r>
        <w:rPr>
          <w:sz w:val="20"/>
        </w:rPr>
        <w:t>Организация просвещения родителей и психологической помощи по профилактике аддиктивного поведения подростков, через создание заочного родительского клуба на сайте ОУ, где одним из направлений может быть рубрика «Зависимое поведение подростка»</w:t>
      </w:r>
    </w:p>
    <w:p>
      <w:pPr>
        <w:pStyle w:val="BodyText"/>
        <w:spacing w:before="10"/>
      </w:pPr>
    </w:p>
    <w:p>
      <w:pPr>
        <w:pStyle w:val="Heading3"/>
        <w:spacing w:before="0"/>
      </w:pPr>
      <w:r>
        <w:rPr/>
        <w:t>Юношеский</w:t>
      </w:r>
      <w:r>
        <w:rPr>
          <w:spacing w:val="-14"/>
        </w:rPr>
        <w:t> </w:t>
      </w:r>
      <w:r>
        <w:rPr>
          <w:spacing w:val="-2"/>
        </w:rPr>
        <w:t>возраст</w:t>
      </w:r>
    </w:p>
    <w:p>
      <w:pPr>
        <w:pStyle w:val="BodyText"/>
        <w:spacing w:before="8"/>
        <w:rPr>
          <w:b/>
          <w:sz w:val="30"/>
        </w:rPr>
      </w:pPr>
    </w:p>
    <w:p>
      <w:pPr>
        <w:pStyle w:val="BodyText"/>
        <w:spacing w:line="360" w:lineRule="auto"/>
        <w:ind w:left="2452" w:right="707" w:firstLine="708"/>
        <w:jc w:val="both"/>
      </w:pPr>
      <w:r>
        <w:rPr/>
        <w:t>Юношеский</w:t>
      </w:r>
      <w:r>
        <w:rPr>
          <w:spacing w:val="-11"/>
        </w:rPr>
        <w:t> </w:t>
      </w:r>
      <w:r>
        <w:rPr/>
        <w:t>возраст</w:t>
      </w:r>
      <w:r>
        <w:rPr>
          <w:spacing w:val="-10"/>
        </w:rPr>
        <w:t> </w:t>
      </w:r>
      <w:r>
        <w:rPr/>
        <w:t>кратко</w:t>
      </w:r>
      <w:r>
        <w:rPr>
          <w:spacing w:val="-13"/>
        </w:rPr>
        <w:t> </w:t>
      </w:r>
      <w:r>
        <w:rPr/>
        <w:t>характеризуется</w:t>
      </w:r>
      <w:r>
        <w:rPr>
          <w:spacing w:val="-12"/>
        </w:rPr>
        <w:t> </w:t>
      </w:r>
      <w:r>
        <w:rPr/>
        <w:t>фразой</w:t>
      </w:r>
      <w:r>
        <w:rPr>
          <w:spacing w:val="-8"/>
        </w:rPr>
        <w:t> </w:t>
      </w:r>
      <w:r>
        <w:rPr/>
        <w:t>-</w:t>
      </w:r>
      <w:r>
        <w:rPr>
          <w:spacing w:val="-11"/>
        </w:rPr>
        <w:t> </w:t>
      </w:r>
      <w:r>
        <w:rPr/>
        <w:t>«уже</w:t>
      </w:r>
      <w:r>
        <w:rPr>
          <w:spacing w:val="-10"/>
        </w:rPr>
        <w:t> </w:t>
      </w:r>
      <w:r>
        <w:rPr/>
        <w:t>не</w:t>
      </w:r>
      <w:r>
        <w:rPr>
          <w:spacing w:val="-10"/>
        </w:rPr>
        <w:t> </w:t>
      </w:r>
      <w:r>
        <w:rPr/>
        <w:t>ребенок,</w:t>
      </w:r>
      <w:r>
        <w:rPr>
          <w:spacing w:val="-10"/>
        </w:rPr>
        <w:t> </w:t>
      </w:r>
      <w:r>
        <w:rPr/>
        <w:t>еще</w:t>
      </w:r>
      <w:r>
        <w:rPr>
          <w:spacing w:val="-10"/>
        </w:rPr>
        <w:t> </w:t>
      </w:r>
      <w:r>
        <w:rPr/>
        <w:t>не взрослый». В этот возрастной период можно столкнуться с большим разнообразием проявлений аддиктивного поведения. Юношеские аддикции – явление достаточно частое и, к сожалению, уже сформированное. Наиболее распространенной формой зависимого поведения юношей являются химические аддикции. Молодые люди и девушки, как правило, уже открыто курят, не стесняясь ни родителей, ни педагогов. Собираясь,</w:t>
      </w:r>
      <w:r>
        <w:rPr>
          <w:spacing w:val="-10"/>
        </w:rPr>
        <w:t> </w:t>
      </w:r>
      <w:r>
        <w:rPr/>
        <w:t>для</w:t>
      </w:r>
      <w:r>
        <w:rPr>
          <w:spacing w:val="-11"/>
        </w:rPr>
        <w:t> </w:t>
      </w:r>
      <w:r>
        <w:rPr/>
        <w:t>совместного</w:t>
      </w:r>
      <w:r>
        <w:rPr>
          <w:spacing w:val="-10"/>
        </w:rPr>
        <w:t> </w:t>
      </w:r>
      <w:r>
        <w:rPr/>
        <w:t>времяпрепровождения,</w:t>
      </w:r>
      <w:r>
        <w:rPr>
          <w:spacing w:val="-12"/>
        </w:rPr>
        <w:t> </w:t>
      </w:r>
      <w:r>
        <w:rPr/>
        <w:t>нередко</w:t>
      </w:r>
      <w:r>
        <w:rPr>
          <w:spacing w:val="-10"/>
        </w:rPr>
        <w:t> </w:t>
      </w:r>
      <w:r>
        <w:rPr/>
        <w:t>распивают</w:t>
      </w:r>
      <w:r>
        <w:rPr>
          <w:spacing w:val="-9"/>
        </w:rPr>
        <w:t> </w:t>
      </w:r>
      <w:r>
        <w:rPr/>
        <w:t>алкогольные напитки,</w:t>
      </w:r>
      <w:r>
        <w:rPr>
          <w:spacing w:val="-14"/>
        </w:rPr>
        <w:t> </w:t>
      </w:r>
      <w:r>
        <w:rPr/>
        <w:t>в</w:t>
      </w:r>
      <w:r>
        <w:rPr>
          <w:spacing w:val="-14"/>
        </w:rPr>
        <w:t> </w:t>
      </w:r>
      <w:r>
        <w:rPr/>
        <w:t>некоторых</w:t>
      </w:r>
      <w:r>
        <w:rPr>
          <w:spacing w:val="-14"/>
        </w:rPr>
        <w:t> </w:t>
      </w:r>
      <w:r>
        <w:rPr/>
        <w:t>случаях</w:t>
      </w:r>
      <w:r>
        <w:rPr>
          <w:spacing w:val="-14"/>
        </w:rPr>
        <w:t> </w:t>
      </w:r>
      <w:r>
        <w:rPr/>
        <w:t>употребляют</w:t>
      </w:r>
      <w:r>
        <w:rPr>
          <w:spacing w:val="-14"/>
        </w:rPr>
        <w:t> </w:t>
      </w:r>
      <w:r>
        <w:rPr/>
        <w:t>наркотики.</w:t>
      </w:r>
      <w:r>
        <w:rPr>
          <w:spacing w:val="-14"/>
        </w:rPr>
        <w:t> </w:t>
      </w:r>
      <w:r>
        <w:rPr/>
        <w:t>Частым</w:t>
      </w:r>
      <w:r>
        <w:rPr>
          <w:spacing w:val="-12"/>
        </w:rPr>
        <w:t> </w:t>
      </w:r>
      <w:r>
        <w:rPr/>
        <w:t>явлением</w:t>
      </w:r>
      <w:r>
        <w:rPr>
          <w:spacing w:val="-14"/>
        </w:rPr>
        <w:t> </w:t>
      </w:r>
      <w:r>
        <w:rPr/>
        <w:t>в</w:t>
      </w:r>
      <w:r>
        <w:rPr>
          <w:spacing w:val="-14"/>
        </w:rPr>
        <w:t> </w:t>
      </w:r>
      <w:r>
        <w:rPr/>
        <w:t>юношеском возрасте</w:t>
      </w:r>
      <w:r>
        <w:rPr>
          <w:spacing w:val="-9"/>
        </w:rPr>
        <w:t> </w:t>
      </w:r>
      <w:r>
        <w:rPr/>
        <w:t>является</w:t>
      </w:r>
      <w:r>
        <w:rPr>
          <w:spacing w:val="-5"/>
        </w:rPr>
        <w:t> </w:t>
      </w:r>
      <w:r>
        <w:rPr/>
        <w:t>и</w:t>
      </w:r>
      <w:r>
        <w:rPr>
          <w:spacing w:val="-9"/>
        </w:rPr>
        <w:t> </w:t>
      </w:r>
      <w:r>
        <w:rPr/>
        <w:t>такие</w:t>
      </w:r>
      <w:r>
        <w:rPr>
          <w:spacing w:val="-9"/>
        </w:rPr>
        <w:t> </w:t>
      </w:r>
      <w:r>
        <w:rPr/>
        <w:t>виды</w:t>
      </w:r>
      <w:r>
        <w:rPr>
          <w:spacing w:val="-8"/>
        </w:rPr>
        <w:t> </w:t>
      </w:r>
      <w:r>
        <w:rPr/>
        <w:t>нехимической</w:t>
      </w:r>
      <w:r>
        <w:rPr>
          <w:spacing w:val="-9"/>
        </w:rPr>
        <w:t> </w:t>
      </w:r>
      <w:r>
        <w:rPr/>
        <w:t>зависимости,</w:t>
      </w:r>
      <w:r>
        <w:rPr>
          <w:spacing w:val="-8"/>
        </w:rPr>
        <w:t> </w:t>
      </w:r>
      <w:r>
        <w:rPr/>
        <w:t>как</w:t>
      </w:r>
      <w:r>
        <w:rPr>
          <w:spacing w:val="-3"/>
        </w:rPr>
        <w:t> </w:t>
      </w:r>
      <w:r>
        <w:rPr/>
        <w:t>-</w:t>
      </w:r>
      <w:r>
        <w:rPr>
          <w:spacing w:val="-7"/>
        </w:rPr>
        <w:t> </w:t>
      </w:r>
      <w:r>
        <w:rPr/>
        <w:t>Интернет-аддикция, любовная аддикция, сексуальная и пищевая.</w:t>
      </w:r>
    </w:p>
    <w:p>
      <w:pPr>
        <w:pStyle w:val="BodyText"/>
        <w:spacing w:before="1"/>
        <w:rPr>
          <w:sz w:val="21"/>
        </w:rPr>
      </w:pPr>
    </w:p>
    <w:p>
      <w:pPr>
        <w:pStyle w:val="BodyText"/>
        <w:spacing w:line="360" w:lineRule="auto"/>
        <w:ind w:left="2452" w:right="703" w:firstLine="706"/>
        <w:jc w:val="both"/>
      </w:pPr>
      <w:r>
        <w:rPr/>
        <w:t>Влияние родителей на юношу не является для него уже таким выраженным, как это было ранее. Современные юноши и девушки считают себя достаточно взрослыми,</w:t>
      </w:r>
      <w:r>
        <w:rPr>
          <w:spacing w:val="-5"/>
        </w:rPr>
        <w:t> </w:t>
      </w:r>
      <w:r>
        <w:rPr/>
        <w:t>чтобы</w:t>
      </w:r>
      <w:r>
        <w:rPr>
          <w:spacing w:val="-4"/>
        </w:rPr>
        <w:t> </w:t>
      </w:r>
      <w:r>
        <w:rPr/>
        <w:t>делать</w:t>
      </w:r>
      <w:r>
        <w:rPr>
          <w:spacing w:val="-6"/>
        </w:rPr>
        <w:t> </w:t>
      </w:r>
      <w:r>
        <w:rPr/>
        <w:t>значительные</w:t>
      </w:r>
      <w:r>
        <w:rPr>
          <w:spacing w:val="-8"/>
        </w:rPr>
        <w:t> </w:t>
      </w:r>
      <w:r>
        <w:rPr/>
        <w:t>жизненные</w:t>
      </w:r>
      <w:r>
        <w:rPr>
          <w:spacing w:val="-8"/>
        </w:rPr>
        <w:t> </w:t>
      </w:r>
      <w:r>
        <w:rPr/>
        <w:t>выборы –</w:t>
      </w:r>
      <w:r>
        <w:rPr>
          <w:spacing w:val="-8"/>
        </w:rPr>
        <w:t> </w:t>
      </w:r>
      <w:r>
        <w:rPr/>
        <w:t>это</w:t>
      </w:r>
      <w:r>
        <w:rPr>
          <w:spacing w:val="-8"/>
        </w:rPr>
        <w:t> </w:t>
      </w:r>
      <w:r>
        <w:rPr/>
        <w:t>относится</w:t>
      </w:r>
      <w:r>
        <w:rPr>
          <w:spacing w:val="-5"/>
        </w:rPr>
        <w:t> </w:t>
      </w:r>
      <w:r>
        <w:rPr/>
        <w:t>к</w:t>
      </w:r>
      <w:r>
        <w:rPr>
          <w:spacing w:val="-8"/>
        </w:rPr>
        <w:t> </w:t>
      </w:r>
      <w:r>
        <w:rPr/>
        <w:t>выбору друзей, партнеров, к тому как осуществлять свою учебную деятельность, посещать</w:t>
      </w:r>
    </w:p>
    <w:p>
      <w:pPr>
        <w:spacing w:after="0" w:line="360" w:lineRule="auto"/>
        <w:jc w:val="both"/>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BodyText"/>
        <w:spacing w:line="360" w:lineRule="auto" w:before="93"/>
        <w:ind w:left="2452" w:right="708"/>
        <w:jc w:val="both"/>
      </w:pPr>
      <w:r>
        <w:rPr/>
        <w:t>занятия, как организовать свой досуг. Контроль со стороны родителей жизни юноши, воспринимается им, как вмешательство в его частную личную жизнь. Советы и рекомендации родителей воспринимаются довольно критически, с желанием продемонстрировать лишь реакцию несогласия и негативизма.</w:t>
      </w:r>
    </w:p>
    <w:p>
      <w:pPr>
        <w:pStyle w:val="BodyText"/>
        <w:spacing w:before="10"/>
      </w:pPr>
    </w:p>
    <w:p>
      <w:pPr>
        <w:pStyle w:val="BodyText"/>
        <w:spacing w:line="360" w:lineRule="auto" w:before="1"/>
        <w:ind w:left="2452" w:right="709" w:firstLine="706"/>
        <w:jc w:val="both"/>
      </w:pPr>
      <w:r>
        <w:rPr/>
        <w:t>Юношеский максимализм в отношении всех сторон жизни часто приводит к ощущению</w:t>
      </w:r>
      <w:r>
        <w:rPr>
          <w:spacing w:val="-10"/>
        </w:rPr>
        <w:t> </w:t>
      </w:r>
      <w:r>
        <w:rPr/>
        <w:t>непонимания,</w:t>
      </w:r>
      <w:r>
        <w:rPr>
          <w:spacing w:val="-8"/>
        </w:rPr>
        <w:t> </w:t>
      </w:r>
      <w:r>
        <w:rPr/>
        <w:t>снижению</w:t>
      </w:r>
      <w:r>
        <w:rPr>
          <w:spacing w:val="-8"/>
        </w:rPr>
        <w:t> </w:t>
      </w:r>
      <w:r>
        <w:rPr/>
        <w:t>самооценки,</w:t>
      </w:r>
      <w:r>
        <w:rPr>
          <w:spacing w:val="-10"/>
        </w:rPr>
        <w:t> </w:t>
      </w:r>
      <w:r>
        <w:rPr/>
        <w:t>к</w:t>
      </w:r>
      <w:r>
        <w:rPr>
          <w:spacing w:val="-6"/>
        </w:rPr>
        <w:t> </w:t>
      </w:r>
      <w:r>
        <w:rPr/>
        <w:t>утрате</w:t>
      </w:r>
      <w:r>
        <w:rPr>
          <w:spacing w:val="-8"/>
        </w:rPr>
        <w:t> </w:t>
      </w:r>
      <w:r>
        <w:rPr/>
        <w:t>веры</w:t>
      </w:r>
      <w:r>
        <w:rPr>
          <w:spacing w:val="-8"/>
        </w:rPr>
        <w:t> </w:t>
      </w:r>
      <w:r>
        <w:rPr/>
        <w:t>в</w:t>
      </w:r>
      <w:r>
        <w:rPr>
          <w:spacing w:val="-10"/>
        </w:rPr>
        <w:t> </w:t>
      </w:r>
      <w:r>
        <w:rPr/>
        <w:t>себя</w:t>
      </w:r>
      <w:r>
        <w:rPr>
          <w:spacing w:val="-9"/>
        </w:rPr>
        <w:t> </w:t>
      </w:r>
      <w:r>
        <w:rPr/>
        <w:t>и</w:t>
      </w:r>
      <w:r>
        <w:rPr>
          <w:spacing w:val="-8"/>
        </w:rPr>
        <w:t> </w:t>
      </w:r>
      <w:r>
        <w:rPr/>
        <w:t>других.</w:t>
      </w:r>
      <w:r>
        <w:rPr>
          <w:spacing w:val="-10"/>
        </w:rPr>
        <w:t> </w:t>
      </w:r>
      <w:r>
        <w:rPr/>
        <w:t>Столь сложные и яркие переживания закрепляют уже имеющиеся негативные привычки. Нервничаю – надо покурить, поссорился с другом, родителями, любимым человеком</w:t>
      </w:r>
    </w:p>
    <w:p>
      <w:pPr>
        <w:pStyle w:val="ListParagraph"/>
        <w:numPr>
          <w:ilvl w:val="0"/>
          <w:numId w:val="39"/>
        </w:numPr>
        <w:tabs>
          <w:tab w:pos="2688" w:val="left" w:leader="none"/>
        </w:tabs>
        <w:spacing w:line="360" w:lineRule="auto" w:before="0" w:after="0"/>
        <w:ind w:left="2452" w:right="708" w:firstLine="0"/>
        <w:jc w:val="both"/>
        <w:rPr>
          <w:sz w:val="20"/>
        </w:rPr>
      </w:pPr>
      <w:r>
        <w:rPr>
          <w:sz w:val="20"/>
        </w:rPr>
        <w:t>нужно выпить, снять напряжение, а при возможности и употребить наркотик. Разочарован в друзьях, не складываются отношения со сверстниками, отвергнут любимой</w:t>
      </w:r>
      <w:r>
        <w:rPr>
          <w:spacing w:val="-11"/>
          <w:sz w:val="20"/>
        </w:rPr>
        <w:t> </w:t>
      </w:r>
      <w:r>
        <w:rPr>
          <w:sz w:val="20"/>
        </w:rPr>
        <w:t>–</w:t>
      </w:r>
      <w:r>
        <w:rPr>
          <w:spacing w:val="-14"/>
          <w:sz w:val="20"/>
        </w:rPr>
        <w:t> </w:t>
      </w:r>
      <w:r>
        <w:rPr>
          <w:sz w:val="20"/>
        </w:rPr>
        <w:t>найду</w:t>
      </w:r>
      <w:r>
        <w:rPr>
          <w:spacing w:val="-12"/>
          <w:sz w:val="20"/>
        </w:rPr>
        <w:t> </w:t>
      </w:r>
      <w:r>
        <w:rPr>
          <w:sz w:val="20"/>
        </w:rPr>
        <w:t>утешение</w:t>
      </w:r>
      <w:r>
        <w:rPr>
          <w:spacing w:val="-14"/>
          <w:sz w:val="20"/>
        </w:rPr>
        <w:t> </w:t>
      </w:r>
      <w:r>
        <w:rPr>
          <w:sz w:val="20"/>
        </w:rPr>
        <w:t>в</w:t>
      </w:r>
      <w:r>
        <w:rPr>
          <w:spacing w:val="-11"/>
          <w:sz w:val="20"/>
        </w:rPr>
        <w:t> </w:t>
      </w:r>
      <w:r>
        <w:rPr>
          <w:sz w:val="20"/>
        </w:rPr>
        <w:t>компьютерной</w:t>
      </w:r>
      <w:r>
        <w:rPr>
          <w:spacing w:val="-12"/>
          <w:sz w:val="20"/>
        </w:rPr>
        <w:t> </w:t>
      </w:r>
      <w:r>
        <w:rPr>
          <w:sz w:val="20"/>
        </w:rPr>
        <w:t>игре,</w:t>
      </w:r>
      <w:r>
        <w:rPr>
          <w:spacing w:val="-11"/>
          <w:sz w:val="20"/>
        </w:rPr>
        <w:t> </w:t>
      </w:r>
      <w:r>
        <w:rPr>
          <w:sz w:val="20"/>
        </w:rPr>
        <w:t>буду</w:t>
      </w:r>
      <w:r>
        <w:rPr>
          <w:spacing w:val="-14"/>
          <w:sz w:val="20"/>
        </w:rPr>
        <w:t> </w:t>
      </w:r>
      <w:r>
        <w:rPr>
          <w:sz w:val="20"/>
        </w:rPr>
        <w:t>общаться</w:t>
      </w:r>
      <w:r>
        <w:rPr>
          <w:spacing w:val="-13"/>
          <w:sz w:val="20"/>
        </w:rPr>
        <w:t> </w:t>
      </w:r>
      <w:r>
        <w:rPr>
          <w:sz w:val="20"/>
        </w:rPr>
        <w:t>только</w:t>
      </w:r>
      <w:r>
        <w:rPr>
          <w:spacing w:val="-12"/>
          <w:sz w:val="20"/>
        </w:rPr>
        <w:t> </w:t>
      </w:r>
      <w:r>
        <w:rPr>
          <w:sz w:val="20"/>
        </w:rPr>
        <w:t>в</w:t>
      </w:r>
      <w:r>
        <w:rPr>
          <w:spacing w:val="-11"/>
          <w:sz w:val="20"/>
        </w:rPr>
        <w:t> </w:t>
      </w:r>
      <w:r>
        <w:rPr>
          <w:sz w:val="20"/>
        </w:rPr>
        <w:t>социальных сетях, так безопаснее, сложнее почувствовать отвержение, предательство.</w:t>
      </w:r>
    </w:p>
    <w:p>
      <w:pPr>
        <w:pStyle w:val="BodyText"/>
        <w:spacing w:before="10"/>
      </w:pPr>
    </w:p>
    <w:p>
      <w:pPr>
        <w:pStyle w:val="BodyText"/>
        <w:spacing w:line="360" w:lineRule="auto"/>
        <w:ind w:left="2452" w:right="711" w:firstLine="706"/>
        <w:jc w:val="both"/>
      </w:pPr>
      <w:r>
        <w:rPr/>
        <w:t>Родители</w:t>
      </w:r>
      <w:r>
        <w:rPr>
          <w:spacing w:val="-8"/>
        </w:rPr>
        <w:t> </w:t>
      </w:r>
      <w:r>
        <w:rPr/>
        <w:t>могут</w:t>
      </w:r>
      <w:r>
        <w:rPr>
          <w:spacing w:val="-5"/>
        </w:rPr>
        <w:t> </w:t>
      </w:r>
      <w:r>
        <w:rPr/>
        <w:t>помочь</w:t>
      </w:r>
      <w:r>
        <w:rPr>
          <w:spacing w:val="-8"/>
        </w:rPr>
        <w:t> </w:t>
      </w:r>
      <w:r>
        <w:rPr/>
        <w:t>выйти</w:t>
      </w:r>
      <w:r>
        <w:rPr>
          <w:spacing w:val="-8"/>
        </w:rPr>
        <w:t> </w:t>
      </w:r>
      <w:r>
        <w:rPr/>
        <w:t>своему</w:t>
      </w:r>
      <w:r>
        <w:rPr>
          <w:spacing w:val="-10"/>
        </w:rPr>
        <w:t> </w:t>
      </w:r>
      <w:r>
        <w:rPr/>
        <w:t>ребенку</w:t>
      </w:r>
      <w:r>
        <w:rPr>
          <w:spacing w:val="-10"/>
        </w:rPr>
        <w:t> </w:t>
      </w:r>
      <w:r>
        <w:rPr/>
        <w:t>из</w:t>
      </w:r>
      <w:r>
        <w:rPr>
          <w:spacing w:val="-5"/>
        </w:rPr>
        <w:t> </w:t>
      </w:r>
      <w:r>
        <w:rPr/>
        <w:t>этого</w:t>
      </w:r>
      <w:r>
        <w:rPr>
          <w:spacing w:val="-8"/>
        </w:rPr>
        <w:t> </w:t>
      </w:r>
      <w:r>
        <w:rPr/>
        <w:t>порочного</w:t>
      </w:r>
      <w:r>
        <w:rPr>
          <w:spacing w:val="-8"/>
        </w:rPr>
        <w:t> </w:t>
      </w:r>
      <w:r>
        <w:rPr/>
        <w:t>круга.</w:t>
      </w:r>
      <w:r>
        <w:rPr>
          <w:spacing w:val="-6"/>
        </w:rPr>
        <w:t> </w:t>
      </w:r>
      <w:r>
        <w:rPr/>
        <w:t>Через беседу</w:t>
      </w:r>
      <w:r>
        <w:rPr>
          <w:spacing w:val="-7"/>
        </w:rPr>
        <w:t> </w:t>
      </w:r>
      <w:r>
        <w:rPr/>
        <w:t>с</w:t>
      </w:r>
      <w:r>
        <w:rPr>
          <w:spacing w:val="-5"/>
        </w:rPr>
        <w:t> </w:t>
      </w:r>
      <w:r>
        <w:rPr/>
        <w:t>безусловным уважением,</w:t>
      </w:r>
      <w:r>
        <w:rPr>
          <w:spacing w:val="-4"/>
        </w:rPr>
        <w:t> </w:t>
      </w:r>
      <w:r>
        <w:rPr/>
        <w:t>через</w:t>
      </w:r>
      <w:r>
        <w:rPr>
          <w:spacing w:val="-4"/>
        </w:rPr>
        <w:t> </w:t>
      </w:r>
      <w:r>
        <w:rPr/>
        <w:t>эмоциональную</w:t>
      </w:r>
      <w:r>
        <w:rPr>
          <w:spacing w:val="-4"/>
        </w:rPr>
        <w:t> </w:t>
      </w:r>
      <w:r>
        <w:rPr/>
        <w:t>поддержку</w:t>
      </w:r>
      <w:r>
        <w:rPr>
          <w:spacing w:val="-7"/>
        </w:rPr>
        <w:t> </w:t>
      </w:r>
      <w:r>
        <w:rPr/>
        <w:t>и</w:t>
      </w:r>
      <w:r>
        <w:rPr>
          <w:spacing w:val="-4"/>
        </w:rPr>
        <w:t> </w:t>
      </w:r>
      <w:r>
        <w:rPr/>
        <w:t>демонстрацию принятия юноши, желанием в любой момент оказать ему поддержку, помощь, можно предупредить формирование зависимого поведения. В случаях, когда родитель действительно наблюдает сформированную аддикцию необходимо обратиться за помощью к специалистам.</w:t>
      </w:r>
    </w:p>
    <w:p>
      <w:pPr>
        <w:pStyle w:val="BodyText"/>
        <w:spacing w:before="9"/>
      </w:pPr>
    </w:p>
    <w:p>
      <w:pPr>
        <w:pStyle w:val="Heading3"/>
        <w:spacing w:line="360" w:lineRule="auto" w:before="0"/>
        <w:ind w:right="713"/>
        <w:jc w:val="both"/>
      </w:pPr>
      <w:r>
        <w:rPr/>
        <w:t>Рекомендации для родителей по предупреждению развития аддиктивного поведения юноши</w:t>
      </w:r>
    </w:p>
    <w:p>
      <w:pPr>
        <w:pStyle w:val="BodyText"/>
        <w:spacing w:before="1"/>
        <w:rPr>
          <w:b/>
          <w:sz w:val="21"/>
        </w:rPr>
      </w:pPr>
    </w:p>
    <w:p>
      <w:pPr>
        <w:pStyle w:val="ListParagraph"/>
        <w:numPr>
          <w:ilvl w:val="1"/>
          <w:numId w:val="39"/>
        </w:numPr>
        <w:tabs>
          <w:tab w:pos="3533" w:val="left" w:leader="none"/>
        </w:tabs>
        <w:spacing w:line="357" w:lineRule="auto" w:before="0" w:after="0"/>
        <w:ind w:left="3533" w:right="707" w:hanging="360"/>
        <w:jc w:val="both"/>
        <w:rPr>
          <w:sz w:val="20"/>
        </w:rPr>
      </w:pPr>
      <w:r>
        <w:rPr>
          <w:sz w:val="20"/>
        </w:rPr>
        <w:t>Безусловно уважайте личность юноши, снизьте уровень контроля, дайте ему возможность принимать решения. Повышайте уровень его ответственности. Взрослый человек имеет не только права, но и обязанности. При этом обязанности должны соответствовать его силам и </w:t>
      </w:r>
      <w:r>
        <w:rPr>
          <w:spacing w:val="-2"/>
          <w:sz w:val="20"/>
        </w:rPr>
        <w:t>возможностям.</w:t>
      </w:r>
    </w:p>
    <w:p>
      <w:pPr>
        <w:pStyle w:val="ListParagraph"/>
        <w:numPr>
          <w:ilvl w:val="1"/>
          <w:numId w:val="39"/>
        </w:numPr>
        <w:tabs>
          <w:tab w:pos="3533" w:val="left" w:leader="none"/>
        </w:tabs>
        <w:spacing w:line="357" w:lineRule="auto" w:before="2" w:after="0"/>
        <w:ind w:left="3533" w:right="711" w:hanging="360"/>
        <w:jc w:val="both"/>
        <w:rPr>
          <w:sz w:val="20"/>
        </w:rPr>
      </w:pPr>
      <w:r>
        <w:rPr>
          <w:sz w:val="20"/>
        </w:rPr>
        <w:t>Вы</w:t>
      </w:r>
      <w:r>
        <w:rPr>
          <w:spacing w:val="-9"/>
          <w:sz w:val="20"/>
        </w:rPr>
        <w:t> </w:t>
      </w:r>
      <w:r>
        <w:rPr>
          <w:sz w:val="20"/>
        </w:rPr>
        <w:t>не</w:t>
      </w:r>
      <w:r>
        <w:rPr>
          <w:spacing w:val="-10"/>
          <w:sz w:val="20"/>
        </w:rPr>
        <w:t> </w:t>
      </w:r>
      <w:r>
        <w:rPr>
          <w:sz w:val="20"/>
        </w:rPr>
        <w:t>сможете</w:t>
      </w:r>
      <w:r>
        <w:rPr>
          <w:spacing w:val="-8"/>
          <w:sz w:val="20"/>
        </w:rPr>
        <w:t> </w:t>
      </w:r>
      <w:r>
        <w:rPr>
          <w:sz w:val="20"/>
        </w:rPr>
        <w:t>контролировать</w:t>
      </w:r>
      <w:r>
        <w:rPr>
          <w:spacing w:val="-10"/>
          <w:sz w:val="20"/>
        </w:rPr>
        <w:t> </w:t>
      </w:r>
      <w:r>
        <w:rPr>
          <w:sz w:val="20"/>
        </w:rPr>
        <w:t>где</w:t>
      </w:r>
      <w:r>
        <w:rPr>
          <w:spacing w:val="-10"/>
          <w:sz w:val="20"/>
        </w:rPr>
        <w:t> </w:t>
      </w:r>
      <w:r>
        <w:rPr>
          <w:sz w:val="20"/>
        </w:rPr>
        <w:t>и</w:t>
      </w:r>
      <w:r>
        <w:rPr>
          <w:spacing w:val="-11"/>
          <w:sz w:val="20"/>
        </w:rPr>
        <w:t> </w:t>
      </w:r>
      <w:r>
        <w:rPr>
          <w:sz w:val="20"/>
        </w:rPr>
        <w:t>как</w:t>
      </w:r>
      <w:r>
        <w:rPr>
          <w:spacing w:val="-11"/>
          <w:sz w:val="20"/>
        </w:rPr>
        <w:t> </w:t>
      </w:r>
      <w:r>
        <w:rPr>
          <w:sz w:val="20"/>
        </w:rPr>
        <w:t>он</w:t>
      </w:r>
      <w:r>
        <w:rPr>
          <w:spacing w:val="-10"/>
          <w:sz w:val="20"/>
        </w:rPr>
        <w:t> </w:t>
      </w:r>
      <w:r>
        <w:rPr>
          <w:sz w:val="20"/>
        </w:rPr>
        <w:t>проводит</w:t>
      </w:r>
      <w:r>
        <w:rPr>
          <w:spacing w:val="-10"/>
          <w:sz w:val="20"/>
        </w:rPr>
        <w:t> </w:t>
      </w:r>
      <w:r>
        <w:rPr>
          <w:sz w:val="20"/>
        </w:rPr>
        <w:t>свободное</w:t>
      </w:r>
      <w:r>
        <w:rPr>
          <w:spacing w:val="-10"/>
          <w:sz w:val="20"/>
        </w:rPr>
        <w:t> </w:t>
      </w:r>
      <w:r>
        <w:rPr>
          <w:sz w:val="20"/>
        </w:rPr>
        <w:t>время,</w:t>
      </w:r>
      <w:r>
        <w:rPr>
          <w:spacing w:val="-10"/>
          <w:sz w:val="20"/>
        </w:rPr>
        <w:t> </w:t>
      </w:r>
      <w:r>
        <w:rPr>
          <w:sz w:val="20"/>
        </w:rPr>
        <w:t>но можете договориться с ним о том, чтобы он звонил, предупреждал, если задерживается. Взрослые люди заботятся о своих близких! Значит и он должен подумать о том, что вы тревожитесь, переживаете за него.</w:t>
      </w:r>
    </w:p>
    <w:p>
      <w:pPr>
        <w:pStyle w:val="ListParagraph"/>
        <w:numPr>
          <w:ilvl w:val="1"/>
          <w:numId w:val="39"/>
        </w:numPr>
        <w:tabs>
          <w:tab w:pos="3533" w:val="left" w:leader="none"/>
        </w:tabs>
        <w:spacing w:line="355" w:lineRule="auto" w:before="2" w:after="0"/>
        <w:ind w:left="3533" w:right="711" w:hanging="360"/>
        <w:jc w:val="both"/>
        <w:rPr>
          <w:sz w:val="20"/>
        </w:rPr>
      </w:pPr>
      <w:r>
        <w:rPr>
          <w:sz w:val="20"/>
        </w:rPr>
        <w:t>При обращении к Вам за советом, не отталкивайте его своим назидательным тоном или категоричным ответом, вникните в суть проблемы, постарайтесь увидеть ее глазами Вашего ребенка.</w:t>
      </w:r>
    </w:p>
    <w:p>
      <w:pPr>
        <w:spacing w:after="0" w:line="355"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rPr>
          <w:sz w:val="18"/>
        </w:rPr>
      </w:pPr>
    </w:p>
    <w:p>
      <w:pPr>
        <w:pStyle w:val="ListParagraph"/>
        <w:numPr>
          <w:ilvl w:val="1"/>
          <w:numId w:val="39"/>
        </w:numPr>
        <w:tabs>
          <w:tab w:pos="3533" w:val="left" w:leader="none"/>
        </w:tabs>
        <w:spacing w:line="357" w:lineRule="auto" w:before="100" w:after="0"/>
        <w:ind w:left="3533" w:right="712" w:hanging="360"/>
        <w:jc w:val="both"/>
        <w:rPr>
          <w:sz w:val="20"/>
        </w:rPr>
      </w:pPr>
      <w:r>
        <w:rPr>
          <w:sz w:val="20"/>
        </w:rPr>
        <w:t>Поговорите со своим взрослым ребенком о негативных последствиях аддиктивного</w:t>
      </w:r>
      <w:r>
        <w:rPr>
          <w:spacing w:val="-14"/>
          <w:sz w:val="20"/>
        </w:rPr>
        <w:t> </w:t>
      </w:r>
      <w:r>
        <w:rPr>
          <w:sz w:val="20"/>
        </w:rPr>
        <w:t>поведения,</w:t>
      </w:r>
      <w:r>
        <w:rPr>
          <w:spacing w:val="-11"/>
          <w:sz w:val="20"/>
        </w:rPr>
        <w:t> </w:t>
      </w:r>
      <w:r>
        <w:rPr>
          <w:sz w:val="20"/>
        </w:rPr>
        <w:t>предложив</w:t>
      </w:r>
      <w:r>
        <w:rPr>
          <w:spacing w:val="-10"/>
          <w:sz w:val="20"/>
        </w:rPr>
        <w:t> </w:t>
      </w:r>
      <w:r>
        <w:rPr>
          <w:sz w:val="20"/>
        </w:rPr>
        <w:t>ему</w:t>
      </w:r>
      <w:r>
        <w:rPr>
          <w:spacing w:val="-14"/>
          <w:sz w:val="20"/>
        </w:rPr>
        <w:t> </w:t>
      </w:r>
      <w:r>
        <w:rPr>
          <w:sz w:val="20"/>
        </w:rPr>
        <w:t>встать</w:t>
      </w:r>
      <w:r>
        <w:rPr>
          <w:spacing w:val="-13"/>
          <w:sz w:val="20"/>
        </w:rPr>
        <w:t> </w:t>
      </w:r>
      <w:r>
        <w:rPr>
          <w:sz w:val="20"/>
        </w:rPr>
        <w:t>на</w:t>
      </w:r>
      <w:r>
        <w:rPr>
          <w:spacing w:val="-10"/>
          <w:sz w:val="20"/>
        </w:rPr>
        <w:t> </w:t>
      </w:r>
      <w:r>
        <w:rPr>
          <w:sz w:val="20"/>
        </w:rPr>
        <w:t>Ваше</w:t>
      </w:r>
      <w:r>
        <w:rPr>
          <w:spacing w:val="-10"/>
          <w:sz w:val="20"/>
        </w:rPr>
        <w:t> </w:t>
      </w:r>
      <w:r>
        <w:rPr>
          <w:sz w:val="20"/>
        </w:rPr>
        <w:t>место.</w:t>
      </w:r>
      <w:r>
        <w:rPr>
          <w:spacing w:val="-10"/>
          <w:sz w:val="20"/>
        </w:rPr>
        <w:t> </w:t>
      </w:r>
      <w:r>
        <w:rPr>
          <w:sz w:val="20"/>
        </w:rPr>
        <w:t>Теперь</w:t>
      </w:r>
      <w:r>
        <w:rPr>
          <w:spacing w:val="-11"/>
          <w:sz w:val="20"/>
        </w:rPr>
        <w:t> </w:t>
      </w:r>
      <w:r>
        <w:rPr>
          <w:sz w:val="20"/>
        </w:rPr>
        <w:t>он Ваш родитель, что он чувствует, когда видит, что его ребенок курит, употребляет алкоголь и т.д. Узнайте, как бы он сам в будущем, когда станет родителем реагировал на зависимое поведение своего ребенка, как бы попытался ему помочь.</w:t>
      </w:r>
    </w:p>
    <w:p>
      <w:pPr>
        <w:pStyle w:val="ListParagraph"/>
        <w:numPr>
          <w:ilvl w:val="1"/>
          <w:numId w:val="39"/>
        </w:numPr>
        <w:tabs>
          <w:tab w:pos="3533" w:val="left" w:leader="none"/>
        </w:tabs>
        <w:spacing w:line="357" w:lineRule="auto" w:before="5" w:after="0"/>
        <w:ind w:left="3533" w:right="705" w:hanging="360"/>
        <w:jc w:val="both"/>
        <w:rPr>
          <w:sz w:val="20"/>
        </w:rPr>
      </w:pPr>
      <w:r>
        <w:rPr>
          <w:sz w:val="20"/>
        </w:rPr>
        <w:t>Начинайте разговор с юношей с Я-сообщения. Например, «Я беспокоюсь…», «Я переживаю…», «Я все время думаю...». Юноши достаточно чувствительны к переживанию других, особенно своих близких, они с удовольствием постараются все объяснить.</w:t>
      </w:r>
    </w:p>
    <w:p>
      <w:pPr>
        <w:pStyle w:val="ListParagraph"/>
        <w:numPr>
          <w:ilvl w:val="1"/>
          <w:numId w:val="39"/>
        </w:numPr>
        <w:tabs>
          <w:tab w:pos="3533" w:val="left" w:leader="none"/>
        </w:tabs>
        <w:spacing w:line="355" w:lineRule="auto" w:before="1" w:after="0"/>
        <w:ind w:left="3533" w:right="704" w:hanging="360"/>
        <w:jc w:val="both"/>
        <w:rPr>
          <w:sz w:val="20"/>
        </w:rPr>
      </w:pPr>
      <w:r>
        <w:rPr>
          <w:sz w:val="20"/>
        </w:rPr>
        <w:t>Активно поощряйте у юноши стремление вести здоровый образа жизни – спорт, отказ от курения, алкоголя, наркотиков. Всегда замечайте достижения своего ребенка, поощряйте за них.</w:t>
      </w:r>
    </w:p>
    <w:p>
      <w:pPr>
        <w:pStyle w:val="ListParagraph"/>
        <w:numPr>
          <w:ilvl w:val="1"/>
          <w:numId w:val="39"/>
        </w:numPr>
        <w:tabs>
          <w:tab w:pos="3533" w:val="left" w:leader="none"/>
        </w:tabs>
        <w:spacing w:line="355" w:lineRule="auto" w:before="6" w:after="0"/>
        <w:ind w:left="3533" w:right="711" w:hanging="360"/>
        <w:jc w:val="both"/>
        <w:rPr>
          <w:sz w:val="20"/>
        </w:rPr>
      </w:pPr>
      <w:r>
        <w:rPr>
          <w:sz w:val="20"/>
        </w:rPr>
        <w:t>Интересуйтесь окружением юноши, разрешайте устраивать праздники и встречи</w:t>
      </w:r>
      <w:r>
        <w:rPr>
          <w:spacing w:val="-1"/>
          <w:sz w:val="20"/>
        </w:rPr>
        <w:t> </w:t>
      </w:r>
      <w:r>
        <w:rPr>
          <w:sz w:val="20"/>
        </w:rPr>
        <w:t>у</w:t>
      </w:r>
      <w:r>
        <w:rPr>
          <w:spacing w:val="-6"/>
          <w:sz w:val="20"/>
        </w:rPr>
        <w:t> </w:t>
      </w:r>
      <w:r>
        <w:rPr>
          <w:sz w:val="20"/>
        </w:rPr>
        <w:t>себя дома.</w:t>
      </w:r>
      <w:r>
        <w:rPr>
          <w:spacing w:val="-3"/>
          <w:sz w:val="20"/>
        </w:rPr>
        <w:t> </w:t>
      </w:r>
      <w:r>
        <w:rPr>
          <w:sz w:val="20"/>
        </w:rPr>
        <w:t>Так</w:t>
      </w:r>
      <w:r>
        <w:rPr>
          <w:spacing w:val="-2"/>
          <w:sz w:val="20"/>
        </w:rPr>
        <w:t> </w:t>
      </w:r>
      <w:r>
        <w:rPr>
          <w:sz w:val="20"/>
        </w:rPr>
        <w:t>Вы</w:t>
      </w:r>
      <w:r>
        <w:rPr>
          <w:spacing w:val="-2"/>
          <w:sz w:val="20"/>
        </w:rPr>
        <w:t> </w:t>
      </w:r>
      <w:r>
        <w:rPr>
          <w:sz w:val="20"/>
        </w:rPr>
        <w:t>лучше узнаете,</w:t>
      </w:r>
      <w:r>
        <w:rPr>
          <w:spacing w:val="-3"/>
          <w:sz w:val="20"/>
        </w:rPr>
        <w:t> </w:t>
      </w:r>
      <w:r>
        <w:rPr>
          <w:sz w:val="20"/>
        </w:rPr>
        <w:t>чем</w:t>
      </w:r>
      <w:r>
        <w:rPr>
          <w:spacing w:val="-3"/>
          <w:sz w:val="20"/>
        </w:rPr>
        <w:t> </w:t>
      </w:r>
      <w:r>
        <w:rPr>
          <w:sz w:val="20"/>
        </w:rPr>
        <w:t>интересуется</w:t>
      </w:r>
      <w:r>
        <w:rPr>
          <w:spacing w:val="-2"/>
          <w:sz w:val="20"/>
        </w:rPr>
        <w:t> </w:t>
      </w:r>
      <w:r>
        <w:rPr>
          <w:sz w:val="20"/>
        </w:rPr>
        <w:t>он, какие</w:t>
      </w:r>
      <w:r>
        <w:rPr>
          <w:spacing w:val="-1"/>
          <w:sz w:val="20"/>
        </w:rPr>
        <w:t> </w:t>
      </w:r>
      <w:r>
        <w:rPr>
          <w:sz w:val="20"/>
        </w:rPr>
        <w:t>у него друзья, чем они его привлекают.</w:t>
      </w:r>
    </w:p>
    <w:p>
      <w:pPr>
        <w:pStyle w:val="ListParagraph"/>
        <w:numPr>
          <w:ilvl w:val="1"/>
          <w:numId w:val="39"/>
        </w:numPr>
        <w:tabs>
          <w:tab w:pos="3533" w:val="left" w:leader="none"/>
        </w:tabs>
        <w:spacing w:line="355" w:lineRule="auto" w:before="3" w:after="0"/>
        <w:ind w:left="3533" w:right="711" w:hanging="360"/>
        <w:jc w:val="both"/>
        <w:rPr>
          <w:sz w:val="20"/>
        </w:rPr>
      </w:pPr>
      <w:r>
        <w:rPr>
          <w:sz w:val="20"/>
        </w:rPr>
        <w:t>Поинтересуйтесь как юноша использует Интернет пространство, попросите его научить Вас лучше использовать возможности Интернета. Узнайте какие фильмы, блоги, сайты, он посоветует Вам посмотреть.</w:t>
      </w:r>
    </w:p>
    <w:p>
      <w:pPr>
        <w:pStyle w:val="ListParagraph"/>
        <w:numPr>
          <w:ilvl w:val="1"/>
          <w:numId w:val="39"/>
        </w:numPr>
        <w:tabs>
          <w:tab w:pos="3533" w:val="left" w:leader="none"/>
        </w:tabs>
        <w:spacing w:line="357" w:lineRule="auto" w:before="6" w:after="0"/>
        <w:ind w:left="3533" w:right="709" w:hanging="360"/>
        <w:jc w:val="both"/>
        <w:rPr>
          <w:sz w:val="20"/>
        </w:rPr>
      </w:pPr>
      <w:r>
        <w:rPr>
          <w:sz w:val="20"/>
        </w:rPr>
        <w:t>Поговорите с юношей о его симпатиях, что он ценит в представителях противоположного пола. Расскажите романтичные или забавные истории из своей юности или своих знакомых. Помогите ему в формировании ценности семьи, будущего родительства.</w:t>
      </w:r>
    </w:p>
    <w:p>
      <w:pPr>
        <w:pStyle w:val="ListParagraph"/>
        <w:numPr>
          <w:ilvl w:val="1"/>
          <w:numId w:val="39"/>
        </w:numPr>
        <w:tabs>
          <w:tab w:pos="3533" w:val="left" w:leader="none"/>
        </w:tabs>
        <w:spacing w:line="357" w:lineRule="auto" w:before="2" w:after="0"/>
        <w:ind w:left="3533" w:right="712" w:hanging="360"/>
        <w:jc w:val="both"/>
        <w:rPr>
          <w:sz w:val="20"/>
        </w:rPr>
      </w:pPr>
      <w:r>
        <w:rPr>
          <w:sz w:val="20"/>
        </w:rPr>
        <w:t>Если Вы получили опосредованно информацию об аддиктивном поведении юноши, не спешите делать выводы, понаблюдайте за его поведением, эмоциональным состоянием. Не обвиняйте его, предложите </w:t>
      </w:r>
      <w:r>
        <w:rPr>
          <w:spacing w:val="-2"/>
          <w:sz w:val="20"/>
        </w:rPr>
        <w:t>помощь.</w:t>
      </w:r>
    </w:p>
    <w:p>
      <w:pPr>
        <w:pStyle w:val="ListParagraph"/>
        <w:numPr>
          <w:ilvl w:val="1"/>
          <w:numId w:val="39"/>
        </w:numPr>
        <w:tabs>
          <w:tab w:pos="3533" w:val="left" w:leader="none"/>
        </w:tabs>
        <w:spacing w:line="357" w:lineRule="auto" w:before="0" w:after="0"/>
        <w:ind w:left="3533" w:right="705" w:hanging="360"/>
        <w:jc w:val="both"/>
        <w:rPr>
          <w:sz w:val="20"/>
        </w:rPr>
      </w:pPr>
      <w:r>
        <w:rPr>
          <w:sz w:val="20"/>
        </w:rPr>
        <w:t>Если Вы наблюдаете признаки химической аддикции у подростка, то как можно</w:t>
      </w:r>
      <w:r>
        <w:rPr>
          <w:spacing w:val="-10"/>
          <w:sz w:val="20"/>
        </w:rPr>
        <w:t> </w:t>
      </w:r>
      <w:r>
        <w:rPr>
          <w:sz w:val="20"/>
        </w:rPr>
        <w:t>быстрее</w:t>
      </w:r>
      <w:r>
        <w:rPr>
          <w:spacing w:val="-10"/>
          <w:sz w:val="20"/>
        </w:rPr>
        <w:t> </w:t>
      </w:r>
      <w:r>
        <w:rPr>
          <w:sz w:val="20"/>
        </w:rPr>
        <w:t>обратитесь</w:t>
      </w:r>
      <w:r>
        <w:rPr>
          <w:spacing w:val="-10"/>
          <w:sz w:val="20"/>
        </w:rPr>
        <w:t> </w:t>
      </w:r>
      <w:r>
        <w:rPr>
          <w:sz w:val="20"/>
        </w:rPr>
        <w:t>за</w:t>
      </w:r>
      <w:r>
        <w:rPr>
          <w:spacing w:val="-10"/>
          <w:sz w:val="20"/>
        </w:rPr>
        <w:t> </w:t>
      </w:r>
      <w:r>
        <w:rPr>
          <w:sz w:val="20"/>
        </w:rPr>
        <w:t>помощью</w:t>
      </w:r>
      <w:r>
        <w:rPr>
          <w:spacing w:val="-11"/>
          <w:sz w:val="20"/>
        </w:rPr>
        <w:t> </w:t>
      </w:r>
      <w:r>
        <w:rPr>
          <w:sz w:val="20"/>
        </w:rPr>
        <w:t>к</w:t>
      </w:r>
      <w:r>
        <w:rPr>
          <w:spacing w:val="-10"/>
          <w:sz w:val="20"/>
        </w:rPr>
        <w:t> </w:t>
      </w:r>
      <w:r>
        <w:rPr>
          <w:sz w:val="20"/>
        </w:rPr>
        <w:t>специалистам.</w:t>
      </w:r>
      <w:r>
        <w:rPr>
          <w:spacing w:val="-6"/>
          <w:sz w:val="20"/>
        </w:rPr>
        <w:t> </w:t>
      </w:r>
      <w:r>
        <w:rPr>
          <w:sz w:val="20"/>
        </w:rPr>
        <w:t>Помните,</w:t>
      </w:r>
      <w:r>
        <w:rPr>
          <w:spacing w:val="-10"/>
          <w:sz w:val="20"/>
        </w:rPr>
        <w:t> </w:t>
      </w:r>
      <w:r>
        <w:rPr>
          <w:sz w:val="20"/>
        </w:rPr>
        <w:t>что</w:t>
      </w:r>
      <w:r>
        <w:rPr>
          <w:spacing w:val="-10"/>
          <w:sz w:val="20"/>
        </w:rPr>
        <w:t> </w:t>
      </w:r>
      <w:r>
        <w:rPr>
          <w:sz w:val="20"/>
        </w:rPr>
        <w:t>при формировании наркомании, алкоголизации, Вы не сможете самостоятельно справиться с данной проблемой.</w:t>
      </w:r>
    </w:p>
    <w:p>
      <w:pPr>
        <w:pStyle w:val="ListParagraph"/>
        <w:numPr>
          <w:ilvl w:val="1"/>
          <w:numId w:val="39"/>
        </w:numPr>
        <w:tabs>
          <w:tab w:pos="3533" w:val="left" w:leader="none"/>
        </w:tabs>
        <w:spacing w:line="357" w:lineRule="auto" w:before="0" w:after="0"/>
        <w:ind w:left="3533" w:right="713" w:hanging="360"/>
        <w:jc w:val="both"/>
        <w:rPr>
          <w:sz w:val="20"/>
        </w:rPr>
      </w:pPr>
      <w:r>
        <w:rPr>
          <w:sz w:val="20"/>
        </w:rPr>
        <w:t>Разговаривайте о будущем юноши, о его профессиональном самоопределении, всегда отталкиваясь от его желаний и мотивов. Посетите вместе «Дни открытых дверей» вузов, колледжей, проявляя искренний интерес к профессиям, которые он для себя выбирает.</w:t>
      </w:r>
    </w:p>
    <w:p>
      <w:pPr>
        <w:spacing w:after="0" w:line="357"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spacing w:before="6"/>
        <w:rPr>
          <w:sz w:val="18"/>
        </w:rPr>
      </w:pPr>
    </w:p>
    <w:p>
      <w:pPr>
        <w:pStyle w:val="Heading3"/>
        <w:spacing w:line="360" w:lineRule="auto" w:before="93"/>
      </w:pPr>
      <w:r>
        <w:rPr/>
        <w:t>Рекомендации</w:t>
      </w:r>
      <w:r>
        <w:rPr>
          <w:spacing w:val="80"/>
          <w:w w:val="150"/>
        </w:rPr>
        <w:t> </w:t>
      </w:r>
      <w:r>
        <w:rPr/>
        <w:t>по</w:t>
      </w:r>
      <w:r>
        <w:rPr>
          <w:spacing w:val="80"/>
          <w:w w:val="150"/>
        </w:rPr>
        <w:t> </w:t>
      </w:r>
      <w:r>
        <w:rPr/>
        <w:t>работе</w:t>
      </w:r>
      <w:r>
        <w:rPr>
          <w:spacing w:val="80"/>
          <w:w w:val="150"/>
        </w:rPr>
        <w:t> </w:t>
      </w:r>
      <w:r>
        <w:rPr/>
        <w:t>с</w:t>
      </w:r>
      <w:r>
        <w:rPr>
          <w:spacing w:val="80"/>
          <w:w w:val="150"/>
        </w:rPr>
        <w:t> </w:t>
      </w:r>
      <w:r>
        <w:rPr/>
        <w:t>родителями</w:t>
      </w:r>
      <w:r>
        <w:rPr>
          <w:spacing w:val="80"/>
          <w:w w:val="150"/>
        </w:rPr>
        <w:t> </w:t>
      </w:r>
      <w:r>
        <w:rPr/>
        <w:t>для</w:t>
      </w:r>
      <w:r>
        <w:rPr>
          <w:spacing w:val="80"/>
          <w:w w:val="150"/>
        </w:rPr>
        <w:t> </w:t>
      </w:r>
      <w:r>
        <w:rPr/>
        <w:t>предупреждения</w:t>
      </w:r>
      <w:r>
        <w:rPr>
          <w:spacing w:val="80"/>
          <w:w w:val="150"/>
        </w:rPr>
        <w:t> </w:t>
      </w:r>
      <w:r>
        <w:rPr/>
        <w:t>развития аддиктивного поведения юноши</w:t>
      </w:r>
    </w:p>
    <w:p>
      <w:pPr>
        <w:pStyle w:val="BodyText"/>
        <w:rPr>
          <w:b/>
          <w:sz w:val="21"/>
        </w:rPr>
      </w:pPr>
    </w:p>
    <w:p>
      <w:pPr>
        <w:pStyle w:val="ListParagraph"/>
        <w:numPr>
          <w:ilvl w:val="0"/>
          <w:numId w:val="40"/>
        </w:numPr>
        <w:tabs>
          <w:tab w:pos="3173" w:val="left" w:leader="none"/>
        </w:tabs>
        <w:spacing w:line="355" w:lineRule="auto" w:before="1" w:after="0"/>
        <w:ind w:left="3173" w:right="705" w:hanging="361"/>
        <w:jc w:val="both"/>
        <w:rPr>
          <w:sz w:val="20"/>
        </w:rPr>
      </w:pPr>
      <w:r>
        <w:rPr>
          <w:sz w:val="20"/>
        </w:rPr>
        <w:t>Организация</w:t>
      </w:r>
      <w:r>
        <w:rPr>
          <w:spacing w:val="-14"/>
          <w:sz w:val="20"/>
        </w:rPr>
        <w:t> </w:t>
      </w:r>
      <w:r>
        <w:rPr>
          <w:sz w:val="20"/>
        </w:rPr>
        <w:t>просветительской</w:t>
      </w:r>
      <w:r>
        <w:rPr>
          <w:spacing w:val="-14"/>
          <w:sz w:val="20"/>
        </w:rPr>
        <w:t> </w:t>
      </w:r>
      <w:r>
        <w:rPr>
          <w:sz w:val="20"/>
        </w:rPr>
        <w:t>работы</w:t>
      </w:r>
      <w:r>
        <w:rPr>
          <w:spacing w:val="-14"/>
          <w:sz w:val="20"/>
        </w:rPr>
        <w:t> </w:t>
      </w:r>
      <w:r>
        <w:rPr>
          <w:sz w:val="20"/>
        </w:rPr>
        <w:t>родителя</w:t>
      </w:r>
      <w:r>
        <w:rPr>
          <w:spacing w:val="-14"/>
          <w:sz w:val="20"/>
        </w:rPr>
        <w:t> </w:t>
      </w:r>
      <w:r>
        <w:rPr>
          <w:sz w:val="20"/>
        </w:rPr>
        <w:t>по</w:t>
      </w:r>
      <w:r>
        <w:rPr>
          <w:spacing w:val="-14"/>
          <w:sz w:val="20"/>
        </w:rPr>
        <w:t> </w:t>
      </w:r>
      <w:r>
        <w:rPr>
          <w:sz w:val="20"/>
        </w:rPr>
        <w:t>проблемам</w:t>
      </w:r>
      <w:r>
        <w:rPr>
          <w:spacing w:val="-14"/>
          <w:sz w:val="20"/>
        </w:rPr>
        <w:t> </w:t>
      </w:r>
      <w:r>
        <w:rPr>
          <w:sz w:val="20"/>
        </w:rPr>
        <w:t>профилактики зависимого поведения в юношеском возрасте, используя родительские собрания,</w:t>
      </w:r>
      <w:r>
        <w:rPr>
          <w:spacing w:val="30"/>
          <w:sz w:val="20"/>
        </w:rPr>
        <w:t> </w:t>
      </w:r>
      <w:r>
        <w:rPr>
          <w:sz w:val="20"/>
        </w:rPr>
        <w:t>лекции</w:t>
      </w:r>
      <w:r>
        <w:rPr>
          <w:spacing w:val="27"/>
          <w:sz w:val="20"/>
        </w:rPr>
        <w:t> </w:t>
      </w:r>
      <w:r>
        <w:rPr>
          <w:sz w:val="20"/>
        </w:rPr>
        <w:t>по</w:t>
      </w:r>
      <w:r>
        <w:rPr>
          <w:spacing w:val="28"/>
          <w:sz w:val="20"/>
        </w:rPr>
        <w:t> </w:t>
      </w:r>
      <w:r>
        <w:rPr>
          <w:sz w:val="20"/>
        </w:rPr>
        <w:t>темам</w:t>
      </w:r>
      <w:r>
        <w:rPr>
          <w:spacing w:val="27"/>
          <w:sz w:val="20"/>
        </w:rPr>
        <w:t> </w:t>
      </w:r>
      <w:r>
        <w:rPr>
          <w:sz w:val="20"/>
        </w:rPr>
        <w:t>«Интернет</w:t>
      </w:r>
      <w:r>
        <w:rPr>
          <w:spacing w:val="34"/>
          <w:sz w:val="20"/>
        </w:rPr>
        <w:t> </w:t>
      </w:r>
      <w:r>
        <w:rPr>
          <w:sz w:val="20"/>
        </w:rPr>
        <w:t>–</w:t>
      </w:r>
      <w:r>
        <w:rPr>
          <w:spacing w:val="28"/>
          <w:sz w:val="20"/>
        </w:rPr>
        <w:t> </w:t>
      </w:r>
      <w:r>
        <w:rPr>
          <w:sz w:val="20"/>
        </w:rPr>
        <w:t>зависимость</w:t>
      </w:r>
      <w:r>
        <w:rPr>
          <w:spacing w:val="27"/>
          <w:sz w:val="20"/>
        </w:rPr>
        <w:t> </w:t>
      </w:r>
      <w:r>
        <w:rPr>
          <w:sz w:val="20"/>
        </w:rPr>
        <w:t>или</w:t>
      </w:r>
      <w:r>
        <w:rPr>
          <w:spacing w:val="27"/>
          <w:sz w:val="20"/>
        </w:rPr>
        <w:t> </w:t>
      </w:r>
      <w:r>
        <w:rPr>
          <w:sz w:val="20"/>
        </w:rPr>
        <w:t>необходимость»,</w:t>
      </w:r>
    </w:p>
    <w:p>
      <w:pPr>
        <w:pStyle w:val="BodyText"/>
        <w:spacing w:before="2"/>
        <w:ind w:left="3173"/>
        <w:jc w:val="both"/>
      </w:pPr>
      <w:r>
        <w:rPr/>
        <w:t>«Профилактика</w:t>
      </w:r>
      <w:r>
        <w:rPr>
          <w:spacing w:val="-10"/>
        </w:rPr>
        <w:t> </w:t>
      </w:r>
      <w:r>
        <w:rPr/>
        <w:t>употребления</w:t>
      </w:r>
      <w:r>
        <w:rPr>
          <w:spacing w:val="-11"/>
        </w:rPr>
        <w:t> </w:t>
      </w:r>
      <w:r>
        <w:rPr/>
        <w:t>ПАВ»,</w:t>
      </w:r>
      <w:r>
        <w:rPr>
          <w:spacing w:val="-14"/>
        </w:rPr>
        <w:t> </w:t>
      </w:r>
      <w:r>
        <w:rPr/>
        <w:t>«Здоровый</w:t>
      </w:r>
      <w:r>
        <w:rPr>
          <w:spacing w:val="-11"/>
        </w:rPr>
        <w:t> </w:t>
      </w:r>
      <w:r>
        <w:rPr/>
        <w:t>образ</w:t>
      </w:r>
      <w:r>
        <w:rPr>
          <w:spacing w:val="-13"/>
        </w:rPr>
        <w:t> </w:t>
      </w:r>
      <w:r>
        <w:rPr>
          <w:spacing w:val="-2"/>
        </w:rPr>
        <w:t>жизни»</w:t>
      </w:r>
    </w:p>
    <w:p>
      <w:pPr>
        <w:pStyle w:val="ListParagraph"/>
        <w:numPr>
          <w:ilvl w:val="0"/>
          <w:numId w:val="40"/>
        </w:numPr>
        <w:tabs>
          <w:tab w:pos="3173" w:val="left" w:leader="none"/>
        </w:tabs>
        <w:spacing w:line="350" w:lineRule="auto" w:before="117" w:after="0"/>
        <w:ind w:left="3173" w:right="708" w:hanging="361"/>
        <w:jc w:val="both"/>
        <w:rPr>
          <w:sz w:val="20"/>
        </w:rPr>
      </w:pPr>
      <w:r>
        <w:rPr>
          <w:sz w:val="20"/>
        </w:rPr>
        <w:t>Организацию в проведении тренингов для родителей по профилактике зависимого поведения у юношей.</w:t>
      </w:r>
    </w:p>
    <w:p>
      <w:pPr>
        <w:pStyle w:val="ListParagraph"/>
        <w:numPr>
          <w:ilvl w:val="0"/>
          <w:numId w:val="40"/>
        </w:numPr>
        <w:tabs>
          <w:tab w:pos="3173" w:val="left" w:leader="none"/>
        </w:tabs>
        <w:spacing w:line="357" w:lineRule="auto" w:before="9" w:after="0"/>
        <w:ind w:left="3173" w:right="712" w:hanging="361"/>
        <w:jc w:val="both"/>
        <w:rPr>
          <w:sz w:val="20"/>
        </w:rPr>
      </w:pPr>
      <w:r>
        <w:rPr>
          <w:sz w:val="20"/>
        </w:rPr>
        <w:t>Организация психодиагностической работы по выявлению юношей группы риска по формированию зависимого поведения. Организация психологического консультирования по работе с родителями юношей группы </w:t>
      </w:r>
      <w:r>
        <w:rPr>
          <w:spacing w:val="-2"/>
          <w:sz w:val="20"/>
        </w:rPr>
        <w:t>риска.</w:t>
      </w:r>
    </w:p>
    <w:p>
      <w:pPr>
        <w:pStyle w:val="ListParagraph"/>
        <w:numPr>
          <w:ilvl w:val="0"/>
          <w:numId w:val="40"/>
        </w:numPr>
        <w:tabs>
          <w:tab w:pos="3173" w:val="left" w:leader="none"/>
        </w:tabs>
        <w:spacing w:line="350" w:lineRule="auto" w:before="2" w:after="0"/>
        <w:ind w:left="3173" w:right="712" w:hanging="361"/>
        <w:jc w:val="both"/>
        <w:rPr>
          <w:sz w:val="20"/>
        </w:rPr>
      </w:pPr>
      <w:r>
        <w:rPr>
          <w:sz w:val="20"/>
        </w:rPr>
        <w:t>Организация и помощь родителям с обеспечением занятости юношей из группы риска во внеучебное и каникулярное время</w:t>
      </w:r>
    </w:p>
    <w:p>
      <w:pPr>
        <w:pStyle w:val="ListParagraph"/>
        <w:numPr>
          <w:ilvl w:val="0"/>
          <w:numId w:val="40"/>
        </w:numPr>
        <w:tabs>
          <w:tab w:pos="3173" w:val="left" w:leader="none"/>
        </w:tabs>
        <w:spacing w:line="350" w:lineRule="auto" w:before="10" w:after="0"/>
        <w:ind w:left="3173" w:right="713" w:hanging="361"/>
        <w:jc w:val="both"/>
        <w:rPr>
          <w:sz w:val="20"/>
        </w:rPr>
      </w:pPr>
      <w:r>
        <w:rPr>
          <w:sz w:val="20"/>
        </w:rPr>
        <w:t>Организация</w:t>
      </w:r>
      <w:r>
        <w:rPr>
          <w:spacing w:val="-14"/>
          <w:sz w:val="20"/>
        </w:rPr>
        <w:t> </w:t>
      </w:r>
      <w:r>
        <w:rPr>
          <w:sz w:val="20"/>
        </w:rPr>
        <w:t>совместных</w:t>
      </w:r>
      <w:r>
        <w:rPr>
          <w:spacing w:val="-14"/>
          <w:sz w:val="20"/>
        </w:rPr>
        <w:t> </w:t>
      </w:r>
      <w:r>
        <w:rPr>
          <w:sz w:val="20"/>
        </w:rPr>
        <w:t>рейдов</w:t>
      </w:r>
      <w:r>
        <w:rPr>
          <w:spacing w:val="-14"/>
          <w:sz w:val="20"/>
        </w:rPr>
        <w:t> </w:t>
      </w:r>
      <w:r>
        <w:rPr>
          <w:sz w:val="20"/>
        </w:rPr>
        <w:t>с</w:t>
      </w:r>
      <w:r>
        <w:rPr>
          <w:spacing w:val="-14"/>
          <w:sz w:val="20"/>
        </w:rPr>
        <w:t> </w:t>
      </w:r>
      <w:r>
        <w:rPr>
          <w:sz w:val="20"/>
        </w:rPr>
        <w:t>органами</w:t>
      </w:r>
      <w:r>
        <w:rPr>
          <w:spacing w:val="-14"/>
          <w:sz w:val="20"/>
        </w:rPr>
        <w:t> </w:t>
      </w:r>
      <w:r>
        <w:rPr>
          <w:sz w:val="20"/>
        </w:rPr>
        <w:t>опеки,</w:t>
      </w:r>
      <w:r>
        <w:rPr>
          <w:spacing w:val="-14"/>
          <w:sz w:val="20"/>
        </w:rPr>
        <w:t> </w:t>
      </w:r>
      <w:r>
        <w:rPr>
          <w:sz w:val="20"/>
        </w:rPr>
        <w:t>социальными</w:t>
      </w:r>
      <w:r>
        <w:rPr>
          <w:spacing w:val="-14"/>
          <w:sz w:val="20"/>
        </w:rPr>
        <w:t> </w:t>
      </w:r>
      <w:r>
        <w:rPr>
          <w:sz w:val="20"/>
        </w:rPr>
        <w:t>службами</w:t>
      </w:r>
      <w:r>
        <w:rPr>
          <w:spacing w:val="-14"/>
          <w:sz w:val="20"/>
        </w:rPr>
        <w:t> </w:t>
      </w:r>
      <w:r>
        <w:rPr>
          <w:sz w:val="20"/>
        </w:rPr>
        <w:t>по неблагополучным семьям юношей с аддиктивным поведением</w:t>
      </w:r>
    </w:p>
    <w:p>
      <w:pPr>
        <w:pStyle w:val="ListParagraph"/>
        <w:numPr>
          <w:ilvl w:val="0"/>
          <w:numId w:val="40"/>
        </w:numPr>
        <w:tabs>
          <w:tab w:pos="3173" w:val="left" w:leader="none"/>
        </w:tabs>
        <w:spacing w:line="350" w:lineRule="auto" w:before="10" w:after="0"/>
        <w:ind w:left="3173" w:right="712" w:hanging="361"/>
        <w:jc w:val="both"/>
        <w:rPr>
          <w:sz w:val="20"/>
        </w:rPr>
      </w:pPr>
      <w:r>
        <w:rPr>
          <w:sz w:val="20"/>
        </w:rPr>
        <w:t>Организация оказания помощи родителям в преодолении табакокурения, алкоголизации и наркомании у юношей</w:t>
      </w:r>
    </w:p>
    <w:p>
      <w:pPr>
        <w:pStyle w:val="ListParagraph"/>
        <w:numPr>
          <w:ilvl w:val="0"/>
          <w:numId w:val="40"/>
        </w:numPr>
        <w:tabs>
          <w:tab w:pos="3173" w:val="left" w:leader="none"/>
        </w:tabs>
        <w:spacing w:line="357" w:lineRule="auto" w:before="9" w:after="0"/>
        <w:ind w:left="3173" w:right="710" w:hanging="361"/>
        <w:jc w:val="both"/>
        <w:rPr>
          <w:sz w:val="20"/>
        </w:rPr>
      </w:pPr>
      <w:r>
        <w:rPr>
          <w:sz w:val="20"/>
        </w:rPr>
        <w:t>Организация просвещения родителей и психологическая помощь по профилактике аддиктивного поведения юношей, через создание заочного родительского клуба на сайте ОУ, где одним из направлений может быть рубрика «Взрослый ребенок. Проблемы зависимостей»</w:t>
      </w:r>
    </w:p>
    <w:p>
      <w:pPr>
        <w:spacing w:after="0" w:line="357" w:lineRule="auto"/>
        <w:jc w:val="both"/>
        <w:rPr>
          <w:sz w:val="20"/>
        </w:rPr>
        <w:sectPr>
          <w:pgSz w:w="11910" w:h="16840"/>
          <w:pgMar w:header="1711" w:footer="0" w:top="2060" w:bottom="280" w:left="560" w:right="14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5"/>
      </w:pPr>
    </w:p>
    <w:p>
      <w:pPr>
        <w:spacing w:before="92"/>
        <w:ind w:left="1476" w:right="866" w:firstLine="0"/>
        <w:jc w:val="center"/>
        <w:rPr>
          <w:sz w:val="24"/>
        </w:rPr>
      </w:pPr>
      <w:r>
        <w:rPr>
          <w:color w:val="404040"/>
          <w:sz w:val="24"/>
        </w:rPr>
        <w:t>Методическое </w:t>
      </w:r>
      <w:r>
        <w:rPr>
          <w:color w:val="404040"/>
          <w:spacing w:val="-2"/>
          <w:sz w:val="24"/>
        </w:rPr>
        <w:t>издание</w:t>
      </w:r>
    </w:p>
    <w:p>
      <w:pPr>
        <w:pStyle w:val="BodyText"/>
        <w:rPr>
          <w:sz w:val="26"/>
        </w:rPr>
      </w:pPr>
    </w:p>
    <w:p>
      <w:pPr>
        <w:spacing w:before="203"/>
        <w:ind w:left="2646" w:right="2039" w:firstLine="0"/>
        <w:jc w:val="center"/>
        <w:rPr>
          <w:b/>
          <w:sz w:val="24"/>
        </w:rPr>
      </w:pPr>
      <w:r>
        <w:rPr>
          <w:b/>
          <w:color w:val="404040"/>
          <w:sz w:val="24"/>
        </w:rPr>
        <w:t>Организация</w:t>
      </w:r>
      <w:r>
        <w:rPr>
          <w:b/>
          <w:color w:val="404040"/>
          <w:spacing w:val="-10"/>
          <w:sz w:val="24"/>
        </w:rPr>
        <w:t> </w:t>
      </w:r>
      <w:r>
        <w:rPr>
          <w:b/>
          <w:color w:val="404040"/>
          <w:sz w:val="24"/>
        </w:rPr>
        <w:t>просветительской</w:t>
      </w:r>
      <w:r>
        <w:rPr>
          <w:b/>
          <w:color w:val="404040"/>
          <w:spacing w:val="-11"/>
          <w:sz w:val="24"/>
        </w:rPr>
        <w:t> </w:t>
      </w:r>
      <w:r>
        <w:rPr>
          <w:b/>
          <w:color w:val="404040"/>
          <w:sz w:val="24"/>
        </w:rPr>
        <w:t>работы</w:t>
      </w:r>
      <w:r>
        <w:rPr>
          <w:b/>
          <w:color w:val="404040"/>
          <w:spacing w:val="-10"/>
          <w:sz w:val="24"/>
        </w:rPr>
        <w:t> </w:t>
      </w:r>
      <w:r>
        <w:rPr>
          <w:b/>
          <w:color w:val="404040"/>
          <w:sz w:val="24"/>
        </w:rPr>
        <w:t>с</w:t>
      </w:r>
      <w:r>
        <w:rPr>
          <w:b/>
          <w:color w:val="404040"/>
          <w:spacing w:val="-8"/>
          <w:sz w:val="24"/>
        </w:rPr>
        <w:t> </w:t>
      </w:r>
      <w:r>
        <w:rPr>
          <w:b/>
          <w:color w:val="404040"/>
          <w:sz w:val="24"/>
        </w:rPr>
        <w:t>родителями по вопросам профилактики девиантного поведения.</w:t>
      </w:r>
    </w:p>
    <w:p>
      <w:pPr>
        <w:spacing w:before="0"/>
        <w:ind w:left="1472" w:right="866" w:firstLine="0"/>
        <w:jc w:val="center"/>
        <w:rPr>
          <w:b/>
          <w:sz w:val="24"/>
        </w:rPr>
      </w:pPr>
      <w:r>
        <w:rPr>
          <w:b/>
          <w:color w:val="404040"/>
          <w:sz w:val="24"/>
        </w:rPr>
        <w:t>Методические</w:t>
      </w:r>
      <w:r>
        <w:rPr>
          <w:b/>
          <w:color w:val="404040"/>
          <w:spacing w:val="-10"/>
          <w:sz w:val="24"/>
        </w:rPr>
        <w:t> </w:t>
      </w:r>
      <w:r>
        <w:rPr>
          <w:b/>
          <w:color w:val="404040"/>
          <w:sz w:val="24"/>
        </w:rPr>
        <w:t>рекомендации</w:t>
      </w:r>
      <w:r>
        <w:rPr>
          <w:b/>
          <w:color w:val="404040"/>
          <w:spacing w:val="-12"/>
          <w:sz w:val="24"/>
        </w:rPr>
        <w:t> </w:t>
      </w:r>
      <w:r>
        <w:rPr>
          <w:b/>
          <w:color w:val="404040"/>
          <w:sz w:val="24"/>
        </w:rPr>
        <w:t>для</w:t>
      </w:r>
      <w:r>
        <w:rPr>
          <w:b/>
          <w:color w:val="404040"/>
          <w:spacing w:val="-11"/>
          <w:sz w:val="24"/>
        </w:rPr>
        <w:t> </w:t>
      </w:r>
      <w:r>
        <w:rPr>
          <w:b/>
          <w:color w:val="404040"/>
          <w:sz w:val="24"/>
        </w:rPr>
        <w:t>руководителей</w:t>
      </w:r>
      <w:r>
        <w:rPr>
          <w:b/>
          <w:color w:val="404040"/>
          <w:spacing w:val="-12"/>
          <w:sz w:val="24"/>
        </w:rPr>
        <w:t> </w:t>
      </w:r>
      <w:r>
        <w:rPr>
          <w:b/>
          <w:color w:val="404040"/>
          <w:sz w:val="24"/>
        </w:rPr>
        <w:t>образовательных </w:t>
      </w:r>
      <w:r>
        <w:rPr>
          <w:b/>
          <w:color w:val="404040"/>
          <w:spacing w:val="-2"/>
          <w:sz w:val="24"/>
        </w:rPr>
        <w:t>организаций</w:t>
      </w:r>
    </w:p>
    <w:p>
      <w:pPr>
        <w:pStyle w:val="BodyText"/>
        <w:rPr>
          <w:b/>
          <w:sz w:val="26"/>
        </w:rPr>
      </w:pPr>
    </w:p>
    <w:p>
      <w:pPr>
        <w:spacing w:before="203"/>
        <w:ind w:left="4574" w:right="0" w:firstLine="0"/>
        <w:jc w:val="left"/>
        <w:rPr>
          <w:b/>
          <w:sz w:val="24"/>
        </w:rPr>
      </w:pPr>
      <w:r>
        <w:rPr>
          <w:b/>
          <w:color w:val="404040"/>
          <w:sz w:val="24"/>
        </w:rPr>
        <w:t>Авторский</w:t>
      </w:r>
      <w:r>
        <w:rPr>
          <w:b/>
          <w:color w:val="404040"/>
          <w:spacing w:val="-5"/>
          <w:sz w:val="24"/>
        </w:rPr>
        <w:t> </w:t>
      </w:r>
      <w:r>
        <w:rPr>
          <w:b/>
          <w:color w:val="404040"/>
          <w:spacing w:val="-2"/>
          <w:sz w:val="24"/>
        </w:rPr>
        <w:t>коллектив:</w:t>
      </w:r>
    </w:p>
    <w:p>
      <w:pPr>
        <w:spacing w:before="0"/>
        <w:ind w:left="1410" w:right="563" w:firstLine="911"/>
        <w:jc w:val="left"/>
        <w:rPr>
          <w:sz w:val="24"/>
        </w:rPr>
      </w:pPr>
      <w:r>
        <w:rPr>
          <w:color w:val="404040"/>
          <w:sz w:val="24"/>
        </w:rPr>
        <w:t>Дворянчиков Н.В., Делибалт В.В., Казина А.О., Лаврешкин Н.В., Вихристюк</w:t>
      </w:r>
      <w:r>
        <w:rPr>
          <w:color w:val="404040"/>
          <w:spacing w:val="-4"/>
          <w:sz w:val="24"/>
        </w:rPr>
        <w:t> </w:t>
      </w:r>
      <w:r>
        <w:rPr>
          <w:color w:val="404040"/>
          <w:sz w:val="24"/>
        </w:rPr>
        <w:t>О.В.,</w:t>
      </w:r>
      <w:r>
        <w:rPr>
          <w:color w:val="404040"/>
          <w:spacing w:val="-4"/>
          <w:sz w:val="24"/>
        </w:rPr>
        <w:t> </w:t>
      </w:r>
      <w:r>
        <w:rPr>
          <w:color w:val="404040"/>
          <w:sz w:val="24"/>
        </w:rPr>
        <w:t>Гаязова</w:t>
      </w:r>
      <w:r>
        <w:rPr>
          <w:color w:val="404040"/>
          <w:spacing w:val="-4"/>
          <w:sz w:val="24"/>
        </w:rPr>
        <w:t> </w:t>
      </w:r>
      <w:r>
        <w:rPr>
          <w:color w:val="404040"/>
          <w:sz w:val="24"/>
        </w:rPr>
        <w:t>Л.А.,</w:t>
      </w:r>
      <w:r>
        <w:rPr>
          <w:color w:val="404040"/>
          <w:spacing w:val="-6"/>
          <w:sz w:val="24"/>
        </w:rPr>
        <w:t> </w:t>
      </w:r>
      <w:r>
        <w:rPr>
          <w:color w:val="404040"/>
          <w:sz w:val="24"/>
        </w:rPr>
        <w:t>Власова</w:t>
      </w:r>
      <w:r>
        <w:rPr>
          <w:color w:val="404040"/>
          <w:spacing w:val="-6"/>
          <w:sz w:val="24"/>
        </w:rPr>
        <w:t> </w:t>
      </w:r>
      <w:r>
        <w:rPr>
          <w:color w:val="404040"/>
          <w:sz w:val="24"/>
        </w:rPr>
        <w:t>Н.В.,</w:t>
      </w:r>
      <w:r>
        <w:rPr>
          <w:color w:val="404040"/>
          <w:spacing w:val="-4"/>
          <w:sz w:val="24"/>
        </w:rPr>
        <w:t> </w:t>
      </w:r>
      <w:r>
        <w:rPr>
          <w:color w:val="404040"/>
          <w:sz w:val="24"/>
        </w:rPr>
        <w:t>Богданович</w:t>
      </w:r>
      <w:r>
        <w:rPr>
          <w:color w:val="404040"/>
          <w:spacing w:val="-4"/>
          <w:sz w:val="24"/>
        </w:rPr>
        <w:t> </w:t>
      </w:r>
      <w:r>
        <w:rPr>
          <w:color w:val="404040"/>
          <w:sz w:val="24"/>
        </w:rPr>
        <w:t>Н.В.,</w:t>
      </w:r>
      <w:r>
        <w:rPr>
          <w:color w:val="404040"/>
          <w:spacing w:val="-6"/>
          <w:sz w:val="24"/>
        </w:rPr>
        <w:t> </w:t>
      </w:r>
      <w:r>
        <w:rPr>
          <w:color w:val="404040"/>
          <w:sz w:val="24"/>
        </w:rPr>
        <w:t>Чернушевич</w:t>
      </w:r>
      <w:r>
        <w:rPr>
          <w:color w:val="404040"/>
          <w:spacing w:val="-4"/>
          <w:sz w:val="24"/>
        </w:rPr>
        <w:t> </w:t>
      </w:r>
      <w:r>
        <w:rPr>
          <w:color w:val="404040"/>
          <w:sz w:val="24"/>
        </w:rPr>
        <w:t>В.А.,</w:t>
      </w:r>
    </w:p>
    <w:p>
      <w:pPr>
        <w:spacing w:before="0"/>
        <w:ind w:left="4337" w:right="0" w:firstLine="0"/>
        <w:jc w:val="left"/>
        <w:rPr>
          <w:sz w:val="24"/>
        </w:rPr>
      </w:pPr>
      <w:r>
        <w:rPr>
          <w:color w:val="404040"/>
          <w:sz w:val="24"/>
        </w:rPr>
        <w:t>Чиркина</w:t>
      </w:r>
      <w:r>
        <w:rPr>
          <w:color w:val="404040"/>
          <w:spacing w:val="-5"/>
          <w:sz w:val="24"/>
        </w:rPr>
        <w:t> </w:t>
      </w:r>
      <w:r>
        <w:rPr>
          <w:color w:val="404040"/>
          <w:sz w:val="24"/>
        </w:rPr>
        <w:t>Р.В.,</w:t>
      </w:r>
      <w:r>
        <w:rPr>
          <w:color w:val="404040"/>
          <w:spacing w:val="-3"/>
          <w:sz w:val="24"/>
        </w:rPr>
        <w:t> </w:t>
      </w:r>
      <w:r>
        <w:rPr>
          <w:color w:val="404040"/>
          <w:sz w:val="24"/>
        </w:rPr>
        <w:t>Банников</w:t>
      </w:r>
      <w:r>
        <w:rPr>
          <w:color w:val="404040"/>
          <w:spacing w:val="-3"/>
          <w:sz w:val="24"/>
        </w:rPr>
        <w:t> </w:t>
      </w:r>
      <w:r>
        <w:rPr>
          <w:color w:val="404040"/>
          <w:spacing w:val="-4"/>
          <w:sz w:val="24"/>
        </w:rPr>
        <w:t>Г.С.</w:t>
      </w:r>
    </w:p>
    <w:p>
      <w:pPr>
        <w:pStyle w:val="BodyText"/>
        <w:rPr>
          <w:sz w:val="26"/>
        </w:rPr>
      </w:pPr>
    </w:p>
    <w:p>
      <w:pPr>
        <w:pStyle w:val="BodyText"/>
        <w:rPr>
          <w:sz w:val="26"/>
        </w:rPr>
      </w:pPr>
    </w:p>
    <w:p>
      <w:pPr>
        <w:pStyle w:val="BodyText"/>
        <w:rPr>
          <w:sz w:val="26"/>
        </w:rPr>
      </w:pPr>
    </w:p>
    <w:p>
      <w:pPr>
        <w:pStyle w:val="BodyText"/>
        <w:spacing w:before="4"/>
        <w:rPr>
          <w:sz w:val="25"/>
        </w:rPr>
      </w:pPr>
    </w:p>
    <w:p>
      <w:pPr>
        <w:spacing w:before="0"/>
        <w:ind w:left="1481" w:right="866" w:firstLine="0"/>
        <w:jc w:val="center"/>
        <w:rPr>
          <w:sz w:val="24"/>
        </w:rPr>
      </w:pPr>
      <w:r>
        <w:rPr>
          <w:color w:val="404040"/>
          <w:sz w:val="24"/>
        </w:rPr>
        <w:t>Графический</w:t>
      </w:r>
      <w:r>
        <w:rPr>
          <w:color w:val="404040"/>
          <w:spacing w:val="-5"/>
          <w:sz w:val="24"/>
        </w:rPr>
        <w:t> </w:t>
      </w:r>
      <w:r>
        <w:rPr>
          <w:color w:val="404040"/>
          <w:sz w:val="24"/>
        </w:rPr>
        <w:t>дизайнер</w:t>
      </w:r>
      <w:r>
        <w:rPr>
          <w:color w:val="404040"/>
          <w:spacing w:val="-5"/>
          <w:sz w:val="24"/>
        </w:rPr>
        <w:t> </w:t>
      </w:r>
      <w:r>
        <w:rPr>
          <w:color w:val="404040"/>
          <w:sz w:val="24"/>
        </w:rPr>
        <w:t>памяток</w:t>
      </w:r>
      <w:r>
        <w:rPr>
          <w:color w:val="404040"/>
          <w:spacing w:val="-4"/>
          <w:sz w:val="24"/>
        </w:rPr>
        <w:t> </w:t>
      </w:r>
      <w:r>
        <w:rPr>
          <w:color w:val="404040"/>
          <w:sz w:val="24"/>
        </w:rPr>
        <w:t>по</w:t>
      </w:r>
      <w:r>
        <w:rPr>
          <w:color w:val="404040"/>
          <w:spacing w:val="-5"/>
          <w:sz w:val="24"/>
        </w:rPr>
        <w:t> </w:t>
      </w:r>
      <w:r>
        <w:rPr>
          <w:color w:val="404040"/>
          <w:sz w:val="24"/>
        </w:rPr>
        <w:t>различным</w:t>
      </w:r>
      <w:r>
        <w:rPr>
          <w:color w:val="404040"/>
          <w:spacing w:val="-4"/>
          <w:sz w:val="24"/>
        </w:rPr>
        <w:t> </w:t>
      </w:r>
      <w:r>
        <w:rPr>
          <w:color w:val="404040"/>
          <w:sz w:val="24"/>
        </w:rPr>
        <w:t>видам</w:t>
      </w:r>
      <w:r>
        <w:rPr>
          <w:color w:val="404040"/>
          <w:spacing w:val="-4"/>
          <w:sz w:val="24"/>
        </w:rPr>
        <w:t> </w:t>
      </w:r>
      <w:r>
        <w:rPr>
          <w:color w:val="404040"/>
          <w:sz w:val="24"/>
        </w:rPr>
        <w:t>девиантного</w:t>
      </w:r>
      <w:r>
        <w:rPr>
          <w:color w:val="404040"/>
          <w:spacing w:val="-5"/>
          <w:sz w:val="24"/>
        </w:rPr>
        <w:t> </w:t>
      </w:r>
      <w:r>
        <w:rPr>
          <w:color w:val="404040"/>
          <w:sz w:val="24"/>
        </w:rPr>
        <w:t>поведения - Степаненкова М.Ю.</w:t>
      </w:r>
    </w:p>
    <w:p>
      <w:pPr>
        <w:pStyle w:val="BodyText"/>
        <w:rPr>
          <w:sz w:val="26"/>
        </w:rPr>
      </w:pPr>
    </w:p>
    <w:p>
      <w:pPr>
        <w:spacing w:before="203"/>
        <w:ind w:left="3272" w:right="2658" w:firstLine="0"/>
        <w:jc w:val="center"/>
        <w:rPr>
          <w:sz w:val="24"/>
        </w:rPr>
      </w:pPr>
      <w:r>
        <w:rPr>
          <w:color w:val="404040"/>
          <w:sz w:val="24"/>
        </w:rPr>
        <w:t>Ответственный</w:t>
      </w:r>
      <w:r>
        <w:rPr>
          <w:color w:val="404040"/>
          <w:spacing w:val="-10"/>
          <w:sz w:val="24"/>
        </w:rPr>
        <w:t> </w:t>
      </w:r>
      <w:r>
        <w:rPr>
          <w:color w:val="404040"/>
          <w:sz w:val="24"/>
        </w:rPr>
        <w:t>редактор</w:t>
      </w:r>
      <w:r>
        <w:rPr>
          <w:color w:val="404040"/>
          <w:spacing w:val="-8"/>
          <w:sz w:val="24"/>
        </w:rPr>
        <w:t> </w:t>
      </w:r>
      <w:r>
        <w:rPr>
          <w:color w:val="404040"/>
          <w:sz w:val="24"/>
        </w:rPr>
        <w:t>–</w:t>
      </w:r>
      <w:r>
        <w:rPr>
          <w:color w:val="404040"/>
          <w:spacing w:val="-7"/>
          <w:sz w:val="24"/>
        </w:rPr>
        <w:t> </w:t>
      </w:r>
      <w:r>
        <w:rPr>
          <w:color w:val="404040"/>
          <w:sz w:val="24"/>
        </w:rPr>
        <w:t>Дворянчиков</w:t>
      </w:r>
      <w:r>
        <w:rPr>
          <w:color w:val="404040"/>
          <w:spacing w:val="-9"/>
          <w:sz w:val="24"/>
        </w:rPr>
        <w:t> </w:t>
      </w:r>
      <w:r>
        <w:rPr>
          <w:color w:val="404040"/>
          <w:sz w:val="24"/>
        </w:rPr>
        <w:t>Н.В. Редактор – Чиркина Р.В.</w:t>
      </w:r>
    </w:p>
    <w:p>
      <w:pPr>
        <w:spacing w:before="0"/>
        <w:ind w:left="1476" w:right="866" w:firstLine="0"/>
        <w:jc w:val="center"/>
        <w:rPr>
          <w:sz w:val="24"/>
        </w:rPr>
      </w:pPr>
      <w:r>
        <w:rPr>
          <w:color w:val="404040"/>
          <w:sz w:val="24"/>
        </w:rPr>
        <w:t>Верстка,</w:t>
      </w:r>
      <w:r>
        <w:rPr>
          <w:color w:val="404040"/>
          <w:spacing w:val="-5"/>
          <w:sz w:val="24"/>
        </w:rPr>
        <w:t> </w:t>
      </w:r>
      <w:r>
        <w:rPr>
          <w:color w:val="404040"/>
          <w:sz w:val="24"/>
        </w:rPr>
        <w:t>макет,</w:t>
      </w:r>
      <w:r>
        <w:rPr>
          <w:color w:val="404040"/>
          <w:spacing w:val="-2"/>
          <w:sz w:val="24"/>
        </w:rPr>
        <w:t> </w:t>
      </w:r>
      <w:r>
        <w:rPr>
          <w:color w:val="404040"/>
          <w:sz w:val="24"/>
        </w:rPr>
        <w:t>дизайн</w:t>
      </w:r>
      <w:r>
        <w:rPr>
          <w:color w:val="404040"/>
          <w:spacing w:val="-2"/>
          <w:sz w:val="24"/>
        </w:rPr>
        <w:t> </w:t>
      </w:r>
      <w:r>
        <w:rPr>
          <w:color w:val="404040"/>
          <w:sz w:val="24"/>
        </w:rPr>
        <w:t>обложки –</w:t>
      </w:r>
      <w:r>
        <w:rPr>
          <w:color w:val="404040"/>
          <w:spacing w:val="-3"/>
          <w:sz w:val="24"/>
        </w:rPr>
        <w:t> </w:t>
      </w:r>
      <w:r>
        <w:rPr>
          <w:color w:val="404040"/>
          <w:sz w:val="24"/>
        </w:rPr>
        <w:t>Делибалт</w:t>
      </w:r>
      <w:r>
        <w:rPr>
          <w:color w:val="404040"/>
          <w:spacing w:val="-2"/>
          <w:sz w:val="24"/>
        </w:rPr>
        <w:t> </w:t>
      </w:r>
      <w:r>
        <w:rPr>
          <w:color w:val="404040"/>
          <w:spacing w:val="-4"/>
          <w:sz w:val="24"/>
        </w:rPr>
        <w:t>В.В.</w:t>
      </w:r>
    </w:p>
    <w:p>
      <w:pPr>
        <w:pStyle w:val="BodyText"/>
        <w:rPr>
          <w:sz w:val="26"/>
        </w:rPr>
      </w:pPr>
    </w:p>
    <w:p>
      <w:pPr>
        <w:pStyle w:val="BodyText"/>
        <w:rPr>
          <w:sz w:val="23"/>
        </w:rPr>
      </w:pPr>
    </w:p>
    <w:p>
      <w:pPr>
        <w:spacing w:before="0"/>
        <w:ind w:left="1476" w:right="866" w:firstLine="0"/>
        <w:jc w:val="center"/>
        <w:rPr>
          <w:sz w:val="24"/>
        </w:rPr>
      </w:pPr>
      <w:r>
        <w:rPr>
          <w:color w:val="404040"/>
          <w:sz w:val="24"/>
        </w:rPr>
        <w:t>ФГБОУ</w:t>
      </w:r>
      <w:r>
        <w:rPr>
          <w:color w:val="404040"/>
          <w:spacing w:val="-8"/>
          <w:sz w:val="24"/>
        </w:rPr>
        <w:t> </w:t>
      </w:r>
      <w:r>
        <w:rPr>
          <w:color w:val="404040"/>
          <w:sz w:val="24"/>
        </w:rPr>
        <w:t>ВО</w:t>
      </w:r>
      <w:r>
        <w:rPr>
          <w:color w:val="404040"/>
          <w:spacing w:val="-8"/>
          <w:sz w:val="24"/>
        </w:rPr>
        <w:t> </w:t>
      </w:r>
      <w:r>
        <w:rPr>
          <w:color w:val="404040"/>
          <w:sz w:val="24"/>
        </w:rPr>
        <w:t>«Московский</w:t>
      </w:r>
      <w:r>
        <w:rPr>
          <w:color w:val="404040"/>
          <w:spacing w:val="-8"/>
          <w:sz w:val="24"/>
        </w:rPr>
        <w:t> </w:t>
      </w:r>
      <w:r>
        <w:rPr>
          <w:color w:val="404040"/>
          <w:sz w:val="24"/>
        </w:rPr>
        <w:t>государственный</w:t>
      </w:r>
      <w:r>
        <w:rPr>
          <w:color w:val="404040"/>
          <w:spacing w:val="-8"/>
          <w:sz w:val="24"/>
        </w:rPr>
        <w:t> </w:t>
      </w:r>
      <w:r>
        <w:rPr>
          <w:color w:val="404040"/>
          <w:sz w:val="24"/>
        </w:rPr>
        <w:t>психолого-педагогический </w:t>
      </w:r>
      <w:r>
        <w:rPr>
          <w:color w:val="404040"/>
          <w:spacing w:val="-2"/>
          <w:sz w:val="24"/>
        </w:rPr>
        <w:t>университет»</w:t>
      </w:r>
    </w:p>
    <w:p>
      <w:pPr>
        <w:spacing w:before="1"/>
        <w:ind w:left="3795" w:right="3183" w:firstLine="0"/>
        <w:jc w:val="center"/>
        <w:rPr>
          <w:sz w:val="24"/>
        </w:rPr>
      </w:pPr>
      <w:r>
        <w:rPr>
          <w:color w:val="404040"/>
          <w:sz w:val="24"/>
        </w:rPr>
        <w:t>127051,</w:t>
      </w:r>
      <w:r>
        <w:rPr>
          <w:color w:val="404040"/>
          <w:spacing w:val="-7"/>
          <w:sz w:val="24"/>
        </w:rPr>
        <w:t> </w:t>
      </w:r>
      <w:r>
        <w:rPr>
          <w:color w:val="404040"/>
          <w:sz w:val="24"/>
        </w:rPr>
        <w:t>г.</w:t>
      </w:r>
      <w:r>
        <w:rPr>
          <w:color w:val="404040"/>
          <w:spacing w:val="-6"/>
          <w:sz w:val="24"/>
        </w:rPr>
        <w:t> </w:t>
      </w:r>
      <w:r>
        <w:rPr>
          <w:color w:val="404040"/>
          <w:sz w:val="24"/>
        </w:rPr>
        <w:t>Москва,</w:t>
      </w:r>
      <w:r>
        <w:rPr>
          <w:color w:val="404040"/>
          <w:spacing w:val="-7"/>
          <w:sz w:val="24"/>
        </w:rPr>
        <w:t> </w:t>
      </w:r>
      <w:r>
        <w:rPr>
          <w:color w:val="404040"/>
          <w:sz w:val="24"/>
        </w:rPr>
        <w:t>ул.</w:t>
      </w:r>
      <w:r>
        <w:rPr>
          <w:color w:val="404040"/>
          <w:spacing w:val="-6"/>
          <w:sz w:val="24"/>
        </w:rPr>
        <w:t> </w:t>
      </w:r>
      <w:r>
        <w:rPr>
          <w:color w:val="404040"/>
          <w:sz w:val="24"/>
        </w:rPr>
        <w:t>Сретенка,</w:t>
      </w:r>
      <w:r>
        <w:rPr>
          <w:color w:val="404040"/>
          <w:spacing w:val="-6"/>
          <w:sz w:val="24"/>
        </w:rPr>
        <w:t> </w:t>
      </w:r>
      <w:r>
        <w:rPr>
          <w:color w:val="404040"/>
          <w:sz w:val="24"/>
        </w:rPr>
        <w:t>д.</w:t>
      </w:r>
      <w:r>
        <w:rPr>
          <w:color w:val="404040"/>
          <w:spacing w:val="-7"/>
          <w:sz w:val="24"/>
        </w:rPr>
        <w:t> </w:t>
      </w:r>
      <w:r>
        <w:rPr>
          <w:color w:val="404040"/>
          <w:sz w:val="24"/>
        </w:rPr>
        <w:t>29 </w:t>
      </w:r>
      <w:hyperlink r:id="rId118">
        <w:r>
          <w:rPr>
            <w:color w:val="006FC0"/>
            <w:spacing w:val="-2"/>
            <w:sz w:val="24"/>
          </w:rPr>
          <w:t>http://мгппу.рф</w:t>
        </w:r>
      </w:hyperlink>
      <w:r>
        <w:rPr>
          <w:color w:val="006FC0"/>
          <w:spacing w:val="-2"/>
          <w:sz w:val="24"/>
        </w:rPr>
        <w:t> </w:t>
      </w:r>
      <w:r>
        <w:rPr>
          <w:color w:val="006FC0"/>
          <w:spacing w:val="-2"/>
          <w:sz w:val="24"/>
          <w:u w:val="single" w:color="006FC0"/>
        </w:rPr>
        <w:t>http://</w:t>
      </w:r>
      <w:hyperlink r:id="rId82">
        <w:r>
          <w:rPr>
            <w:color w:val="006FC0"/>
            <w:spacing w:val="-2"/>
            <w:sz w:val="24"/>
            <w:u w:val="single" w:color="006FC0"/>
          </w:rPr>
          <w:t>http://www.jp.mgppu.ru</w:t>
        </w:r>
      </w:hyperlink>
      <w:r>
        <w:rPr>
          <w:color w:val="006FC0"/>
          <w:spacing w:val="-2"/>
          <w:sz w:val="24"/>
        </w:rPr>
        <w:t> </w:t>
      </w:r>
      <w:hyperlink r:id="rId119">
        <w:r>
          <w:rPr>
            <w:color w:val="006FC0"/>
            <w:spacing w:val="-2"/>
            <w:sz w:val="24"/>
            <w:u w:val="single" w:color="006FC0"/>
          </w:rPr>
          <w:t>https://mgppu.ru/project/51</w:t>
        </w:r>
      </w:hyperlink>
    </w:p>
    <w:p>
      <w:pPr>
        <w:pStyle w:val="BodyText"/>
      </w:pPr>
    </w:p>
    <w:p>
      <w:pPr>
        <w:pStyle w:val="BodyText"/>
        <w:spacing w:before="7"/>
        <w:rPr>
          <w:sz w:val="23"/>
        </w:rPr>
      </w:pPr>
    </w:p>
    <w:p>
      <w:pPr>
        <w:spacing w:before="0"/>
        <w:ind w:left="1476" w:right="866" w:firstLine="0"/>
        <w:jc w:val="center"/>
        <w:rPr>
          <w:sz w:val="24"/>
        </w:rPr>
      </w:pPr>
      <w:r>
        <w:rPr>
          <w:color w:val="404040"/>
          <w:sz w:val="24"/>
        </w:rPr>
        <w:t>Гарнитура</w:t>
      </w:r>
      <w:r>
        <w:rPr>
          <w:color w:val="404040"/>
          <w:spacing w:val="-5"/>
          <w:sz w:val="24"/>
        </w:rPr>
        <w:t> </w:t>
      </w:r>
      <w:r>
        <w:rPr>
          <w:color w:val="404040"/>
          <w:spacing w:val="-2"/>
          <w:sz w:val="24"/>
        </w:rPr>
        <w:t>Arial</w:t>
      </w:r>
    </w:p>
    <w:p>
      <w:pPr>
        <w:spacing w:after="0"/>
        <w:jc w:val="center"/>
        <w:rPr>
          <w:sz w:val="24"/>
        </w:rPr>
        <w:sectPr>
          <w:headerReference w:type="default" r:id="rId117"/>
          <w:pgSz w:w="11910" w:h="16840"/>
          <w:pgMar w:header="0" w:footer="0" w:top="1580" w:bottom="280" w:left="560" w:right="140"/>
        </w:sectPr>
      </w:pPr>
    </w:p>
    <w:p>
      <w:pPr>
        <w:pStyle w:val="BodyText"/>
        <w:spacing w:before="4"/>
        <w:rPr>
          <w:sz w:val="17"/>
        </w:rPr>
      </w:pPr>
      <w:r>
        <w:rPr/>
        <w:drawing>
          <wp:anchor distT="0" distB="0" distL="0" distR="0" allowOverlap="1" layoutInCell="1" locked="0" behindDoc="1" simplePos="0" relativeHeight="485858304">
            <wp:simplePos x="0" y="0"/>
            <wp:positionH relativeFrom="page">
              <wp:posOffset>17146</wp:posOffset>
            </wp:positionH>
            <wp:positionV relativeFrom="page">
              <wp:posOffset>9520</wp:posOffset>
            </wp:positionV>
            <wp:extent cx="7541259" cy="10667238"/>
            <wp:effectExtent l="0" t="0" r="0" b="0"/>
            <wp:wrapNone/>
            <wp:docPr id="39" name="image21.jpeg"/>
            <wp:cNvGraphicFramePr>
              <a:graphicFrameLocks noChangeAspect="1"/>
            </wp:cNvGraphicFramePr>
            <a:graphic>
              <a:graphicData uri="http://schemas.openxmlformats.org/drawingml/2006/picture">
                <pic:pic>
                  <pic:nvPicPr>
                    <pic:cNvPr id="40" name="image21.jpeg"/>
                    <pic:cNvPicPr/>
                  </pic:nvPicPr>
                  <pic:blipFill>
                    <a:blip r:embed="rId121" cstate="print"/>
                    <a:stretch>
                      <a:fillRect/>
                    </a:stretch>
                  </pic:blipFill>
                  <pic:spPr>
                    <a:xfrm>
                      <a:off x="0" y="0"/>
                      <a:ext cx="7541259" cy="10667238"/>
                    </a:xfrm>
                    <a:prstGeom prst="rect">
                      <a:avLst/>
                    </a:prstGeom>
                  </pic:spPr>
                </pic:pic>
              </a:graphicData>
            </a:graphic>
          </wp:anchor>
        </w:drawing>
      </w:r>
    </w:p>
    <w:sectPr>
      <w:headerReference w:type="default" r:id="rId120"/>
      <w:pgSz w:w="11910" w:h="16840"/>
      <w:pgMar w:header="0" w:footer="0" w:top="1580" w:bottom="280" w:left="560" w:right="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498.420013pt;margin-top:78.323456pt;width:61.55pt;height:13.15pt;mso-position-horizontal-relative:page;mso-position-vertical-relative:page;z-index:-17473536" type="#_x0000_t202" id="docshape5" filled="false" stroked="false">
          <v:textbox inset="0,0,0,0">
            <w:txbxContent>
              <w:p>
                <w:pPr>
                  <w:spacing w:before="12"/>
                  <w:ind w:left="20" w:right="0" w:firstLine="0"/>
                  <w:jc w:val="left"/>
                  <w:rPr>
                    <w:b/>
                    <w:sz w:val="20"/>
                  </w:rPr>
                </w:pPr>
                <w:r>
                  <w:rPr>
                    <w:b/>
                    <w:color w:val="EE4622"/>
                    <w:spacing w:val="-2"/>
                    <w:sz w:val="20"/>
                  </w:rPr>
                  <w:t>Оглавление</w:t>
                </w:r>
              </w:p>
            </w:txbxContent>
          </v:textbox>
          <w10:wrap type="none"/>
        </v:shape>
      </w:pict>
    </w:r>
    <w:r>
      <w:rPr/>
      <w:pict>
        <v:shape style="position:absolute;margin-left:34.040001pt;margin-top:79.283463pt;width:33.35pt;height:13.15pt;mso-position-horizontal-relative:page;mso-position-vertical-relative:page;z-index:-17473024" type="#_x0000_t202" id="docshape6" filled="false" stroked="false">
          <v:textbox inset="0,0,0,0">
            <w:txbxContent>
              <w:p>
                <w:pPr>
                  <w:pStyle w:val="BodyText"/>
                  <w:spacing w:before="12"/>
                  <w:ind w:left="20"/>
                </w:pPr>
                <w:r>
                  <w:rPr>
                    <w:spacing w:val="-2"/>
                  </w:rPr>
                  <w:t>Стр.05</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56128" id="docshape49" filled="true" fillcolor="#000000" stroked="false">
          <v:fill type="solid"/>
          <w10:wrap type="none"/>
        </v:rect>
      </w:pict>
    </w:r>
    <w:r>
      <w:rPr/>
      <w:pict>
        <v:rect style="position:absolute;margin-left:150.619995pt;margin-top:99.61998pt;width:402.34pt;height:4.32pt;mso-position-horizontal-relative:page;mso-position-vertical-relative:page;z-index:-17455616" id="docshape50" filled="true" fillcolor="#000000" stroked="false">
          <v:fill type="solid"/>
          <w10:wrap type="none"/>
        </v:rect>
      </w:pict>
    </w:r>
    <w:r>
      <w:rPr/>
      <w:pict>
        <v:shape style="position:absolute;margin-left:176.169998pt;margin-top:73.043457pt;width:376.35pt;height:24.65pt;mso-position-horizontal-relative:page;mso-position-vertical-relative:page;z-index:-17455104" type="#_x0000_t202" id="docshape51" filled="false" stroked="false">
          <v:textbox inset="0,0,0,0">
            <w:txbxContent>
              <w:p>
                <w:pPr>
                  <w:spacing w:before="12"/>
                  <w:ind w:left="0" w:right="24" w:firstLine="0"/>
                  <w:jc w:val="right"/>
                  <w:rPr>
                    <w:b/>
                    <w:sz w:val="20"/>
                  </w:rPr>
                </w:pPr>
                <w:r>
                  <w:rPr>
                    <w:b/>
                    <w:color w:val="EE4622"/>
                    <w:sz w:val="20"/>
                  </w:rPr>
                  <w:t>4.1.</w:t>
                </w:r>
                <w:r>
                  <w:rPr>
                    <w:b/>
                    <w:color w:val="EE4622"/>
                    <w:spacing w:val="-10"/>
                    <w:sz w:val="20"/>
                  </w:rPr>
                  <w:t> </w:t>
                </w:r>
                <w:r>
                  <w:rPr>
                    <w:b/>
                    <w:color w:val="EE4622"/>
                    <w:sz w:val="20"/>
                  </w:rPr>
                  <w:t>Психологические</w:t>
                </w:r>
                <w:r>
                  <w:rPr>
                    <w:b/>
                    <w:color w:val="EE4622"/>
                    <w:spacing w:val="-10"/>
                    <w:sz w:val="20"/>
                  </w:rPr>
                  <w:t> </w:t>
                </w:r>
                <w:r>
                  <w:rPr>
                    <w:b/>
                    <w:color w:val="EE4622"/>
                    <w:sz w:val="20"/>
                  </w:rPr>
                  <w:t>особенности</w:t>
                </w:r>
                <w:r>
                  <w:rPr>
                    <w:b/>
                    <w:color w:val="EE4622"/>
                    <w:spacing w:val="-9"/>
                    <w:sz w:val="20"/>
                  </w:rPr>
                  <w:t> </w:t>
                </w:r>
                <w:r>
                  <w:rPr>
                    <w:b/>
                    <w:color w:val="EE4622"/>
                    <w:sz w:val="20"/>
                  </w:rPr>
                  <w:t>развития</w:t>
                </w:r>
                <w:r>
                  <w:rPr>
                    <w:b/>
                    <w:color w:val="EE4622"/>
                    <w:spacing w:val="-10"/>
                    <w:sz w:val="20"/>
                  </w:rPr>
                  <w:t> </w:t>
                </w:r>
                <w:r>
                  <w:rPr>
                    <w:b/>
                    <w:color w:val="EE4622"/>
                    <w:sz w:val="20"/>
                  </w:rPr>
                  <w:t>детей</w:t>
                </w:r>
                <w:r>
                  <w:rPr>
                    <w:b/>
                    <w:color w:val="EE4622"/>
                    <w:spacing w:val="-10"/>
                    <w:sz w:val="20"/>
                  </w:rPr>
                  <w:t> </w:t>
                </w:r>
                <w:r>
                  <w:rPr>
                    <w:b/>
                    <w:color w:val="EE4622"/>
                    <w:sz w:val="20"/>
                  </w:rPr>
                  <w:t>раннего</w:t>
                </w:r>
                <w:r>
                  <w:rPr>
                    <w:b/>
                    <w:color w:val="EE4622"/>
                    <w:spacing w:val="-9"/>
                    <w:sz w:val="20"/>
                  </w:rPr>
                  <w:t> </w:t>
                </w:r>
                <w:r>
                  <w:rPr>
                    <w:b/>
                    <w:color w:val="EE4622"/>
                    <w:sz w:val="20"/>
                  </w:rPr>
                  <w:t>и</w:t>
                </w:r>
                <w:r>
                  <w:rPr>
                    <w:b/>
                    <w:color w:val="EE4622"/>
                    <w:spacing w:val="-9"/>
                    <w:sz w:val="20"/>
                  </w:rPr>
                  <w:t> </w:t>
                </w:r>
                <w:r>
                  <w:rPr>
                    <w:b/>
                    <w:color w:val="EE4622"/>
                    <w:spacing w:val="-2"/>
                    <w:sz w:val="20"/>
                  </w:rPr>
                  <w:t>дошкольного</w:t>
                </w:r>
              </w:p>
              <w:p>
                <w:pPr>
                  <w:spacing w:before="1"/>
                  <w:ind w:left="0" w:right="18" w:firstLine="0"/>
                  <w:jc w:val="right"/>
                  <w:rPr>
                    <w:b/>
                    <w:sz w:val="20"/>
                  </w:rPr>
                </w:pPr>
                <w:r>
                  <w:rPr>
                    <w:b/>
                    <w:color w:val="EE4622"/>
                    <w:spacing w:val="-2"/>
                    <w:sz w:val="20"/>
                  </w:rPr>
                  <w:t>возраста</w:t>
                </w:r>
              </w:p>
            </w:txbxContent>
          </v:textbox>
          <w10:wrap type="none"/>
        </v:shape>
      </w:pict>
    </w:r>
    <w:r>
      <w:rPr/>
      <w:pict>
        <v:shape style="position:absolute;margin-left:36.080002pt;margin-top:85.52346pt;width:36.35pt;height:13.15pt;mso-position-horizontal-relative:page;mso-position-vertical-relative:page;z-index:-17454592" type="#_x0000_t202" id="docshape52"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29</w:t>
                </w:r>
                <w:r>
                  <w:rPr>
                    <w:spacing w:val="-2"/>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54080" id="docshape54" filled="true" fillcolor="#000000" stroked="false">
          <v:fill type="solid"/>
          <w10:wrap type="none"/>
        </v:rect>
      </w:pict>
    </w:r>
    <w:r>
      <w:rPr/>
      <w:pict>
        <v:rect style="position:absolute;margin-left:150.619995pt;margin-top:99.61998pt;width:402.34pt;height:4.32pt;mso-position-horizontal-relative:page;mso-position-vertical-relative:page;z-index:-17453568" id="docshape55" filled="true" fillcolor="#000000" stroked="false">
          <v:fill type="solid"/>
          <w10:wrap type="none"/>
        </v:rect>
      </w:pict>
    </w:r>
    <w:r>
      <w:rPr/>
      <w:pict>
        <v:shape style="position:absolute;margin-left:215.889999pt;margin-top:84.563461pt;width:336.35pt;height:13.15pt;mso-position-horizontal-relative:page;mso-position-vertical-relative:page;z-index:-17453056" type="#_x0000_t202" id="docshape56" filled="false" stroked="false">
          <v:textbox inset="0,0,0,0">
            <w:txbxContent>
              <w:p>
                <w:pPr>
                  <w:spacing w:before="12"/>
                  <w:ind w:left="20" w:right="0" w:firstLine="0"/>
                  <w:jc w:val="left"/>
                  <w:rPr>
                    <w:b/>
                    <w:sz w:val="20"/>
                  </w:rPr>
                </w:pPr>
                <w:r>
                  <w:rPr>
                    <w:b/>
                    <w:color w:val="EE4622"/>
                    <w:sz w:val="20"/>
                  </w:rPr>
                  <w:t>4.2.</w:t>
                </w:r>
                <w:r>
                  <w:rPr>
                    <w:b/>
                    <w:color w:val="EE4622"/>
                    <w:spacing w:val="-13"/>
                    <w:sz w:val="20"/>
                  </w:rPr>
                  <w:t> </w:t>
                </w:r>
                <w:r>
                  <w:rPr>
                    <w:b/>
                    <w:color w:val="EE4622"/>
                    <w:sz w:val="20"/>
                  </w:rPr>
                  <w:t>Психологические</w:t>
                </w:r>
                <w:r>
                  <w:rPr>
                    <w:b/>
                    <w:color w:val="EE4622"/>
                    <w:spacing w:val="-12"/>
                    <w:sz w:val="20"/>
                  </w:rPr>
                  <w:t> </w:t>
                </w:r>
                <w:r>
                  <w:rPr>
                    <w:b/>
                    <w:color w:val="EE4622"/>
                    <w:sz w:val="20"/>
                  </w:rPr>
                  <w:t>особенности</w:t>
                </w:r>
                <w:r>
                  <w:rPr>
                    <w:b/>
                    <w:color w:val="EE4622"/>
                    <w:spacing w:val="-12"/>
                    <w:sz w:val="20"/>
                  </w:rPr>
                  <w:t> </w:t>
                </w:r>
                <w:r>
                  <w:rPr>
                    <w:b/>
                    <w:color w:val="EE4622"/>
                    <w:sz w:val="20"/>
                  </w:rPr>
                  <w:t>развития</w:t>
                </w:r>
                <w:r>
                  <w:rPr>
                    <w:b/>
                    <w:color w:val="EE4622"/>
                    <w:spacing w:val="-13"/>
                    <w:sz w:val="20"/>
                  </w:rPr>
                  <w:t> </w:t>
                </w:r>
                <w:r>
                  <w:rPr>
                    <w:b/>
                    <w:color w:val="EE4622"/>
                    <w:sz w:val="20"/>
                  </w:rPr>
                  <w:t>младших</w:t>
                </w:r>
                <w:r>
                  <w:rPr>
                    <w:b/>
                    <w:color w:val="EE4622"/>
                    <w:spacing w:val="-10"/>
                    <w:sz w:val="20"/>
                  </w:rPr>
                  <w:t> </w:t>
                </w:r>
                <w:r>
                  <w:rPr>
                    <w:b/>
                    <w:color w:val="EE4622"/>
                    <w:spacing w:val="-2"/>
                    <w:sz w:val="20"/>
                  </w:rPr>
                  <w:t>школьников</w:t>
                </w:r>
              </w:p>
            </w:txbxContent>
          </v:textbox>
          <w10:wrap type="none"/>
        </v:shape>
      </w:pict>
    </w:r>
    <w:r>
      <w:rPr/>
      <w:pict>
        <v:shape style="position:absolute;margin-left:36.080002pt;margin-top:85.52346pt;width:36.35pt;height:13.15pt;mso-position-horizontal-relative:page;mso-position-vertical-relative:page;z-index:-17452544" type="#_x0000_t202" id="docshape57"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31</w:t>
                </w:r>
                <w:r>
                  <w:rPr>
                    <w:spacing w:val="-2"/>
                  </w:rPr>
                  <w:fldChar w:fldCharType="end"/>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52032" id="docshape59" filled="true" fillcolor="#000000" stroked="false">
          <v:fill type="solid"/>
          <w10:wrap type="none"/>
        </v:rect>
      </w:pict>
    </w:r>
    <w:r>
      <w:rPr/>
      <w:pict>
        <v:rect style="position:absolute;margin-left:150.619995pt;margin-top:99.61998pt;width:402.34pt;height:4.32pt;mso-position-horizontal-relative:page;mso-position-vertical-relative:page;z-index:-17451520" id="docshape60" filled="true" fillcolor="#000000" stroked="false">
          <v:fill type="solid"/>
          <w10:wrap type="none"/>
        </v:rect>
      </w:pict>
    </w:r>
    <w:r>
      <w:rPr/>
      <w:pict>
        <v:shape style="position:absolute;margin-left:214.809998pt;margin-top:84.563461pt;width:337.45pt;height:13.15pt;mso-position-horizontal-relative:page;mso-position-vertical-relative:page;z-index:-17451008" type="#_x0000_t202" id="docshape61" filled="false" stroked="false">
          <v:textbox inset="0,0,0,0">
            <w:txbxContent>
              <w:p>
                <w:pPr>
                  <w:spacing w:before="12"/>
                  <w:ind w:left="20" w:right="0" w:firstLine="0"/>
                  <w:jc w:val="left"/>
                  <w:rPr>
                    <w:b/>
                    <w:sz w:val="20"/>
                  </w:rPr>
                </w:pPr>
                <w:r>
                  <w:rPr>
                    <w:b/>
                    <w:color w:val="EE4622"/>
                    <w:sz w:val="20"/>
                  </w:rPr>
                  <w:t>4.3.</w:t>
                </w:r>
                <w:r>
                  <w:rPr>
                    <w:b/>
                    <w:color w:val="EE4622"/>
                    <w:spacing w:val="-11"/>
                    <w:sz w:val="20"/>
                  </w:rPr>
                  <w:t> </w:t>
                </w:r>
                <w:r>
                  <w:rPr>
                    <w:b/>
                    <w:color w:val="EE4622"/>
                    <w:sz w:val="20"/>
                  </w:rPr>
                  <w:t>Психологические</w:t>
                </w:r>
                <w:r>
                  <w:rPr>
                    <w:b/>
                    <w:color w:val="EE4622"/>
                    <w:spacing w:val="-11"/>
                    <w:sz w:val="20"/>
                  </w:rPr>
                  <w:t> </w:t>
                </w:r>
                <w:r>
                  <w:rPr>
                    <w:b/>
                    <w:color w:val="EE4622"/>
                    <w:sz w:val="20"/>
                  </w:rPr>
                  <w:t>особенности</w:t>
                </w:r>
                <w:r>
                  <w:rPr>
                    <w:b/>
                    <w:color w:val="EE4622"/>
                    <w:spacing w:val="-11"/>
                    <w:sz w:val="20"/>
                  </w:rPr>
                  <w:t> </w:t>
                </w:r>
                <w:r>
                  <w:rPr>
                    <w:b/>
                    <w:color w:val="EE4622"/>
                    <w:sz w:val="20"/>
                  </w:rPr>
                  <w:t>развития</w:t>
                </w:r>
                <w:r>
                  <w:rPr>
                    <w:b/>
                    <w:color w:val="EE4622"/>
                    <w:spacing w:val="-11"/>
                    <w:sz w:val="20"/>
                  </w:rPr>
                  <w:t> </w:t>
                </w:r>
                <w:r>
                  <w:rPr>
                    <w:b/>
                    <w:color w:val="EE4622"/>
                    <w:sz w:val="20"/>
                  </w:rPr>
                  <w:t>подростков</w:t>
                </w:r>
                <w:r>
                  <w:rPr>
                    <w:b/>
                    <w:color w:val="EE4622"/>
                    <w:spacing w:val="-11"/>
                    <w:sz w:val="20"/>
                  </w:rPr>
                  <w:t> </w:t>
                </w:r>
                <w:r>
                  <w:rPr>
                    <w:b/>
                    <w:color w:val="EE4622"/>
                    <w:sz w:val="20"/>
                  </w:rPr>
                  <w:t>и</w:t>
                </w:r>
                <w:r>
                  <w:rPr>
                    <w:b/>
                    <w:color w:val="EE4622"/>
                    <w:spacing w:val="-9"/>
                    <w:sz w:val="20"/>
                  </w:rPr>
                  <w:t> </w:t>
                </w:r>
                <w:r>
                  <w:rPr>
                    <w:b/>
                    <w:color w:val="EE4622"/>
                    <w:spacing w:val="-2"/>
                    <w:sz w:val="20"/>
                  </w:rPr>
                  <w:t>юношей</w:t>
                </w:r>
              </w:p>
            </w:txbxContent>
          </v:textbox>
          <w10:wrap type="none"/>
        </v:shape>
      </w:pict>
    </w:r>
    <w:r>
      <w:rPr/>
      <w:pict>
        <v:shape style="position:absolute;margin-left:36.080002pt;margin-top:85.52346pt;width:36.35pt;height:13.15pt;mso-position-horizontal-relative:page;mso-position-vertical-relative:page;z-index:-17450496" type="#_x0000_t202" id="docshape62"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34</w:t>
                </w:r>
                <w:r>
                  <w:rPr>
                    <w:spacing w:val="-2"/>
                  </w:rPr>
                  <w:fldChar w:fldCharType="end"/>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49984" id="docshape64" filled="true" fillcolor="#000000" stroked="false">
          <v:fill type="solid"/>
          <w10:wrap type="none"/>
        </v:rect>
      </w:pict>
    </w:r>
    <w:r>
      <w:rPr/>
      <w:pict>
        <v:rect style="position:absolute;margin-left:150.619995pt;margin-top:99.61998pt;width:402.34pt;height:4.32pt;mso-position-horizontal-relative:page;mso-position-vertical-relative:page;z-index:-17449472" id="docshape65" filled="true" fillcolor="#000000" stroked="false">
          <v:fill type="solid"/>
          <w10:wrap type="none"/>
        </v:rect>
      </w:pict>
    </w:r>
    <w:r>
      <w:rPr/>
      <w:pict>
        <v:shape style="position:absolute;margin-left:197.649994pt;margin-top:73.043457pt;width:354.8pt;height:24.65pt;mso-position-horizontal-relative:page;mso-position-vertical-relative:page;z-index:-17448960" type="#_x0000_t202" id="docshape66" filled="false" stroked="false">
          <v:textbox inset="0,0,0,0">
            <w:txbxContent>
              <w:p>
                <w:pPr>
                  <w:spacing w:before="12"/>
                  <w:ind w:left="0" w:right="22" w:firstLine="0"/>
                  <w:jc w:val="right"/>
                  <w:rPr>
                    <w:b/>
                    <w:sz w:val="20"/>
                  </w:rPr>
                </w:pPr>
                <w:r>
                  <w:rPr>
                    <w:b/>
                    <w:color w:val="EE4622"/>
                    <w:sz w:val="20"/>
                  </w:rPr>
                  <w:t>4.4.</w:t>
                </w:r>
                <w:r>
                  <w:rPr>
                    <w:b/>
                    <w:color w:val="EE4622"/>
                    <w:spacing w:val="-11"/>
                    <w:sz w:val="20"/>
                  </w:rPr>
                  <w:t> </w:t>
                </w:r>
                <w:r>
                  <w:rPr>
                    <w:b/>
                    <w:color w:val="EE4622"/>
                    <w:sz w:val="20"/>
                  </w:rPr>
                  <w:t>Общие</w:t>
                </w:r>
                <w:r>
                  <w:rPr>
                    <w:b/>
                    <w:color w:val="EE4622"/>
                    <w:spacing w:val="-9"/>
                    <w:sz w:val="20"/>
                  </w:rPr>
                  <w:t> </w:t>
                </w:r>
                <w:r>
                  <w:rPr>
                    <w:b/>
                    <w:color w:val="EE4622"/>
                    <w:sz w:val="20"/>
                  </w:rPr>
                  <w:t>рекомендации</w:t>
                </w:r>
                <w:r>
                  <w:rPr>
                    <w:b/>
                    <w:color w:val="EE4622"/>
                    <w:spacing w:val="-11"/>
                    <w:sz w:val="20"/>
                  </w:rPr>
                  <w:t> </w:t>
                </w:r>
                <w:r>
                  <w:rPr>
                    <w:b/>
                    <w:color w:val="EE4622"/>
                    <w:sz w:val="20"/>
                  </w:rPr>
                  <w:t>по</w:t>
                </w:r>
                <w:r>
                  <w:rPr>
                    <w:b/>
                    <w:color w:val="EE4622"/>
                    <w:spacing w:val="-10"/>
                    <w:sz w:val="20"/>
                  </w:rPr>
                  <w:t> </w:t>
                </w:r>
                <w:r>
                  <w:rPr>
                    <w:b/>
                    <w:color w:val="EE4622"/>
                    <w:sz w:val="20"/>
                  </w:rPr>
                  <w:t>организации</w:t>
                </w:r>
                <w:r>
                  <w:rPr>
                    <w:b/>
                    <w:color w:val="EE4622"/>
                    <w:spacing w:val="-11"/>
                    <w:sz w:val="20"/>
                  </w:rPr>
                  <w:t> </w:t>
                </w:r>
                <w:r>
                  <w:rPr>
                    <w:b/>
                    <w:color w:val="EE4622"/>
                    <w:sz w:val="20"/>
                  </w:rPr>
                  <w:t>просветительской</w:t>
                </w:r>
                <w:r>
                  <w:rPr>
                    <w:b/>
                    <w:color w:val="EE4622"/>
                    <w:spacing w:val="-10"/>
                    <w:sz w:val="20"/>
                  </w:rPr>
                  <w:t> </w:t>
                </w:r>
                <w:r>
                  <w:rPr>
                    <w:b/>
                    <w:color w:val="EE4622"/>
                    <w:sz w:val="20"/>
                  </w:rPr>
                  <w:t>работы</w:t>
                </w:r>
                <w:r>
                  <w:rPr>
                    <w:b/>
                    <w:color w:val="EE4622"/>
                    <w:spacing w:val="-11"/>
                    <w:sz w:val="20"/>
                  </w:rPr>
                  <w:t> </w:t>
                </w:r>
                <w:r>
                  <w:rPr>
                    <w:b/>
                    <w:color w:val="EE4622"/>
                    <w:spacing w:val="-10"/>
                    <w:sz w:val="20"/>
                  </w:rPr>
                  <w:t>с</w:t>
                </w:r>
              </w:p>
              <w:p>
                <w:pPr>
                  <w:spacing w:before="1"/>
                  <w:ind w:left="0" w:right="18" w:firstLine="0"/>
                  <w:jc w:val="right"/>
                  <w:rPr>
                    <w:b/>
                    <w:sz w:val="20"/>
                  </w:rPr>
                </w:pPr>
                <w:r>
                  <w:rPr>
                    <w:b/>
                    <w:color w:val="EE4622"/>
                    <w:spacing w:val="-2"/>
                    <w:sz w:val="20"/>
                  </w:rPr>
                  <w:t>родителями</w:t>
                </w:r>
              </w:p>
            </w:txbxContent>
          </v:textbox>
          <w10:wrap type="none"/>
        </v:shape>
      </w:pict>
    </w:r>
    <w:r>
      <w:rPr/>
      <w:pict>
        <v:shape style="position:absolute;margin-left:36.080002pt;margin-top:85.52346pt;width:36.35pt;height:13.15pt;mso-position-horizontal-relative:page;mso-position-vertical-relative:page;z-index:-17448448" type="#_x0000_t202" id="docshape67"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39</w:t>
                </w:r>
                <w:r>
                  <w:rPr>
                    <w:spacing w:val="-2"/>
                  </w:rPr>
                  <w:fldChar w:fldCharType="end"/>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47936" id="docshape71" filled="true" fillcolor="#000000" stroked="false">
          <v:fill type="solid"/>
          <w10:wrap type="none"/>
        </v:rect>
      </w:pict>
    </w:r>
    <w:r>
      <w:rPr/>
      <w:pict>
        <v:rect style="position:absolute;margin-left:150.619995pt;margin-top:99.61998pt;width:402.34pt;height:4.32pt;mso-position-horizontal-relative:page;mso-position-vertical-relative:page;z-index:-17447424" id="docshape72" filled="true" fillcolor="#000000" stroked="false">
          <v:fill type="solid"/>
          <w10:wrap type="none"/>
        </v:rect>
      </w:pict>
    </w:r>
    <w:r>
      <w:rPr/>
      <w:pict>
        <v:shape style="position:absolute;margin-left:167.5pt;margin-top:73.043457pt;width:384.8pt;height:24.65pt;mso-position-horizontal-relative:page;mso-position-vertical-relative:page;z-index:-17446912" type="#_x0000_t202" id="docshape73" filled="false" stroked="false">
          <v:textbox inset="0,0,0,0">
            <w:txbxContent>
              <w:p>
                <w:pPr>
                  <w:spacing w:before="12"/>
                  <w:ind w:left="0" w:right="20" w:firstLine="0"/>
                  <w:jc w:val="right"/>
                  <w:rPr>
                    <w:b/>
                    <w:sz w:val="20"/>
                  </w:rPr>
                </w:pPr>
                <w:r>
                  <w:rPr>
                    <w:b/>
                    <w:color w:val="EE4622"/>
                    <w:sz w:val="20"/>
                  </w:rPr>
                  <w:t>5.</w:t>
                </w:r>
                <w:r>
                  <w:rPr>
                    <w:b/>
                    <w:color w:val="EE4622"/>
                    <w:spacing w:val="-11"/>
                    <w:sz w:val="20"/>
                  </w:rPr>
                  <w:t> </w:t>
                </w:r>
                <w:r>
                  <w:rPr>
                    <w:b/>
                    <w:color w:val="EE4622"/>
                    <w:sz w:val="20"/>
                  </w:rPr>
                  <w:t>Как</w:t>
                </w:r>
                <w:r>
                  <w:rPr>
                    <w:b/>
                    <w:color w:val="EE4622"/>
                    <w:spacing w:val="-9"/>
                    <w:sz w:val="20"/>
                  </w:rPr>
                  <w:t> </w:t>
                </w:r>
                <w:r>
                  <w:rPr>
                    <w:b/>
                    <w:color w:val="EE4622"/>
                    <w:sz w:val="20"/>
                  </w:rPr>
                  <w:t>оценивается</w:t>
                </w:r>
                <w:r>
                  <w:rPr>
                    <w:b/>
                    <w:color w:val="EE4622"/>
                    <w:spacing w:val="-10"/>
                    <w:sz w:val="20"/>
                  </w:rPr>
                  <w:t> </w:t>
                </w:r>
                <w:r>
                  <w:rPr>
                    <w:b/>
                    <w:color w:val="EE4622"/>
                    <w:sz w:val="20"/>
                  </w:rPr>
                  <w:t>эффективность</w:t>
                </w:r>
                <w:r>
                  <w:rPr>
                    <w:b/>
                    <w:color w:val="EE4622"/>
                    <w:spacing w:val="-10"/>
                    <w:sz w:val="20"/>
                  </w:rPr>
                  <w:t> </w:t>
                </w:r>
                <w:r>
                  <w:rPr>
                    <w:b/>
                    <w:color w:val="EE4622"/>
                    <w:sz w:val="20"/>
                  </w:rPr>
                  <w:t>просветительских</w:t>
                </w:r>
                <w:r>
                  <w:rPr>
                    <w:b/>
                    <w:color w:val="EE4622"/>
                    <w:spacing w:val="-10"/>
                    <w:sz w:val="20"/>
                  </w:rPr>
                  <w:t> </w:t>
                </w:r>
                <w:r>
                  <w:rPr>
                    <w:b/>
                    <w:color w:val="EE4622"/>
                    <w:sz w:val="20"/>
                  </w:rPr>
                  <w:t>программ</w:t>
                </w:r>
                <w:r>
                  <w:rPr>
                    <w:b/>
                    <w:color w:val="EE4622"/>
                    <w:spacing w:val="-8"/>
                    <w:sz w:val="20"/>
                  </w:rPr>
                  <w:t> </w:t>
                </w:r>
                <w:r>
                  <w:rPr>
                    <w:b/>
                    <w:color w:val="EE4622"/>
                    <w:sz w:val="20"/>
                  </w:rPr>
                  <w:t>в</w:t>
                </w:r>
                <w:r>
                  <w:rPr>
                    <w:b/>
                    <w:color w:val="EE4622"/>
                    <w:spacing w:val="-9"/>
                    <w:sz w:val="20"/>
                  </w:rPr>
                  <w:t> </w:t>
                </w:r>
                <w:r>
                  <w:rPr>
                    <w:b/>
                    <w:color w:val="EE4622"/>
                    <w:spacing w:val="-2"/>
                    <w:sz w:val="20"/>
                  </w:rPr>
                  <w:t>контексте</w:t>
                </w:r>
              </w:p>
              <w:p>
                <w:pPr>
                  <w:spacing w:before="1"/>
                  <w:ind w:left="0" w:right="18" w:firstLine="0"/>
                  <w:jc w:val="right"/>
                  <w:rPr>
                    <w:b/>
                    <w:sz w:val="20"/>
                  </w:rPr>
                </w:pPr>
                <w:r>
                  <w:rPr>
                    <w:b/>
                    <w:color w:val="EE4622"/>
                    <w:w w:val="95"/>
                    <w:sz w:val="20"/>
                  </w:rPr>
                  <w:t>профилактики</w:t>
                </w:r>
                <w:r>
                  <w:rPr>
                    <w:b/>
                    <w:color w:val="EE4622"/>
                    <w:spacing w:val="51"/>
                    <w:sz w:val="20"/>
                  </w:rPr>
                  <w:t> </w:t>
                </w:r>
                <w:r>
                  <w:rPr>
                    <w:b/>
                    <w:color w:val="EE4622"/>
                    <w:w w:val="95"/>
                    <w:sz w:val="20"/>
                  </w:rPr>
                  <w:t>девиантного</w:t>
                </w:r>
                <w:r>
                  <w:rPr>
                    <w:b/>
                    <w:color w:val="EE4622"/>
                    <w:spacing w:val="54"/>
                    <w:sz w:val="20"/>
                  </w:rPr>
                  <w:t> </w:t>
                </w:r>
                <w:r>
                  <w:rPr>
                    <w:b/>
                    <w:color w:val="EE4622"/>
                    <w:spacing w:val="-2"/>
                    <w:w w:val="95"/>
                    <w:sz w:val="20"/>
                  </w:rPr>
                  <w:t>поведения?</w:t>
                </w:r>
              </w:p>
            </w:txbxContent>
          </v:textbox>
          <w10:wrap type="none"/>
        </v:shape>
      </w:pict>
    </w:r>
    <w:r>
      <w:rPr/>
      <w:pict>
        <v:shape style="position:absolute;margin-left:36.080002pt;margin-top:85.52346pt;width:36.35pt;height:13.15pt;mso-position-horizontal-relative:page;mso-position-vertical-relative:page;z-index:-17446400" type="#_x0000_t202" id="docshape74"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49</w:t>
                </w:r>
                <w:r>
                  <w:rPr>
                    <w:spacing w:val="-2"/>
                  </w:rPr>
                  <w:fldChar w:fldCharType="end"/>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45888" id="docshape77" filled="true" fillcolor="#000000" stroked="false">
          <v:fill type="solid"/>
          <w10:wrap type="none"/>
        </v:rect>
      </w:pict>
    </w:r>
    <w:r>
      <w:rPr/>
      <w:pict>
        <v:rect style="position:absolute;margin-left:150.619995pt;margin-top:99.61998pt;width:402.34pt;height:4.32pt;mso-position-horizontal-relative:page;mso-position-vertical-relative:page;z-index:-17445376" id="docshape78" filled="true" fillcolor="#000000" stroked="false">
          <v:fill type="solid"/>
          <w10:wrap type="none"/>
        </v:rect>
      </w:pict>
    </w:r>
    <w:r>
      <w:rPr/>
      <w:pict>
        <v:shape style="position:absolute;margin-left:442.859985pt;margin-top:84.563461pt;width:109.55pt;height:13.15pt;mso-position-horizontal-relative:page;mso-position-vertical-relative:page;z-index:-17444864" type="#_x0000_t202" id="docshape79" filled="false" stroked="false">
          <v:textbox inset="0,0,0,0">
            <w:txbxContent>
              <w:p>
                <w:pPr>
                  <w:spacing w:before="12"/>
                  <w:ind w:left="20" w:right="0" w:firstLine="0"/>
                  <w:jc w:val="left"/>
                  <w:rPr>
                    <w:b/>
                    <w:sz w:val="20"/>
                  </w:rPr>
                </w:pPr>
                <w:r>
                  <w:rPr>
                    <w:b/>
                    <w:color w:val="EE4622"/>
                    <w:sz w:val="20"/>
                  </w:rPr>
                  <w:t>Авторский</w:t>
                </w:r>
                <w:r>
                  <w:rPr>
                    <w:b/>
                    <w:color w:val="EE4622"/>
                    <w:spacing w:val="-14"/>
                    <w:sz w:val="20"/>
                  </w:rPr>
                  <w:t> </w:t>
                </w:r>
                <w:r>
                  <w:rPr>
                    <w:b/>
                    <w:color w:val="EE4622"/>
                    <w:spacing w:val="-2"/>
                    <w:sz w:val="20"/>
                  </w:rPr>
                  <w:t>коллектив</w:t>
                </w:r>
              </w:p>
            </w:txbxContent>
          </v:textbox>
          <w10:wrap type="none"/>
        </v:shape>
      </w:pict>
    </w:r>
    <w:r>
      <w:rPr/>
      <w:pict>
        <v:shape style="position:absolute;margin-left:36.080002pt;margin-top:85.52346pt;width:36.35pt;height:13.15pt;mso-position-horizontal-relative:page;mso-position-vertical-relative:page;z-index:-17444352" type="#_x0000_t202" id="docshape80"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55</w:t>
                </w:r>
                <w:r>
                  <w:rPr>
                    <w:spacing w:val="-2"/>
                  </w:rPr>
                  <w:fldChar w:fldCharType="end"/>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43840" id="docshape82" filled="true" fillcolor="#000000" stroked="false">
          <v:fill type="solid"/>
          <w10:wrap type="none"/>
        </v:rect>
      </w:pict>
    </w:r>
    <w:r>
      <w:rPr/>
      <w:pict>
        <v:rect style="position:absolute;margin-left:150.619995pt;margin-top:99.61998pt;width:402.34pt;height:4.32pt;mso-position-horizontal-relative:page;mso-position-vertical-relative:page;z-index:-17443328" id="docshape83" filled="true" fillcolor="#000000" stroked="false">
          <v:fill type="solid"/>
          <w10:wrap type="none"/>
        </v:rect>
      </w:pict>
    </w:r>
    <w:r>
      <w:rPr/>
      <w:pict>
        <v:shape style="position:absolute;margin-left:358.950012pt;margin-top:84.563461pt;width:193.4pt;height:13.15pt;mso-position-horizontal-relative:page;mso-position-vertical-relative:page;z-index:-17442816" type="#_x0000_t202" id="docshape84" filled="false" stroked="false">
          <v:textbox inset="0,0,0,0">
            <w:txbxContent>
              <w:p>
                <w:pPr>
                  <w:spacing w:before="12"/>
                  <w:ind w:left="20" w:right="0" w:firstLine="0"/>
                  <w:jc w:val="left"/>
                  <w:rPr>
                    <w:b/>
                    <w:sz w:val="20"/>
                  </w:rPr>
                </w:pPr>
                <w:r>
                  <w:rPr>
                    <w:b/>
                    <w:color w:val="EE4622"/>
                    <w:spacing w:val="-2"/>
                    <w:sz w:val="20"/>
                  </w:rPr>
                  <w:t>Список</w:t>
                </w:r>
                <w:r>
                  <w:rPr>
                    <w:b/>
                    <w:color w:val="EE4622"/>
                    <w:spacing w:val="7"/>
                    <w:sz w:val="20"/>
                  </w:rPr>
                  <w:t> </w:t>
                </w:r>
                <w:r>
                  <w:rPr>
                    <w:b/>
                    <w:color w:val="EE4622"/>
                    <w:spacing w:val="-2"/>
                    <w:sz w:val="20"/>
                  </w:rPr>
                  <w:t>рекомендованной</w:t>
                </w:r>
                <w:r>
                  <w:rPr>
                    <w:b/>
                    <w:color w:val="EE4622"/>
                    <w:spacing w:val="6"/>
                    <w:sz w:val="20"/>
                  </w:rPr>
                  <w:t> </w:t>
                </w:r>
                <w:r>
                  <w:rPr>
                    <w:b/>
                    <w:color w:val="EE4622"/>
                    <w:spacing w:val="-2"/>
                    <w:sz w:val="20"/>
                  </w:rPr>
                  <w:t>литературы</w:t>
                </w:r>
              </w:p>
            </w:txbxContent>
          </v:textbox>
          <w10:wrap type="none"/>
        </v:shape>
      </w:pict>
    </w:r>
    <w:r>
      <w:rPr/>
      <w:pict>
        <v:shape style="position:absolute;margin-left:36.080002pt;margin-top:85.52346pt;width:36.35pt;height:13.15pt;mso-position-horizontal-relative:page;mso-position-vertical-relative:page;z-index:-17442304" type="#_x0000_t202" id="docshape85"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57</w:t>
                </w:r>
                <w:r>
                  <w:rPr>
                    <w:spacing w:val="-2"/>
                  </w:rPr>
                  <w:fldChar w:fldCharType="end"/>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41792" id="docshape87" filled="true" fillcolor="#000000" stroked="false">
          <v:fill type="solid"/>
          <w10:wrap type="none"/>
        </v:rect>
      </w:pict>
    </w:r>
    <w:r>
      <w:rPr/>
      <w:pict>
        <v:rect style="position:absolute;margin-left:150.619995pt;margin-top:99.61998pt;width:402.34pt;height:4.32pt;mso-position-horizontal-relative:page;mso-position-vertical-relative:page;z-index:-17441280" id="docshape88" filled="true" fillcolor="#000000" stroked="false">
          <v:fill type="solid"/>
          <w10:wrap type="none"/>
        </v:rect>
      </w:pict>
    </w:r>
    <w:r>
      <w:rPr/>
      <w:pict>
        <v:shape style="position:absolute;margin-left:371.549988pt;margin-top:84.563461pt;width:180.9pt;height:13.15pt;mso-position-horizontal-relative:page;mso-position-vertical-relative:page;z-index:-17440768" type="#_x0000_t202" id="docshape89" filled="false" stroked="false">
          <v:textbox inset="0,0,0,0">
            <w:txbxContent>
              <w:p>
                <w:pPr>
                  <w:spacing w:before="12"/>
                  <w:ind w:left="20" w:right="0" w:firstLine="0"/>
                  <w:jc w:val="left"/>
                  <w:rPr>
                    <w:b/>
                    <w:sz w:val="20"/>
                  </w:rPr>
                </w:pPr>
                <w:r>
                  <w:rPr>
                    <w:b/>
                    <w:color w:val="EE4622"/>
                    <w:sz w:val="20"/>
                  </w:rPr>
                  <w:t>Полезные</w:t>
                </w:r>
                <w:r>
                  <w:rPr>
                    <w:b/>
                    <w:color w:val="EE4622"/>
                    <w:spacing w:val="-7"/>
                    <w:sz w:val="20"/>
                  </w:rPr>
                  <w:t> </w:t>
                </w:r>
                <w:r>
                  <w:rPr>
                    <w:b/>
                    <w:color w:val="EE4622"/>
                    <w:sz w:val="20"/>
                  </w:rPr>
                  <w:t>ресурсы</w:t>
                </w:r>
                <w:r>
                  <w:rPr>
                    <w:b/>
                    <w:color w:val="EE4622"/>
                    <w:spacing w:val="-8"/>
                    <w:sz w:val="20"/>
                  </w:rPr>
                  <w:t> </w:t>
                </w:r>
                <w:r>
                  <w:rPr>
                    <w:b/>
                    <w:color w:val="EE4622"/>
                    <w:sz w:val="20"/>
                  </w:rPr>
                  <w:t>в</w:t>
                </w:r>
                <w:r>
                  <w:rPr>
                    <w:b/>
                    <w:color w:val="EE4622"/>
                    <w:spacing w:val="-6"/>
                    <w:sz w:val="20"/>
                  </w:rPr>
                  <w:t> </w:t>
                </w:r>
                <w:r>
                  <w:rPr>
                    <w:b/>
                    <w:color w:val="EE4622"/>
                    <w:sz w:val="20"/>
                  </w:rPr>
                  <w:t>сети</w:t>
                </w:r>
                <w:r>
                  <w:rPr>
                    <w:b/>
                    <w:color w:val="EE4622"/>
                    <w:spacing w:val="-8"/>
                    <w:sz w:val="20"/>
                  </w:rPr>
                  <w:t> </w:t>
                </w:r>
                <w:r>
                  <w:rPr>
                    <w:b/>
                    <w:color w:val="EE4622"/>
                    <w:spacing w:val="-2"/>
                    <w:sz w:val="20"/>
                  </w:rPr>
                  <w:t>Интернет</w:t>
                </w:r>
              </w:p>
            </w:txbxContent>
          </v:textbox>
          <w10:wrap type="none"/>
        </v:shape>
      </w:pict>
    </w:r>
    <w:r>
      <w:rPr/>
      <w:pict>
        <v:shape style="position:absolute;margin-left:36.080002pt;margin-top:85.52346pt;width:36.35pt;height:13.15pt;mso-position-horizontal-relative:page;mso-position-vertical-relative:page;z-index:-17440256" type="#_x0000_t202" id="docshape90"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61</w:t>
                </w:r>
                <w:r>
                  <w:rPr>
                    <w:spacing w:val="-2"/>
                  </w:rPr>
                  <w:fldChar w:fldCharType="end"/>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39744" id="docshape92" filled="true" fillcolor="#000000" stroked="false">
          <v:fill type="solid"/>
          <w10:wrap type="none"/>
        </v:rect>
      </w:pict>
    </w:r>
    <w:r>
      <w:rPr/>
      <w:pict>
        <v:rect style="position:absolute;margin-left:150.619995pt;margin-top:99.61998pt;width:402.34pt;height:4.32pt;mso-position-horizontal-relative:page;mso-position-vertical-relative:page;z-index:-17439232" id="docshape93" filled="true" fillcolor="#000000" stroked="false">
          <v:fill type="solid"/>
          <w10:wrap type="none"/>
        </v:rect>
      </w:pict>
    </w:r>
    <w:r>
      <w:rPr/>
      <w:pict>
        <v:shape style="position:absolute;margin-left:487.980011pt;margin-top:84.563461pt;width:64.6500pt;height:13.15pt;mso-position-horizontal-relative:page;mso-position-vertical-relative:page;z-index:-17438720" type="#_x0000_t202" id="docshape94" filled="false" stroked="false">
          <v:textbox inset="0,0,0,0">
            <w:txbxContent>
              <w:p>
                <w:pPr>
                  <w:spacing w:before="12"/>
                  <w:ind w:left="20" w:right="0" w:firstLine="0"/>
                  <w:jc w:val="left"/>
                  <w:rPr>
                    <w:b/>
                    <w:sz w:val="20"/>
                  </w:rPr>
                </w:pPr>
                <w:r>
                  <w:rPr>
                    <w:b/>
                    <w:color w:val="EE4622"/>
                    <w:spacing w:val="-2"/>
                    <w:sz w:val="20"/>
                  </w:rPr>
                  <w:t>Приложения</w:t>
                </w:r>
              </w:p>
            </w:txbxContent>
          </v:textbox>
          <w10:wrap type="none"/>
        </v:shape>
      </w:pict>
    </w:r>
    <w:r>
      <w:rPr/>
      <w:pict>
        <v:shape style="position:absolute;margin-left:36.080002pt;margin-top:85.52346pt;width:36.35pt;height:13.15pt;mso-position-horizontal-relative:page;mso-position-vertical-relative:page;z-index:-17438208" type="#_x0000_t202" id="docshape95"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63</w:t>
                </w:r>
                <w:r>
                  <w:rPr>
                    <w:spacing w:val="-2"/>
                  </w:rPr>
                  <w:fldChar w:fldCharType="end"/>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37696" id="docshape97" filled="true" fillcolor="#000000" stroked="false">
          <v:fill type="solid"/>
          <w10:wrap type="none"/>
        </v:rect>
      </w:pict>
    </w:r>
    <w:r>
      <w:rPr/>
      <w:pict>
        <v:rect style="position:absolute;margin-left:150.619995pt;margin-top:99.61998pt;width:402.34pt;height:4.32pt;mso-position-horizontal-relative:page;mso-position-vertical-relative:page;z-index:-17437184" id="docshape98" filled="true" fillcolor="#000000" stroked="false">
          <v:fill type="solid"/>
          <w10:wrap type="none"/>
        </v:rect>
      </w:pict>
    </w:r>
    <w:r>
      <w:rPr/>
      <w:pict>
        <v:shape style="position:absolute;margin-left:239.289993pt;margin-top:84.563461pt;width:313pt;height:13.15pt;mso-position-horizontal-relative:page;mso-position-vertical-relative:page;z-index:-17436672" type="#_x0000_t202" id="docshape99" filled="false" stroked="false">
          <v:textbox inset="0,0,0,0">
            <w:txbxContent>
              <w:p>
                <w:pPr>
                  <w:spacing w:before="12"/>
                  <w:ind w:left="20" w:right="0" w:firstLine="0"/>
                  <w:jc w:val="left"/>
                  <w:rPr>
                    <w:b/>
                    <w:sz w:val="20"/>
                  </w:rPr>
                </w:pPr>
                <w:r>
                  <w:rPr>
                    <w:b/>
                    <w:color w:val="EE4622"/>
                    <w:sz w:val="20"/>
                  </w:rPr>
                  <w:t>Приложение</w:t>
                </w:r>
                <w:r>
                  <w:rPr>
                    <w:b/>
                    <w:color w:val="EE4622"/>
                    <w:spacing w:val="-9"/>
                    <w:sz w:val="20"/>
                  </w:rPr>
                  <w:t> </w:t>
                </w:r>
                <w:r>
                  <w:rPr>
                    <w:b/>
                    <w:color w:val="EE4622"/>
                    <w:sz w:val="20"/>
                  </w:rPr>
                  <w:t>1.</w:t>
                </w:r>
                <w:r>
                  <w:rPr>
                    <w:b/>
                    <w:color w:val="EE4622"/>
                    <w:spacing w:val="-10"/>
                    <w:sz w:val="20"/>
                  </w:rPr>
                  <w:t> </w:t>
                </w:r>
                <w:r>
                  <w:rPr>
                    <w:b/>
                    <w:color w:val="EE4622"/>
                    <w:sz w:val="20"/>
                  </w:rPr>
                  <w:t>Памятки</w:t>
                </w:r>
                <w:r>
                  <w:rPr>
                    <w:b/>
                    <w:color w:val="EE4622"/>
                    <w:spacing w:val="-4"/>
                    <w:sz w:val="20"/>
                  </w:rPr>
                  <w:t> </w:t>
                </w:r>
                <w:r>
                  <w:rPr>
                    <w:b/>
                    <w:color w:val="EE4622"/>
                    <w:sz w:val="20"/>
                  </w:rPr>
                  <w:t>по</w:t>
                </w:r>
                <w:r>
                  <w:rPr>
                    <w:b/>
                    <w:color w:val="EE4622"/>
                    <w:spacing w:val="-9"/>
                    <w:sz w:val="20"/>
                  </w:rPr>
                  <w:t> </w:t>
                </w:r>
                <w:r>
                  <w:rPr>
                    <w:b/>
                    <w:color w:val="EE4622"/>
                    <w:sz w:val="20"/>
                  </w:rPr>
                  <w:t>признакам</w:t>
                </w:r>
                <w:r>
                  <w:rPr>
                    <w:b/>
                    <w:color w:val="EE4622"/>
                    <w:spacing w:val="-10"/>
                    <w:sz w:val="20"/>
                  </w:rPr>
                  <w:t> </w:t>
                </w:r>
                <w:r>
                  <w:rPr>
                    <w:b/>
                    <w:color w:val="EE4622"/>
                    <w:sz w:val="20"/>
                  </w:rPr>
                  <w:t>девиантного</w:t>
                </w:r>
                <w:r>
                  <w:rPr>
                    <w:b/>
                    <w:color w:val="EE4622"/>
                    <w:spacing w:val="-8"/>
                    <w:sz w:val="20"/>
                  </w:rPr>
                  <w:t> </w:t>
                </w:r>
                <w:r>
                  <w:rPr>
                    <w:b/>
                    <w:color w:val="EE4622"/>
                    <w:spacing w:val="-2"/>
                    <w:sz w:val="20"/>
                  </w:rPr>
                  <w:t>поведения</w:t>
                </w:r>
              </w:p>
            </w:txbxContent>
          </v:textbox>
          <w10:wrap type="none"/>
        </v:shape>
      </w:pict>
    </w:r>
    <w:r>
      <w:rPr/>
      <w:pict>
        <v:shape style="position:absolute;margin-left:36.080002pt;margin-top:85.52346pt;width:36.35pt;height:13.15pt;mso-position-horizontal-relative:page;mso-position-vertical-relative:page;z-index:-17436160" type="#_x0000_t202" id="docshape100"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64</w:t>
                </w:r>
                <w:r>
                  <w:rPr>
                    <w:spacing w:val="-2"/>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72512" id="docshape11" filled="true" fillcolor="#000000" stroked="false">
          <v:fill type="solid"/>
          <w10:wrap type="none"/>
        </v:rect>
      </w:pict>
    </w:r>
    <w:r>
      <w:rPr/>
      <w:pict>
        <v:rect style="position:absolute;margin-left:150.619995pt;margin-top:99.61998pt;width:402.34pt;height:4.32pt;mso-position-horizontal-relative:page;mso-position-vertical-relative:page;z-index:-17472000" id="docshape12" filled="true" fillcolor="#000000" stroked="false">
          <v:fill type="solid"/>
          <w10:wrap type="none"/>
        </v:rect>
      </w:pict>
    </w:r>
    <w:r>
      <w:rPr/>
      <w:pict>
        <v:shape style="position:absolute;margin-left:502.019989pt;margin-top:84.563461pt;width:50.5pt;height:13.15pt;mso-position-horizontal-relative:page;mso-position-vertical-relative:page;z-index:-17471488" type="#_x0000_t202" id="docshape13" filled="false" stroked="false">
          <v:textbox inset="0,0,0,0">
            <w:txbxContent>
              <w:p>
                <w:pPr>
                  <w:spacing w:before="12"/>
                  <w:ind w:left="20" w:right="0" w:firstLine="0"/>
                  <w:jc w:val="left"/>
                  <w:rPr>
                    <w:b/>
                    <w:sz w:val="20"/>
                  </w:rPr>
                </w:pPr>
                <w:r>
                  <w:rPr>
                    <w:b/>
                    <w:color w:val="EE4622"/>
                    <w:spacing w:val="-2"/>
                    <w:sz w:val="20"/>
                  </w:rPr>
                  <w:t>Введение</w:t>
                </w:r>
              </w:p>
            </w:txbxContent>
          </v:textbox>
          <w10:wrap type="none"/>
        </v:shape>
      </w:pict>
    </w:r>
    <w:r>
      <w:rPr/>
      <w:pict>
        <v:shape style="position:absolute;margin-left:36.080002pt;margin-top:85.52346pt;width:33.35pt;height:13.15pt;mso-position-horizontal-relative:page;mso-position-vertical-relative:page;z-index:-17470976" type="#_x0000_t202" id="docshape14" filled="false" stroked="false">
          <v:textbox inset="0,0,0,0">
            <w:txbxContent>
              <w:p>
                <w:pPr>
                  <w:pStyle w:val="BodyText"/>
                  <w:spacing w:before="12"/>
                  <w:ind w:left="20"/>
                </w:pPr>
                <w:r>
                  <w:rPr>
                    <w:spacing w:val="-2"/>
                  </w:rPr>
                  <w:t>Стр.05</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35648" id="docshape102" filled="true" fillcolor="#000000" stroked="false">
          <v:fill type="solid"/>
          <w10:wrap type="none"/>
        </v:rect>
      </w:pict>
    </w:r>
    <w:r>
      <w:rPr/>
      <w:pict>
        <v:rect style="position:absolute;margin-left:150.619995pt;margin-top:99.61998pt;width:402.34pt;height:4.32pt;mso-position-horizontal-relative:page;mso-position-vertical-relative:page;z-index:-17435136" id="docshape103" filled="true" fillcolor="#000000" stroked="false">
          <v:fill type="solid"/>
          <w10:wrap type="none"/>
        </v:rect>
      </w:pict>
    </w:r>
    <w:r>
      <w:rPr/>
      <w:pict>
        <v:shape style="position:absolute;margin-left:197.649994pt;margin-top:73.043457pt;width:354.9pt;height:24.65pt;mso-position-horizontal-relative:page;mso-position-vertical-relative:page;z-index:-17434624" type="#_x0000_t202" id="docshape104" filled="false" stroked="false">
          <v:textbox inset="0,0,0,0">
            <w:txbxContent>
              <w:p>
                <w:pPr>
                  <w:spacing w:before="12"/>
                  <w:ind w:left="0" w:right="25" w:firstLine="0"/>
                  <w:jc w:val="right"/>
                  <w:rPr>
                    <w:b/>
                    <w:sz w:val="20"/>
                  </w:rPr>
                </w:pPr>
                <w:r>
                  <w:rPr>
                    <w:b/>
                    <w:color w:val="EE4622"/>
                    <w:sz w:val="20"/>
                  </w:rPr>
                  <w:t>Приложение</w:t>
                </w:r>
                <w:r>
                  <w:rPr>
                    <w:b/>
                    <w:color w:val="EE4622"/>
                    <w:spacing w:val="-9"/>
                    <w:sz w:val="20"/>
                  </w:rPr>
                  <w:t> </w:t>
                </w:r>
                <w:r>
                  <w:rPr>
                    <w:b/>
                    <w:color w:val="EE4622"/>
                    <w:sz w:val="20"/>
                  </w:rPr>
                  <w:t>2.</w:t>
                </w:r>
                <w:r>
                  <w:rPr>
                    <w:b/>
                    <w:color w:val="EE4622"/>
                    <w:spacing w:val="-10"/>
                    <w:sz w:val="20"/>
                  </w:rPr>
                  <w:t> </w:t>
                </w:r>
                <w:r>
                  <w:rPr>
                    <w:b/>
                    <w:color w:val="EE4622"/>
                    <w:sz w:val="20"/>
                  </w:rPr>
                  <w:t>Памятка</w:t>
                </w:r>
                <w:r>
                  <w:rPr>
                    <w:b/>
                    <w:color w:val="EE4622"/>
                    <w:spacing w:val="-5"/>
                    <w:sz w:val="20"/>
                  </w:rPr>
                  <w:t> </w:t>
                </w:r>
                <w:r>
                  <w:rPr>
                    <w:b/>
                    <w:color w:val="EE4622"/>
                    <w:sz w:val="20"/>
                  </w:rPr>
                  <w:t>для</w:t>
                </w:r>
                <w:r>
                  <w:rPr>
                    <w:b/>
                    <w:color w:val="EE4622"/>
                    <w:spacing w:val="-10"/>
                    <w:sz w:val="20"/>
                  </w:rPr>
                  <w:t> </w:t>
                </w:r>
                <w:r>
                  <w:rPr>
                    <w:b/>
                    <w:color w:val="EE4622"/>
                    <w:sz w:val="20"/>
                  </w:rPr>
                  <w:t>родителей</w:t>
                </w:r>
                <w:r>
                  <w:rPr>
                    <w:b/>
                    <w:color w:val="EE4622"/>
                    <w:spacing w:val="-7"/>
                    <w:sz w:val="20"/>
                  </w:rPr>
                  <w:t> </w:t>
                </w:r>
                <w:r>
                  <w:rPr>
                    <w:b/>
                    <w:color w:val="EE4622"/>
                    <w:sz w:val="20"/>
                  </w:rPr>
                  <w:t>по</w:t>
                </w:r>
                <w:r>
                  <w:rPr>
                    <w:b/>
                    <w:color w:val="EE4622"/>
                    <w:spacing w:val="-9"/>
                    <w:sz w:val="20"/>
                  </w:rPr>
                  <w:t> </w:t>
                </w:r>
                <w:r>
                  <w:rPr>
                    <w:b/>
                    <w:color w:val="EE4622"/>
                    <w:sz w:val="20"/>
                  </w:rPr>
                  <w:t>признакам</w:t>
                </w:r>
                <w:r>
                  <w:rPr>
                    <w:b/>
                    <w:color w:val="EE4622"/>
                    <w:spacing w:val="-9"/>
                    <w:sz w:val="20"/>
                  </w:rPr>
                  <w:t> </w:t>
                </w:r>
                <w:r>
                  <w:rPr>
                    <w:b/>
                    <w:color w:val="EE4622"/>
                    <w:spacing w:val="-2"/>
                    <w:sz w:val="20"/>
                  </w:rPr>
                  <w:t>отклоняющегося</w:t>
                </w:r>
              </w:p>
              <w:p>
                <w:pPr>
                  <w:spacing w:before="1"/>
                  <w:ind w:left="0" w:right="18" w:firstLine="0"/>
                  <w:jc w:val="right"/>
                  <w:rPr>
                    <w:b/>
                    <w:sz w:val="20"/>
                  </w:rPr>
                </w:pPr>
                <w:r>
                  <w:rPr>
                    <w:b/>
                    <w:color w:val="EE4622"/>
                    <w:spacing w:val="-2"/>
                    <w:sz w:val="20"/>
                  </w:rPr>
                  <w:t>поведения</w:t>
                </w:r>
              </w:p>
            </w:txbxContent>
          </v:textbox>
          <w10:wrap type="none"/>
        </v:shape>
      </w:pict>
    </w:r>
    <w:r>
      <w:rPr/>
      <w:pict>
        <v:shape style="position:absolute;margin-left:36.080002pt;margin-top:85.52346pt;width:36.35pt;height:13.15pt;mso-position-horizontal-relative:page;mso-position-vertical-relative:page;z-index:-17434112" type="#_x0000_t202" id="docshape105"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84</w:t>
                </w:r>
                <w:r>
                  <w:rPr>
                    <w:spacing w:val="-2"/>
                  </w:rPr>
                  <w:fldChar w:fldCharType="end"/>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33600" id="docshape108" filled="true" fillcolor="#000000" stroked="false">
          <v:fill type="solid"/>
          <w10:wrap type="none"/>
        </v:rect>
      </w:pict>
    </w:r>
    <w:r>
      <w:rPr/>
      <w:pict>
        <v:rect style="position:absolute;margin-left:150.619995pt;margin-top:99.61998pt;width:402.34pt;height:4.32pt;mso-position-horizontal-relative:page;mso-position-vertical-relative:page;z-index:-17433088" id="docshape109" filled="true" fillcolor="#000000" stroked="false">
          <v:fill type="solid"/>
          <w10:wrap type="none"/>
        </v:rect>
      </w:pict>
    </w:r>
    <w:r>
      <w:rPr/>
      <w:pict>
        <v:shape style="position:absolute;margin-left:200.889999pt;margin-top:73.043457pt;width:351.6pt;height:24.65pt;mso-position-horizontal-relative:page;mso-position-vertical-relative:page;z-index:-17432576" type="#_x0000_t202" id="docshape110" filled="false" stroked="false">
          <v:textbox inset="0,0,0,0">
            <w:txbxContent>
              <w:p>
                <w:pPr>
                  <w:spacing w:before="12"/>
                  <w:ind w:left="0" w:right="22" w:firstLine="0"/>
                  <w:jc w:val="right"/>
                  <w:rPr>
                    <w:b/>
                    <w:sz w:val="20"/>
                  </w:rPr>
                </w:pPr>
                <w:r>
                  <w:rPr>
                    <w:b/>
                    <w:color w:val="EE4622"/>
                    <w:sz w:val="20"/>
                  </w:rPr>
                  <w:t>Приложение</w:t>
                </w:r>
                <w:r>
                  <w:rPr>
                    <w:b/>
                    <w:color w:val="EE4622"/>
                    <w:spacing w:val="-9"/>
                    <w:sz w:val="20"/>
                  </w:rPr>
                  <w:t> </w:t>
                </w:r>
                <w:r>
                  <w:rPr>
                    <w:b/>
                    <w:color w:val="EE4622"/>
                    <w:sz w:val="20"/>
                  </w:rPr>
                  <w:t>3.</w:t>
                </w:r>
                <w:r>
                  <w:rPr>
                    <w:b/>
                    <w:color w:val="EE4622"/>
                    <w:spacing w:val="-10"/>
                    <w:sz w:val="20"/>
                  </w:rPr>
                  <w:t> </w:t>
                </w:r>
                <w:r>
                  <w:rPr>
                    <w:b/>
                    <w:color w:val="EE4622"/>
                    <w:sz w:val="20"/>
                  </w:rPr>
                  <w:t>Памятка</w:t>
                </w:r>
                <w:r>
                  <w:rPr>
                    <w:b/>
                    <w:color w:val="EE4622"/>
                    <w:spacing w:val="-5"/>
                    <w:sz w:val="20"/>
                  </w:rPr>
                  <w:t> </w:t>
                </w:r>
                <w:r>
                  <w:rPr>
                    <w:b/>
                    <w:color w:val="EE4622"/>
                    <w:sz w:val="20"/>
                  </w:rPr>
                  <w:t>для</w:t>
                </w:r>
                <w:r>
                  <w:rPr>
                    <w:b/>
                    <w:color w:val="EE4622"/>
                    <w:spacing w:val="-10"/>
                    <w:sz w:val="20"/>
                  </w:rPr>
                  <w:t> </w:t>
                </w:r>
                <w:r>
                  <w:rPr>
                    <w:b/>
                    <w:color w:val="EE4622"/>
                    <w:sz w:val="20"/>
                  </w:rPr>
                  <w:t>родителей</w:t>
                </w:r>
                <w:r>
                  <w:rPr>
                    <w:b/>
                    <w:color w:val="EE4622"/>
                    <w:spacing w:val="-7"/>
                    <w:sz w:val="20"/>
                  </w:rPr>
                  <w:t> </w:t>
                </w:r>
                <w:r>
                  <w:rPr>
                    <w:b/>
                    <w:color w:val="EE4622"/>
                    <w:sz w:val="20"/>
                  </w:rPr>
                  <w:t>«Кризисные</w:t>
                </w:r>
                <w:r>
                  <w:rPr>
                    <w:b/>
                    <w:color w:val="EE4622"/>
                    <w:spacing w:val="-9"/>
                    <w:sz w:val="20"/>
                  </w:rPr>
                  <w:t> </w:t>
                </w:r>
                <w:r>
                  <w:rPr>
                    <w:b/>
                    <w:color w:val="EE4622"/>
                    <w:sz w:val="20"/>
                  </w:rPr>
                  <w:t>ситуации</w:t>
                </w:r>
                <w:r>
                  <w:rPr>
                    <w:b/>
                    <w:color w:val="EE4622"/>
                    <w:spacing w:val="-9"/>
                    <w:sz w:val="20"/>
                  </w:rPr>
                  <w:t> </w:t>
                </w:r>
                <w:r>
                  <w:rPr>
                    <w:b/>
                    <w:color w:val="EE4622"/>
                    <w:sz w:val="20"/>
                  </w:rPr>
                  <w:t>в</w:t>
                </w:r>
                <w:r>
                  <w:rPr>
                    <w:b/>
                    <w:color w:val="EE4622"/>
                    <w:spacing w:val="-9"/>
                    <w:sz w:val="20"/>
                  </w:rPr>
                  <w:t> </w:t>
                </w:r>
                <w:r>
                  <w:rPr>
                    <w:b/>
                    <w:color w:val="EE4622"/>
                    <w:spacing w:val="-2"/>
                    <w:sz w:val="20"/>
                  </w:rPr>
                  <w:t>жизни</w:t>
                </w:r>
              </w:p>
              <w:p>
                <w:pPr>
                  <w:spacing w:before="1"/>
                  <w:ind w:left="0" w:right="18" w:firstLine="0"/>
                  <w:jc w:val="right"/>
                  <w:rPr>
                    <w:b/>
                    <w:sz w:val="20"/>
                  </w:rPr>
                </w:pPr>
                <w:r>
                  <w:rPr>
                    <w:b/>
                    <w:color w:val="EE4622"/>
                    <w:sz w:val="20"/>
                  </w:rPr>
                  <w:t>подростка</w:t>
                </w:r>
                <w:r>
                  <w:rPr>
                    <w:b/>
                    <w:color w:val="EE4622"/>
                    <w:spacing w:val="-6"/>
                    <w:sz w:val="20"/>
                  </w:rPr>
                  <w:t> </w:t>
                </w:r>
                <w:r>
                  <w:rPr>
                    <w:b/>
                    <w:color w:val="EE4622"/>
                    <w:sz w:val="20"/>
                  </w:rPr>
                  <w:t>-</w:t>
                </w:r>
                <w:r>
                  <w:rPr>
                    <w:b/>
                    <w:color w:val="EE4622"/>
                    <w:spacing w:val="-6"/>
                    <w:sz w:val="20"/>
                  </w:rPr>
                  <w:t> </w:t>
                </w:r>
                <w:r>
                  <w:rPr>
                    <w:b/>
                    <w:color w:val="EE4622"/>
                    <w:sz w:val="20"/>
                  </w:rPr>
                  <w:t>как</w:t>
                </w:r>
                <w:r>
                  <w:rPr>
                    <w:b/>
                    <w:color w:val="EE4622"/>
                    <w:spacing w:val="-4"/>
                    <w:sz w:val="20"/>
                  </w:rPr>
                  <w:t> </w:t>
                </w:r>
                <w:r>
                  <w:rPr>
                    <w:b/>
                    <w:color w:val="EE4622"/>
                    <w:sz w:val="20"/>
                  </w:rPr>
                  <w:t>пережить</w:t>
                </w:r>
                <w:r>
                  <w:rPr>
                    <w:b/>
                    <w:color w:val="EE4622"/>
                    <w:spacing w:val="-7"/>
                    <w:sz w:val="20"/>
                  </w:rPr>
                  <w:t> </w:t>
                </w:r>
                <w:r>
                  <w:rPr>
                    <w:b/>
                    <w:color w:val="EE4622"/>
                    <w:sz w:val="20"/>
                  </w:rPr>
                  <w:t>их</w:t>
                </w:r>
                <w:r>
                  <w:rPr>
                    <w:b/>
                    <w:color w:val="EE4622"/>
                    <w:spacing w:val="-7"/>
                    <w:sz w:val="20"/>
                  </w:rPr>
                  <w:t> </w:t>
                </w:r>
                <w:r>
                  <w:rPr>
                    <w:b/>
                    <w:color w:val="EE4622"/>
                    <w:spacing w:val="-2"/>
                    <w:sz w:val="20"/>
                  </w:rPr>
                  <w:t>вместе»</w:t>
                </w:r>
              </w:p>
            </w:txbxContent>
          </v:textbox>
          <w10:wrap type="none"/>
        </v:shape>
      </w:pict>
    </w:r>
    <w:r>
      <w:rPr/>
      <w:pict>
        <v:shape style="position:absolute;margin-left:36.080002pt;margin-top:85.52346pt;width:36.35pt;height:13.15pt;mso-position-horizontal-relative:page;mso-position-vertical-relative:page;z-index:-17432064" type="#_x0000_t202" id="docshape111"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88</w:t>
                </w:r>
                <w:r>
                  <w:rPr>
                    <w:spacing w:val="-2"/>
                  </w:rPr>
                  <w:fldChar w:fldCharType="end"/>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31552" id="docshape115" filled="true" fillcolor="#000000" stroked="false">
          <v:fill type="solid"/>
          <w10:wrap type="none"/>
        </v:rect>
      </w:pict>
    </w:r>
    <w:r>
      <w:rPr/>
      <w:pict>
        <v:rect style="position:absolute;margin-left:150.619995pt;margin-top:99.61998pt;width:402.34pt;height:4.32pt;mso-position-horizontal-relative:page;mso-position-vertical-relative:page;z-index:-17431040" id="docshape116" filled="true" fillcolor="#000000" stroked="false">
          <v:fill type="solid"/>
          <w10:wrap type="none"/>
        </v:rect>
      </w:pict>
    </w:r>
    <w:r>
      <w:rPr/>
      <w:pict>
        <v:shape style="position:absolute;margin-left:168.339996pt;margin-top:84.563461pt;width:383.9pt;height:13.15pt;mso-position-horizontal-relative:page;mso-position-vertical-relative:page;z-index:-17430528" type="#_x0000_t202" id="docshape117" filled="false" stroked="false">
          <v:textbox inset="0,0,0,0">
            <w:txbxContent>
              <w:p>
                <w:pPr>
                  <w:spacing w:before="12"/>
                  <w:ind w:left="20" w:right="0" w:firstLine="0"/>
                  <w:jc w:val="left"/>
                  <w:rPr>
                    <w:b/>
                    <w:sz w:val="20"/>
                  </w:rPr>
                </w:pPr>
                <w:r>
                  <w:rPr>
                    <w:b/>
                    <w:color w:val="EE4622"/>
                    <w:sz w:val="20"/>
                  </w:rPr>
                  <w:t>Приложение</w:t>
                </w:r>
                <w:r>
                  <w:rPr>
                    <w:b/>
                    <w:color w:val="EE4622"/>
                    <w:spacing w:val="-13"/>
                    <w:sz w:val="20"/>
                  </w:rPr>
                  <w:t> </w:t>
                </w:r>
                <w:r>
                  <w:rPr>
                    <w:b/>
                    <w:color w:val="EE4622"/>
                    <w:sz w:val="20"/>
                  </w:rPr>
                  <w:t>4.</w:t>
                </w:r>
                <w:r>
                  <w:rPr>
                    <w:b/>
                    <w:color w:val="EE4622"/>
                    <w:spacing w:val="-10"/>
                    <w:sz w:val="20"/>
                  </w:rPr>
                  <w:t> </w:t>
                </w:r>
                <w:r>
                  <w:rPr>
                    <w:b/>
                    <w:color w:val="EE4622"/>
                    <w:sz w:val="20"/>
                  </w:rPr>
                  <w:t>Рекомендации</w:t>
                </w:r>
                <w:r>
                  <w:rPr>
                    <w:b/>
                    <w:color w:val="EE4622"/>
                    <w:spacing w:val="-12"/>
                    <w:sz w:val="20"/>
                  </w:rPr>
                  <w:t> </w:t>
                </w:r>
                <w:r>
                  <w:rPr>
                    <w:b/>
                    <w:color w:val="EE4622"/>
                    <w:sz w:val="20"/>
                  </w:rPr>
                  <w:t>по</w:t>
                </w:r>
                <w:r>
                  <w:rPr>
                    <w:b/>
                    <w:color w:val="EE4622"/>
                    <w:spacing w:val="-10"/>
                    <w:sz w:val="20"/>
                  </w:rPr>
                  <w:t> </w:t>
                </w:r>
                <w:r>
                  <w:rPr>
                    <w:b/>
                    <w:color w:val="EE4622"/>
                    <w:sz w:val="20"/>
                  </w:rPr>
                  <w:t>предупреждению</w:t>
                </w:r>
                <w:r>
                  <w:rPr>
                    <w:b/>
                    <w:color w:val="EE4622"/>
                    <w:spacing w:val="-12"/>
                    <w:sz w:val="20"/>
                  </w:rPr>
                  <w:t> </w:t>
                </w:r>
                <w:r>
                  <w:rPr>
                    <w:b/>
                    <w:color w:val="EE4622"/>
                    <w:sz w:val="20"/>
                  </w:rPr>
                  <w:t>аддиктивного</w:t>
                </w:r>
                <w:r>
                  <w:rPr>
                    <w:b/>
                    <w:color w:val="EE4622"/>
                    <w:spacing w:val="-12"/>
                    <w:sz w:val="20"/>
                  </w:rPr>
                  <w:t> </w:t>
                </w:r>
                <w:r>
                  <w:rPr>
                    <w:b/>
                    <w:color w:val="EE4622"/>
                    <w:spacing w:val="-2"/>
                    <w:sz w:val="20"/>
                  </w:rPr>
                  <w:t>поведения</w:t>
                </w:r>
              </w:p>
            </w:txbxContent>
          </v:textbox>
          <w10:wrap type="none"/>
        </v:shape>
      </w:pict>
    </w:r>
    <w:r>
      <w:rPr/>
      <w:pict>
        <v:shape style="position:absolute;margin-left:36.080002pt;margin-top:85.52346pt;width:41.75pt;height:13.15pt;mso-position-horizontal-relative:page;mso-position-vertical-relative:page;z-index:-17430016" type="#_x0000_t202" id="docshape118"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100</w:t>
                </w:r>
                <w:r>
                  <w:rPr>
                    <w:spacing w:val="-2"/>
                  </w:rPr>
                  <w:fldChar w:fldCharType="end"/>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70464" id="docshape16" filled="true" fillcolor="#000000" stroked="false">
          <v:fill type="solid"/>
          <w10:wrap type="none"/>
        </v:rect>
      </w:pict>
    </w:r>
    <w:r>
      <w:rPr/>
      <w:pict>
        <v:rect style="position:absolute;margin-left:150.619995pt;margin-top:99.61998pt;width:402.34pt;height:4.32pt;mso-position-horizontal-relative:page;mso-position-vertical-relative:page;z-index:-17469952" id="docshape17" filled="true" fillcolor="#000000" stroked="false">
          <v:fill type="solid"/>
          <w10:wrap type="none"/>
        </v:rect>
      </w:pict>
    </w:r>
    <w:r>
      <w:rPr/>
      <w:pict>
        <v:shape style="position:absolute;margin-left:502.019989pt;margin-top:84.563461pt;width:50.5pt;height:13.15pt;mso-position-horizontal-relative:page;mso-position-vertical-relative:page;z-index:-17469440" type="#_x0000_t202" id="docshape18" filled="false" stroked="false">
          <v:textbox inset="0,0,0,0">
            <w:txbxContent>
              <w:p>
                <w:pPr>
                  <w:spacing w:before="12"/>
                  <w:ind w:left="20" w:right="0" w:firstLine="0"/>
                  <w:jc w:val="left"/>
                  <w:rPr>
                    <w:b/>
                    <w:sz w:val="20"/>
                  </w:rPr>
                </w:pPr>
                <w:r>
                  <w:rPr>
                    <w:b/>
                    <w:color w:val="EE4622"/>
                    <w:spacing w:val="-2"/>
                    <w:sz w:val="20"/>
                  </w:rPr>
                  <w:t>Введение</w:t>
                </w:r>
              </w:p>
            </w:txbxContent>
          </v:textbox>
          <w10:wrap type="none"/>
        </v:shape>
      </w:pict>
    </w:r>
    <w:r>
      <w:rPr/>
      <w:pict>
        <v:shape style="position:absolute;margin-left:36.080002pt;margin-top:85.52346pt;width:33.35pt;height:13.15pt;mso-position-horizontal-relative:page;mso-position-vertical-relative:page;z-index:-17468928" type="#_x0000_t202" id="docshape19" filled="false" stroked="false">
          <v:textbox inset="0,0,0,0">
            <w:txbxContent>
              <w:p>
                <w:pPr>
                  <w:pStyle w:val="BodyText"/>
                  <w:spacing w:before="12"/>
                  <w:ind w:left="20"/>
                </w:pPr>
                <w:r>
                  <w:rPr>
                    <w:spacing w:val="-2"/>
                  </w:rPr>
                  <w:t>Стр.06</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68416" id="docshape20" filled="true" fillcolor="#000000" stroked="false">
          <v:fill type="solid"/>
          <w10:wrap type="none"/>
        </v:rect>
      </w:pict>
    </w:r>
    <w:r>
      <w:rPr/>
      <w:pict>
        <v:rect style="position:absolute;margin-left:150.619995pt;margin-top:99.61998pt;width:402.34pt;height:4.32pt;mso-position-horizontal-relative:page;mso-position-vertical-relative:page;z-index:-17467904" id="docshape21" filled="true" fillcolor="#000000" stroked="false">
          <v:fill type="solid"/>
          <w10:wrap type="none"/>
        </v:rect>
      </w:pict>
    </w:r>
    <w:r>
      <w:rPr/>
      <w:pict>
        <v:shape style="position:absolute;margin-left:163.419998pt;margin-top:73.043457pt;width:389pt;height:24.65pt;mso-position-horizontal-relative:page;mso-position-vertical-relative:page;z-index:-17467392" type="#_x0000_t202" id="docshape22" filled="false" stroked="false">
          <v:textbox inset="0,0,0,0">
            <w:txbxContent>
              <w:p>
                <w:pPr>
                  <w:spacing w:before="12"/>
                  <w:ind w:left="1453" w:right="0" w:hanging="1434"/>
                  <w:jc w:val="left"/>
                  <w:rPr>
                    <w:b/>
                    <w:sz w:val="20"/>
                  </w:rPr>
                </w:pPr>
                <w:r>
                  <w:rPr>
                    <w:b/>
                    <w:color w:val="EE4622"/>
                    <w:sz w:val="20"/>
                  </w:rPr>
                  <w:t>1.</w:t>
                </w:r>
                <w:r>
                  <w:rPr>
                    <w:b/>
                    <w:color w:val="EE4622"/>
                    <w:spacing w:val="-7"/>
                    <w:sz w:val="20"/>
                  </w:rPr>
                  <w:t> </w:t>
                </w:r>
                <w:r>
                  <w:rPr>
                    <w:b/>
                    <w:color w:val="EE4622"/>
                    <w:sz w:val="20"/>
                  </w:rPr>
                  <w:t>Что</w:t>
                </w:r>
                <w:r>
                  <w:rPr>
                    <w:b/>
                    <w:color w:val="EE4622"/>
                    <w:spacing w:val="-5"/>
                    <w:sz w:val="20"/>
                  </w:rPr>
                  <w:t> </w:t>
                </w:r>
                <w:r>
                  <w:rPr>
                    <w:b/>
                    <w:color w:val="EE4622"/>
                    <w:sz w:val="20"/>
                  </w:rPr>
                  <w:t>должны</w:t>
                </w:r>
                <w:r>
                  <w:rPr>
                    <w:b/>
                    <w:color w:val="EE4622"/>
                    <w:spacing w:val="-6"/>
                    <w:sz w:val="20"/>
                  </w:rPr>
                  <w:t> </w:t>
                </w:r>
                <w:r>
                  <w:rPr>
                    <w:b/>
                    <w:color w:val="EE4622"/>
                    <w:sz w:val="20"/>
                  </w:rPr>
                  <w:t>знать</w:t>
                </w:r>
                <w:r>
                  <w:rPr>
                    <w:b/>
                    <w:color w:val="EE4622"/>
                    <w:spacing w:val="-6"/>
                    <w:sz w:val="20"/>
                  </w:rPr>
                  <w:t> </w:t>
                </w:r>
                <w:r>
                  <w:rPr>
                    <w:b/>
                    <w:color w:val="EE4622"/>
                    <w:sz w:val="20"/>
                  </w:rPr>
                  <w:t>руководители</w:t>
                </w:r>
                <w:r>
                  <w:rPr>
                    <w:b/>
                    <w:color w:val="EE4622"/>
                    <w:spacing w:val="-6"/>
                    <w:sz w:val="20"/>
                  </w:rPr>
                  <w:t> </w:t>
                </w:r>
                <w:r>
                  <w:rPr>
                    <w:b/>
                    <w:color w:val="EE4622"/>
                    <w:sz w:val="20"/>
                  </w:rPr>
                  <w:t>образовательных</w:t>
                </w:r>
                <w:r>
                  <w:rPr>
                    <w:b/>
                    <w:color w:val="EE4622"/>
                    <w:spacing w:val="-6"/>
                    <w:sz w:val="20"/>
                  </w:rPr>
                  <w:t> </w:t>
                </w:r>
                <w:r>
                  <w:rPr>
                    <w:b/>
                    <w:color w:val="EE4622"/>
                    <w:sz w:val="20"/>
                  </w:rPr>
                  <w:t>организаций,</w:t>
                </w:r>
                <w:r>
                  <w:rPr>
                    <w:b/>
                    <w:color w:val="EE4622"/>
                    <w:spacing w:val="-4"/>
                    <w:sz w:val="20"/>
                  </w:rPr>
                  <w:t> </w:t>
                </w:r>
                <w:r>
                  <w:rPr>
                    <w:b/>
                    <w:color w:val="EE4622"/>
                    <w:sz w:val="20"/>
                  </w:rPr>
                  <w:t>педагоги, специалисты</w:t>
                </w:r>
                <w:r>
                  <w:rPr>
                    <w:b/>
                    <w:color w:val="EE4622"/>
                    <w:spacing w:val="-6"/>
                    <w:sz w:val="20"/>
                  </w:rPr>
                  <w:t> </w:t>
                </w:r>
                <w:r>
                  <w:rPr>
                    <w:b/>
                    <w:color w:val="EE4622"/>
                    <w:sz w:val="20"/>
                  </w:rPr>
                  <w:t>и</w:t>
                </w:r>
                <w:r>
                  <w:rPr>
                    <w:b/>
                    <w:color w:val="EE4622"/>
                    <w:spacing w:val="-9"/>
                    <w:sz w:val="20"/>
                  </w:rPr>
                  <w:t> </w:t>
                </w:r>
                <w:r>
                  <w:rPr>
                    <w:b/>
                    <w:color w:val="EE4622"/>
                    <w:sz w:val="20"/>
                  </w:rPr>
                  <w:t>родители</w:t>
                </w:r>
                <w:r>
                  <w:rPr>
                    <w:b/>
                    <w:color w:val="EE4622"/>
                    <w:spacing w:val="-8"/>
                    <w:sz w:val="20"/>
                  </w:rPr>
                  <w:t> </w:t>
                </w:r>
                <w:r>
                  <w:rPr>
                    <w:b/>
                    <w:color w:val="EE4622"/>
                    <w:sz w:val="20"/>
                  </w:rPr>
                  <w:t>о</w:t>
                </w:r>
                <w:r>
                  <w:rPr>
                    <w:b/>
                    <w:color w:val="EE4622"/>
                    <w:spacing w:val="-8"/>
                    <w:sz w:val="20"/>
                  </w:rPr>
                  <w:t> </w:t>
                </w:r>
                <w:r>
                  <w:rPr>
                    <w:b/>
                    <w:color w:val="EE4622"/>
                    <w:sz w:val="20"/>
                  </w:rPr>
                  <w:t>проблеме</w:t>
                </w:r>
                <w:r>
                  <w:rPr>
                    <w:b/>
                    <w:color w:val="EE4622"/>
                    <w:spacing w:val="-7"/>
                    <w:sz w:val="20"/>
                  </w:rPr>
                  <w:t> </w:t>
                </w:r>
                <w:r>
                  <w:rPr>
                    <w:b/>
                    <w:color w:val="EE4622"/>
                    <w:sz w:val="20"/>
                  </w:rPr>
                  <w:t>девиантного</w:t>
                </w:r>
                <w:r>
                  <w:rPr>
                    <w:b/>
                    <w:color w:val="EE4622"/>
                    <w:spacing w:val="-7"/>
                    <w:sz w:val="20"/>
                  </w:rPr>
                  <w:t> </w:t>
                </w:r>
                <w:r>
                  <w:rPr>
                    <w:b/>
                    <w:color w:val="EE4622"/>
                    <w:spacing w:val="-2"/>
                    <w:sz w:val="20"/>
                  </w:rPr>
                  <w:t>поведения?</w:t>
                </w:r>
              </w:p>
            </w:txbxContent>
          </v:textbox>
          <w10:wrap type="none"/>
        </v:shape>
      </w:pict>
    </w:r>
    <w:r>
      <w:rPr/>
      <w:pict>
        <v:shape style="position:absolute;margin-left:36.080002pt;margin-top:85.52346pt;width:33.35pt;height:13.15pt;mso-position-horizontal-relative:page;mso-position-vertical-relative:page;z-index:-17466880" type="#_x0000_t202" id="docshape23" filled="false" stroked="false">
          <v:textbox inset="0,0,0,0">
            <w:txbxContent>
              <w:p>
                <w:pPr>
                  <w:pStyle w:val="BodyText"/>
                  <w:spacing w:before="12"/>
                  <w:ind w:left="20"/>
                </w:pPr>
                <w:r>
                  <w:rPr>
                    <w:spacing w:val="-2"/>
                  </w:rPr>
                  <w:t>Стр.07</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66368" id="docshape25" filled="true" fillcolor="#000000" stroked="false">
          <v:fill type="solid"/>
          <w10:wrap type="none"/>
        </v:rect>
      </w:pict>
    </w:r>
    <w:r>
      <w:rPr/>
      <w:pict>
        <v:rect style="position:absolute;margin-left:150.619995pt;margin-top:99.61998pt;width:402.34pt;height:4.32pt;mso-position-horizontal-relative:page;mso-position-vertical-relative:page;z-index:-17465856" id="docshape26" filled="true" fillcolor="#000000" stroked="false">
          <v:fill type="solid"/>
          <w10:wrap type="none"/>
        </v:rect>
      </w:pict>
    </w:r>
    <w:r>
      <w:rPr/>
      <w:pict>
        <v:shape style="position:absolute;margin-left:163.419998pt;margin-top:73.043457pt;width:389pt;height:24.65pt;mso-position-horizontal-relative:page;mso-position-vertical-relative:page;z-index:-17465344" type="#_x0000_t202" id="docshape27" filled="false" stroked="false">
          <v:textbox inset="0,0,0,0">
            <w:txbxContent>
              <w:p>
                <w:pPr>
                  <w:spacing w:before="12"/>
                  <w:ind w:left="1453" w:right="0" w:hanging="1434"/>
                  <w:jc w:val="left"/>
                  <w:rPr>
                    <w:b/>
                    <w:sz w:val="20"/>
                  </w:rPr>
                </w:pPr>
                <w:r>
                  <w:rPr>
                    <w:b/>
                    <w:color w:val="EE4622"/>
                    <w:sz w:val="20"/>
                  </w:rPr>
                  <w:t>1.</w:t>
                </w:r>
                <w:r>
                  <w:rPr>
                    <w:b/>
                    <w:color w:val="EE4622"/>
                    <w:spacing w:val="-7"/>
                    <w:sz w:val="20"/>
                  </w:rPr>
                  <w:t> </w:t>
                </w:r>
                <w:r>
                  <w:rPr>
                    <w:b/>
                    <w:color w:val="EE4622"/>
                    <w:sz w:val="20"/>
                  </w:rPr>
                  <w:t>Что</w:t>
                </w:r>
                <w:r>
                  <w:rPr>
                    <w:b/>
                    <w:color w:val="EE4622"/>
                    <w:spacing w:val="-5"/>
                    <w:sz w:val="20"/>
                  </w:rPr>
                  <w:t> </w:t>
                </w:r>
                <w:r>
                  <w:rPr>
                    <w:b/>
                    <w:color w:val="EE4622"/>
                    <w:sz w:val="20"/>
                  </w:rPr>
                  <w:t>должны</w:t>
                </w:r>
                <w:r>
                  <w:rPr>
                    <w:b/>
                    <w:color w:val="EE4622"/>
                    <w:spacing w:val="-6"/>
                    <w:sz w:val="20"/>
                  </w:rPr>
                  <w:t> </w:t>
                </w:r>
                <w:r>
                  <w:rPr>
                    <w:b/>
                    <w:color w:val="EE4622"/>
                    <w:sz w:val="20"/>
                  </w:rPr>
                  <w:t>знать</w:t>
                </w:r>
                <w:r>
                  <w:rPr>
                    <w:b/>
                    <w:color w:val="EE4622"/>
                    <w:spacing w:val="-6"/>
                    <w:sz w:val="20"/>
                  </w:rPr>
                  <w:t> </w:t>
                </w:r>
                <w:r>
                  <w:rPr>
                    <w:b/>
                    <w:color w:val="EE4622"/>
                    <w:sz w:val="20"/>
                  </w:rPr>
                  <w:t>руководители</w:t>
                </w:r>
                <w:r>
                  <w:rPr>
                    <w:b/>
                    <w:color w:val="EE4622"/>
                    <w:spacing w:val="-6"/>
                    <w:sz w:val="20"/>
                  </w:rPr>
                  <w:t> </w:t>
                </w:r>
                <w:r>
                  <w:rPr>
                    <w:b/>
                    <w:color w:val="EE4622"/>
                    <w:sz w:val="20"/>
                  </w:rPr>
                  <w:t>образовательных</w:t>
                </w:r>
                <w:r>
                  <w:rPr>
                    <w:b/>
                    <w:color w:val="EE4622"/>
                    <w:spacing w:val="-6"/>
                    <w:sz w:val="20"/>
                  </w:rPr>
                  <w:t> </w:t>
                </w:r>
                <w:r>
                  <w:rPr>
                    <w:b/>
                    <w:color w:val="EE4622"/>
                    <w:sz w:val="20"/>
                  </w:rPr>
                  <w:t>организаций,</w:t>
                </w:r>
                <w:r>
                  <w:rPr>
                    <w:b/>
                    <w:color w:val="EE4622"/>
                    <w:spacing w:val="-4"/>
                    <w:sz w:val="20"/>
                  </w:rPr>
                  <w:t> </w:t>
                </w:r>
                <w:r>
                  <w:rPr>
                    <w:b/>
                    <w:color w:val="EE4622"/>
                    <w:sz w:val="20"/>
                  </w:rPr>
                  <w:t>педагоги, специалисты</w:t>
                </w:r>
                <w:r>
                  <w:rPr>
                    <w:b/>
                    <w:color w:val="EE4622"/>
                    <w:spacing w:val="-6"/>
                    <w:sz w:val="20"/>
                  </w:rPr>
                  <w:t> </w:t>
                </w:r>
                <w:r>
                  <w:rPr>
                    <w:b/>
                    <w:color w:val="EE4622"/>
                    <w:sz w:val="20"/>
                  </w:rPr>
                  <w:t>и</w:t>
                </w:r>
                <w:r>
                  <w:rPr>
                    <w:b/>
                    <w:color w:val="EE4622"/>
                    <w:spacing w:val="-9"/>
                    <w:sz w:val="20"/>
                  </w:rPr>
                  <w:t> </w:t>
                </w:r>
                <w:r>
                  <w:rPr>
                    <w:b/>
                    <w:color w:val="EE4622"/>
                    <w:sz w:val="20"/>
                  </w:rPr>
                  <w:t>родители</w:t>
                </w:r>
                <w:r>
                  <w:rPr>
                    <w:b/>
                    <w:color w:val="EE4622"/>
                    <w:spacing w:val="-8"/>
                    <w:sz w:val="20"/>
                  </w:rPr>
                  <w:t> </w:t>
                </w:r>
                <w:r>
                  <w:rPr>
                    <w:b/>
                    <w:color w:val="EE4622"/>
                    <w:sz w:val="20"/>
                  </w:rPr>
                  <w:t>о</w:t>
                </w:r>
                <w:r>
                  <w:rPr>
                    <w:b/>
                    <w:color w:val="EE4622"/>
                    <w:spacing w:val="-8"/>
                    <w:sz w:val="20"/>
                  </w:rPr>
                  <w:t> </w:t>
                </w:r>
                <w:r>
                  <w:rPr>
                    <w:b/>
                    <w:color w:val="EE4622"/>
                    <w:sz w:val="20"/>
                  </w:rPr>
                  <w:t>проблеме</w:t>
                </w:r>
                <w:r>
                  <w:rPr>
                    <w:b/>
                    <w:color w:val="EE4622"/>
                    <w:spacing w:val="-7"/>
                    <w:sz w:val="20"/>
                  </w:rPr>
                  <w:t> </w:t>
                </w:r>
                <w:r>
                  <w:rPr>
                    <w:b/>
                    <w:color w:val="EE4622"/>
                    <w:sz w:val="20"/>
                  </w:rPr>
                  <w:t>девиантного</w:t>
                </w:r>
                <w:r>
                  <w:rPr>
                    <w:b/>
                    <w:color w:val="EE4622"/>
                    <w:spacing w:val="-7"/>
                    <w:sz w:val="20"/>
                  </w:rPr>
                  <w:t> </w:t>
                </w:r>
                <w:r>
                  <w:rPr>
                    <w:b/>
                    <w:color w:val="EE4622"/>
                    <w:spacing w:val="-2"/>
                    <w:sz w:val="20"/>
                  </w:rPr>
                  <w:t>поведения?</w:t>
                </w:r>
              </w:p>
            </w:txbxContent>
          </v:textbox>
          <w10:wrap type="none"/>
        </v:shape>
      </w:pict>
    </w:r>
    <w:r>
      <w:rPr/>
      <w:pict>
        <v:shape style="position:absolute;margin-left:36.080002pt;margin-top:85.52346pt;width:33.35pt;height:13.15pt;mso-position-horizontal-relative:page;mso-position-vertical-relative:page;z-index:-17464832" type="#_x0000_t202" id="docshape28" filled="false" stroked="false">
          <v:textbox inset="0,0,0,0">
            <w:txbxContent>
              <w:p>
                <w:pPr>
                  <w:pStyle w:val="BodyText"/>
                  <w:spacing w:before="12"/>
                  <w:ind w:left="20"/>
                </w:pPr>
                <w:r>
                  <w:rPr>
                    <w:spacing w:val="-2"/>
                  </w:rPr>
                  <w:t>Стр.08</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64320" id="docshape29" filled="true" fillcolor="#000000" stroked="false">
          <v:fill type="solid"/>
          <w10:wrap type="none"/>
        </v:rect>
      </w:pict>
    </w:r>
    <w:r>
      <w:rPr/>
      <w:pict>
        <v:rect style="position:absolute;margin-left:150.619995pt;margin-top:99.61998pt;width:402.34pt;height:4.32pt;mso-position-horizontal-relative:page;mso-position-vertical-relative:page;z-index:-17463808" id="docshape30" filled="true" fillcolor="#000000" stroked="false">
          <v:fill type="solid"/>
          <w10:wrap type="none"/>
        </v:rect>
      </w:pict>
    </w:r>
    <w:r>
      <w:rPr/>
      <w:pict>
        <v:shape style="position:absolute;margin-left:163.419998pt;margin-top:73.043457pt;width:389pt;height:24.65pt;mso-position-horizontal-relative:page;mso-position-vertical-relative:page;z-index:-17463296" type="#_x0000_t202" id="docshape31" filled="false" stroked="false">
          <v:textbox inset="0,0,0,0">
            <w:txbxContent>
              <w:p>
                <w:pPr>
                  <w:spacing w:before="12"/>
                  <w:ind w:left="1453" w:right="0" w:hanging="1434"/>
                  <w:jc w:val="left"/>
                  <w:rPr>
                    <w:b/>
                    <w:sz w:val="20"/>
                  </w:rPr>
                </w:pPr>
                <w:r>
                  <w:rPr>
                    <w:b/>
                    <w:color w:val="EE4622"/>
                    <w:sz w:val="20"/>
                  </w:rPr>
                  <w:t>1.</w:t>
                </w:r>
                <w:r>
                  <w:rPr>
                    <w:b/>
                    <w:color w:val="EE4622"/>
                    <w:spacing w:val="-7"/>
                    <w:sz w:val="20"/>
                  </w:rPr>
                  <w:t> </w:t>
                </w:r>
                <w:r>
                  <w:rPr>
                    <w:b/>
                    <w:color w:val="EE4622"/>
                    <w:sz w:val="20"/>
                  </w:rPr>
                  <w:t>Что</w:t>
                </w:r>
                <w:r>
                  <w:rPr>
                    <w:b/>
                    <w:color w:val="EE4622"/>
                    <w:spacing w:val="-5"/>
                    <w:sz w:val="20"/>
                  </w:rPr>
                  <w:t> </w:t>
                </w:r>
                <w:r>
                  <w:rPr>
                    <w:b/>
                    <w:color w:val="EE4622"/>
                    <w:sz w:val="20"/>
                  </w:rPr>
                  <w:t>должны</w:t>
                </w:r>
                <w:r>
                  <w:rPr>
                    <w:b/>
                    <w:color w:val="EE4622"/>
                    <w:spacing w:val="-6"/>
                    <w:sz w:val="20"/>
                  </w:rPr>
                  <w:t> </w:t>
                </w:r>
                <w:r>
                  <w:rPr>
                    <w:b/>
                    <w:color w:val="EE4622"/>
                    <w:sz w:val="20"/>
                  </w:rPr>
                  <w:t>знать</w:t>
                </w:r>
                <w:r>
                  <w:rPr>
                    <w:b/>
                    <w:color w:val="EE4622"/>
                    <w:spacing w:val="-6"/>
                    <w:sz w:val="20"/>
                  </w:rPr>
                  <w:t> </w:t>
                </w:r>
                <w:r>
                  <w:rPr>
                    <w:b/>
                    <w:color w:val="EE4622"/>
                    <w:sz w:val="20"/>
                  </w:rPr>
                  <w:t>руководители</w:t>
                </w:r>
                <w:r>
                  <w:rPr>
                    <w:b/>
                    <w:color w:val="EE4622"/>
                    <w:spacing w:val="-6"/>
                    <w:sz w:val="20"/>
                  </w:rPr>
                  <w:t> </w:t>
                </w:r>
                <w:r>
                  <w:rPr>
                    <w:b/>
                    <w:color w:val="EE4622"/>
                    <w:sz w:val="20"/>
                  </w:rPr>
                  <w:t>образовательных</w:t>
                </w:r>
                <w:r>
                  <w:rPr>
                    <w:b/>
                    <w:color w:val="EE4622"/>
                    <w:spacing w:val="-6"/>
                    <w:sz w:val="20"/>
                  </w:rPr>
                  <w:t> </w:t>
                </w:r>
                <w:r>
                  <w:rPr>
                    <w:b/>
                    <w:color w:val="EE4622"/>
                    <w:sz w:val="20"/>
                  </w:rPr>
                  <w:t>организаций,</w:t>
                </w:r>
                <w:r>
                  <w:rPr>
                    <w:b/>
                    <w:color w:val="EE4622"/>
                    <w:spacing w:val="-4"/>
                    <w:sz w:val="20"/>
                  </w:rPr>
                  <w:t> </w:t>
                </w:r>
                <w:r>
                  <w:rPr>
                    <w:b/>
                    <w:color w:val="EE4622"/>
                    <w:sz w:val="20"/>
                  </w:rPr>
                  <w:t>педагоги, специалисты</w:t>
                </w:r>
                <w:r>
                  <w:rPr>
                    <w:b/>
                    <w:color w:val="EE4622"/>
                    <w:spacing w:val="-6"/>
                    <w:sz w:val="20"/>
                  </w:rPr>
                  <w:t> </w:t>
                </w:r>
                <w:r>
                  <w:rPr>
                    <w:b/>
                    <w:color w:val="EE4622"/>
                    <w:sz w:val="20"/>
                  </w:rPr>
                  <w:t>и</w:t>
                </w:r>
                <w:r>
                  <w:rPr>
                    <w:b/>
                    <w:color w:val="EE4622"/>
                    <w:spacing w:val="-9"/>
                    <w:sz w:val="20"/>
                  </w:rPr>
                  <w:t> </w:t>
                </w:r>
                <w:r>
                  <w:rPr>
                    <w:b/>
                    <w:color w:val="EE4622"/>
                    <w:sz w:val="20"/>
                  </w:rPr>
                  <w:t>родители</w:t>
                </w:r>
                <w:r>
                  <w:rPr>
                    <w:b/>
                    <w:color w:val="EE4622"/>
                    <w:spacing w:val="-8"/>
                    <w:sz w:val="20"/>
                  </w:rPr>
                  <w:t> </w:t>
                </w:r>
                <w:r>
                  <w:rPr>
                    <w:b/>
                    <w:color w:val="EE4622"/>
                    <w:sz w:val="20"/>
                  </w:rPr>
                  <w:t>о</w:t>
                </w:r>
                <w:r>
                  <w:rPr>
                    <w:b/>
                    <w:color w:val="EE4622"/>
                    <w:spacing w:val="-8"/>
                    <w:sz w:val="20"/>
                  </w:rPr>
                  <w:t> </w:t>
                </w:r>
                <w:r>
                  <w:rPr>
                    <w:b/>
                    <w:color w:val="EE4622"/>
                    <w:sz w:val="20"/>
                  </w:rPr>
                  <w:t>проблеме</w:t>
                </w:r>
                <w:r>
                  <w:rPr>
                    <w:b/>
                    <w:color w:val="EE4622"/>
                    <w:spacing w:val="-7"/>
                    <w:sz w:val="20"/>
                  </w:rPr>
                  <w:t> </w:t>
                </w:r>
                <w:r>
                  <w:rPr>
                    <w:b/>
                    <w:color w:val="EE4622"/>
                    <w:sz w:val="20"/>
                  </w:rPr>
                  <w:t>девиантного</w:t>
                </w:r>
                <w:r>
                  <w:rPr>
                    <w:b/>
                    <w:color w:val="EE4622"/>
                    <w:spacing w:val="-7"/>
                    <w:sz w:val="20"/>
                  </w:rPr>
                  <w:t> </w:t>
                </w:r>
                <w:r>
                  <w:rPr>
                    <w:b/>
                    <w:color w:val="EE4622"/>
                    <w:spacing w:val="-2"/>
                    <w:sz w:val="20"/>
                  </w:rPr>
                  <w:t>поведения?</w:t>
                </w:r>
              </w:p>
            </w:txbxContent>
          </v:textbox>
          <w10:wrap type="none"/>
        </v:shape>
      </w:pict>
    </w:r>
    <w:r>
      <w:rPr/>
      <w:pict>
        <v:shape style="position:absolute;margin-left:36.080002pt;margin-top:85.52346pt;width:33.35pt;height:13.15pt;mso-position-horizontal-relative:page;mso-position-vertical-relative:page;z-index:-17462784" type="#_x0000_t202" id="docshape32" filled="false" stroked="false">
          <v:textbox inset="0,0,0,0">
            <w:txbxContent>
              <w:p>
                <w:pPr>
                  <w:pStyle w:val="BodyText"/>
                  <w:spacing w:before="12"/>
                  <w:ind w:left="20"/>
                </w:pPr>
                <w:r>
                  <w:rPr>
                    <w:spacing w:val="-2"/>
                  </w:rPr>
                  <w:t>Стр.09</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62272" id="docshape33" filled="true" fillcolor="#000000" stroked="false">
          <v:fill type="solid"/>
          <w10:wrap type="none"/>
        </v:rect>
      </w:pict>
    </w:r>
    <w:r>
      <w:rPr/>
      <w:pict>
        <v:rect style="position:absolute;margin-left:150.619995pt;margin-top:99.61998pt;width:402.34pt;height:4.32pt;mso-position-horizontal-relative:page;mso-position-vertical-relative:page;z-index:-17461760" id="docshape34" filled="true" fillcolor="#000000" stroked="false">
          <v:fill type="solid"/>
          <w10:wrap type="none"/>
        </v:rect>
      </w:pict>
    </w:r>
    <w:r>
      <w:rPr/>
      <w:pict>
        <v:shape style="position:absolute;margin-left:155.139999pt;margin-top:61.50346pt;width:397.4pt;height:36.2pt;mso-position-horizontal-relative:page;mso-position-vertical-relative:page;z-index:-17461248" type="#_x0000_t202" id="docshape35" filled="false" stroked="false">
          <v:textbox inset="0,0,0,0">
            <w:txbxContent>
              <w:p>
                <w:pPr>
                  <w:spacing w:before="12"/>
                  <w:ind w:left="1009" w:right="18" w:hanging="990"/>
                  <w:jc w:val="right"/>
                  <w:rPr>
                    <w:b/>
                    <w:sz w:val="20"/>
                  </w:rPr>
                </w:pPr>
                <w:r>
                  <w:rPr>
                    <w:b/>
                    <w:color w:val="EE4622"/>
                    <w:sz w:val="20"/>
                  </w:rPr>
                  <w:t>2.</w:t>
                </w:r>
                <w:r>
                  <w:rPr>
                    <w:b/>
                    <w:color w:val="EE4622"/>
                    <w:spacing w:val="-6"/>
                    <w:sz w:val="20"/>
                  </w:rPr>
                  <w:t> </w:t>
                </w:r>
                <w:r>
                  <w:rPr>
                    <w:b/>
                    <w:color w:val="EE4622"/>
                    <w:sz w:val="20"/>
                  </w:rPr>
                  <w:t>Как</w:t>
                </w:r>
                <w:r>
                  <w:rPr>
                    <w:b/>
                    <w:color w:val="EE4622"/>
                    <w:spacing w:val="-4"/>
                    <w:sz w:val="20"/>
                  </w:rPr>
                  <w:t> </w:t>
                </w:r>
                <w:r>
                  <w:rPr>
                    <w:b/>
                    <w:color w:val="EE4622"/>
                    <w:sz w:val="20"/>
                  </w:rPr>
                  <w:t>может</w:t>
                </w:r>
                <w:r>
                  <w:rPr>
                    <w:b/>
                    <w:color w:val="EE4622"/>
                    <w:spacing w:val="-6"/>
                    <w:sz w:val="20"/>
                  </w:rPr>
                  <w:t> </w:t>
                </w:r>
                <w:r>
                  <w:rPr>
                    <w:b/>
                    <w:color w:val="EE4622"/>
                    <w:sz w:val="20"/>
                  </w:rPr>
                  <w:t>быть</w:t>
                </w:r>
                <w:r>
                  <w:rPr>
                    <w:b/>
                    <w:color w:val="EE4622"/>
                    <w:spacing w:val="-2"/>
                    <w:sz w:val="20"/>
                  </w:rPr>
                  <w:t> </w:t>
                </w:r>
                <w:r>
                  <w:rPr>
                    <w:b/>
                    <w:color w:val="EE4622"/>
                    <w:sz w:val="20"/>
                  </w:rPr>
                  <w:t>построена</w:t>
                </w:r>
                <w:r>
                  <w:rPr>
                    <w:b/>
                    <w:color w:val="EE4622"/>
                    <w:spacing w:val="-5"/>
                    <w:sz w:val="20"/>
                  </w:rPr>
                  <w:t> </w:t>
                </w:r>
                <w:r>
                  <w:rPr>
                    <w:b/>
                    <w:color w:val="EE4622"/>
                    <w:sz w:val="20"/>
                  </w:rPr>
                  <w:t>система</w:t>
                </w:r>
                <w:r>
                  <w:rPr>
                    <w:b/>
                    <w:color w:val="EE4622"/>
                    <w:spacing w:val="-5"/>
                    <w:sz w:val="20"/>
                  </w:rPr>
                  <w:t> </w:t>
                </w:r>
                <w:r>
                  <w:rPr>
                    <w:b/>
                    <w:color w:val="EE4622"/>
                    <w:sz w:val="20"/>
                  </w:rPr>
                  <w:t>деятельности</w:t>
                </w:r>
                <w:r>
                  <w:rPr>
                    <w:b/>
                    <w:color w:val="EE4622"/>
                    <w:spacing w:val="-2"/>
                    <w:sz w:val="20"/>
                  </w:rPr>
                  <w:t> </w:t>
                </w:r>
                <w:r>
                  <w:rPr>
                    <w:b/>
                    <w:color w:val="EE4622"/>
                    <w:sz w:val="20"/>
                  </w:rPr>
                  <w:t>руководителей,</w:t>
                </w:r>
                <w:r>
                  <w:rPr>
                    <w:b/>
                    <w:color w:val="EE4622"/>
                    <w:spacing w:val="-5"/>
                    <w:sz w:val="20"/>
                  </w:rPr>
                  <w:t> </w:t>
                </w:r>
                <w:r>
                  <w:rPr>
                    <w:b/>
                    <w:color w:val="EE4622"/>
                    <w:sz w:val="20"/>
                  </w:rPr>
                  <w:t>педагогов и</w:t>
                </w:r>
                <w:r>
                  <w:rPr>
                    <w:b/>
                    <w:color w:val="EE4622"/>
                    <w:spacing w:val="-11"/>
                    <w:sz w:val="20"/>
                  </w:rPr>
                  <w:t> </w:t>
                </w:r>
                <w:r>
                  <w:rPr>
                    <w:b/>
                    <w:color w:val="EE4622"/>
                    <w:sz w:val="20"/>
                  </w:rPr>
                  <w:t>специалистов</w:t>
                </w:r>
                <w:r>
                  <w:rPr>
                    <w:b/>
                    <w:color w:val="EE4622"/>
                    <w:spacing w:val="-10"/>
                    <w:sz w:val="20"/>
                  </w:rPr>
                  <w:t> </w:t>
                </w:r>
                <w:r>
                  <w:rPr>
                    <w:b/>
                    <w:color w:val="EE4622"/>
                    <w:sz w:val="20"/>
                  </w:rPr>
                  <w:t>в</w:t>
                </w:r>
                <w:r>
                  <w:rPr>
                    <w:b/>
                    <w:color w:val="EE4622"/>
                    <w:spacing w:val="-11"/>
                    <w:sz w:val="20"/>
                  </w:rPr>
                  <w:t> </w:t>
                </w:r>
                <w:r>
                  <w:rPr>
                    <w:b/>
                    <w:color w:val="EE4622"/>
                    <w:sz w:val="20"/>
                  </w:rPr>
                  <w:t>контексте</w:t>
                </w:r>
                <w:r>
                  <w:rPr>
                    <w:b/>
                    <w:color w:val="EE4622"/>
                    <w:spacing w:val="-8"/>
                    <w:sz w:val="20"/>
                  </w:rPr>
                  <w:t> </w:t>
                </w:r>
                <w:r>
                  <w:rPr>
                    <w:b/>
                    <w:color w:val="EE4622"/>
                    <w:sz w:val="20"/>
                  </w:rPr>
                  <w:t>профилактики</w:t>
                </w:r>
                <w:r>
                  <w:rPr>
                    <w:b/>
                    <w:color w:val="EE4622"/>
                    <w:spacing w:val="-11"/>
                    <w:sz w:val="20"/>
                  </w:rPr>
                  <w:t> </w:t>
                </w:r>
                <w:r>
                  <w:rPr>
                    <w:b/>
                    <w:color w:val="EE4622"/>
                    <w:sz w:val="20"/>
                  </w:rPr>
                  <w:t>девиантного</w:t>
                </w:r>
                <w:r>
                  <w:rPr>
                    <w:b/>
                    <w:color w:val="EE4622"/>
                    <w:spacing w:val="-9"/>
                    <w:sz w:val="20"/>
                  </w:rPr>
                  <w:t> </w:t>
                </w:r>
                <w:r>
                  <w:rPr>
                    <w:b/>
                    <w:color w:val="EE4622"/>
                    <w:sz w:val="20"/>
                  </w:rPr>
                  <w:t>поведения</w:t>
                </w:r>
                <w:r>
                  <w:rPr>
                    <w:b/>
                    <w:color w:val="EE4622"/>
                    <w:spacing w:val="-12"/>
                    <w:sz w:val="20"/>
                  </w:rPr>
                  <w:t> </w:t>
                </w:r>
                <w:r>
                  <w:rPr>
                    <w:b/>
                    <w:color w:val="EE4622"/>
                    <w:spacing w:val="-10"/>
                    <w:sz w:val="20"/>
                  </w:rPr>
                  <w:t>и</w:t>
                </w:r>
              </w:p>
              <w:p>
                <w:pPr>
                  <w:spacing w:before="2"/>
                  <w:ind w:left="0" w:right="21" w:firstLine="0"/>
                  <w:jc w:val="right"/>
                  <w:rPr>
                    <w:b/>
                    <w:sz w:val="20"/>
                  </w:rPr>
                </w:pPr>
                <w:r>
                  <w:rPr>
                    <w:b/>
                    <w:color w:val="EE4622"/>
                    <w:w w:val="95"/>
                    <w:sz w:val="20"/>
                  </w:rPr>
                  <w:t>правонарушений</w:t>
                </w:r>
                <w:r>
                  <w:rPr>
                    <w:b/>
                    <w:color w:val="EE4622"/>
                    <w:spacing w:val="70"/>
                    <w:sz w:val="20"/>
                  </w:rPr>
                  <w:t> </w:t>
                </w:r>
                <w:r>
                  <w:rPr>
                    <w:b/>
                    <w:color w:val="EE4622"/>
                    <w:spacing w:val="-2"/>
                    <w:sz w:val="20"/>
                  </w:rPr>
                  <w:t>несовершеннолетних?</w:t>
                </w:r>
              </w:p>
            </w:txbxContent>
          </v:textbox>
          <w10:wrap type="none"/>
        </v:shape>
      </w:pict>
    </w:r>
    <w:r>
      <w:rPr/>
      <w:pict>
        <v:shape style="position:absolute;margin-left:36.080002pt;margin-top:85.52346pt;width:36.35pt;height:13.15pt;mso-position-horizontal-relative:page;mso-position-vertical-relative:page;z-index:-17460736" type="#_x0000_t202" id="docshape36"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10</w:t>
                </w:r>
                <w:r>
                  <w:rPr>
                    <w:spacing w:val="-2"/>
                  </w:rPr>
                  <w:fldChar w:fldCharType="end"/>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60224" id="docshape38" filled="true" fillcolor="#000000" stroked="false">
          <v:fill type="solid"/>
          <w10:wrap type="none"/>
        </v:rect>
      </w:pict>
    </w:r>
    <w:r>
      <w:rPr/>
      <w:pict>
        <v:rect style="position:absolute;margin-left:150.619995pt;margin-top:99.61998pt;width:402.34pt;height:4.32pt;mso-position-horizontal-relative:page;mso-position-vertical-relative:page;z-index:-17459712" id="docshape39" filled="true" fillcolor="#000000" stroked="false">
          <v:fill type="solid"/>
          <w10:wrap type="none"/>
        </v:rect>
      </w:pict>
    </w:r>
    <w:r>
      <w:rPr/>
      <w:pict>
        <v:shape style="position:absolute;margin-left:197.050003pt;margin-top:84.563461pt;width:355.15pt;height:13.15pt;mso-position-horizontal-relative:page;mso-position-vertical-relative:page;z-index:-17459200" type="#_x0000_t202" id="docshape40" filled="false" stroked="false">
          <v:textbox inset="0,0,0,0">
            <w:txbxContent>
              <w:p>
                <w:pPr>
                  <w:spacing w:before="12"/>
                  <w:ind w:left="20" w:right="0" w:firstLine="0"/>
                  <w:jc w:val="left"/>
                  <w:rPr>
                    <w:b/>
                    <w:sz w:val="20"/>
                  </w:rPr>
                </w:pPr>
                <w:r>
                  <w:rPr>
                    <w:b/>
                    <w:color w:val="EE4622"/>
                    <w:sz w:val="20"/>
                  </w:rPr>
                  <w:t>3.</w:t>
                </w:r>
                <w:r>
                  <w:rPr>
                    <w:b/>
                    <w:color w:val="EE4622"/>
                    <w:spacing w:val="-10"/>
                    <w:sz w:val="20"/>
                  </w:rPr>
                  <w:t> </w:t>
                </w:r>
                <w:r>
                  <w:rPr>
                    <w:b/>
                    <w:color w:val="EE4622"/>
                    <w:sz w:val="20"/>
                  </w:rPr>
                  <w:t>Что</w:t>
                </w:r>
                <w:r>
                  <w:rPr>
                    <w:b/>
                    <w:color w:val="EE4622"/>
                    <w:spacing w:val="-7"/>
                    <w:sz w:val="20"/>
                  </w:rPr>
                  <w:t> </w:t>
                </w:r>
                <w:r>
                  <w:rPr>
                    <w:b/>
                    <w:color w:val="EE4622"/>
                    <w:sz w:val="20"/>
                  </w:rPr>
                  <w:t>такое</w:t>
                </w:r>
                <w:r>
                  <w:rPr>
                    <w:b/>
                    <w:color w:val="EE4622"/>
                    <w:spacing w:val="-7"/>
                    <w:sz w:val="20"/>
                  </w:rPr>
                  <w:t> </w:t>
                </w:r>
                <w:r>
                  <w:rPr>
                    <w:b/>
                    <w:color w:val="EE4622"/>
                    <w:sz w:val="20"/>
                  </w:rPr>
                  <w:t>просвещение</w:t>
                </w:r>
                <w:r>
                  <w:rPr>
                    <w:b/>
                    <w:color w:val="EE4622"/>
                    <w:spacing w:val="-9"/>
                    <w:sz w:val="20"/>
                  </w:rPr>
                  <w:t> </w:t>
                </w:r>
                <w:r>
                  <w:rPr>
                    <w:b/>
                    <w:color w:val="EE4622"/>
                    <w:sz w:val="20"/>
                  </w:rPr>
                  <w:t>по</w:t>
                </w:r>
                <w:r>
                  <w:rPr>
                    <w:b/>
                    <w:color w:val="EE4622"/>
                    <w:spacing w:val="-9"/>
                    <w:sz w:val="20"/>
                  </w:rPr>
                  <w:t> </w:t>
                </w:r>
                <w:r>
                  <w:rPr>
                    <w:b/>
                    <w:color w:val="EE4622"/>
                    <w:sz w:val="20"/>
                  </w:rPr>
                  <w:t>проблемам</w:t>
                </w:r>
                <w:r>
                  <w:rPr>
                    <w:b/>
                    <w:color w:val="EE4622"/>
                    <w:spacing w:val="-10"/>
                    <w:sz w:val="20"/>
                  </w:rPr>
                  <w:t> </w:t>
                </w:r>
                <w:r>
                  <w:rPr>
                    <w:b/>
                    <w:color w:val="EE4622"/>
                    <w:sz w:val="20"/>
                  </w:rPr>
                  <w:t>отклоняющегося</w:t>
                </w:r>
                <w:r>
                  <w:rPr>
                    <w:b/>
                    <w:color w:val="EE4622"/>
                    <w:spacing w:val="-8"/>
                    <w:sz w:val="20"/>
                  </w:rPr>
                  <w:t> </w:t>
                </w:r>
                <w:r>
                  <w:rPr>
                    <w:b/>
                    <w:color w:val="EE4622"/>
                    <w:spacing w:val="-2"/>
                    <w:sz w:val="20"/>
                  </w:rPr>
                  <w:t>поведения?</w:t>
                </w:r>
              </w:p>
            </w:txbxContent>
          </v:textbox>
          <w10:wrap type="none"/>
        </v:shape>
      </w:pict>
    </w:r>
    <w:r>
      <w:rPr/>
      <w:pict>
        <v:shape style="position:absolute;margin-left:36.080002pt;margin-top:85.52346pt;width:36.35pt;height:13.15pt;mso-position-horizontal-relative:page;mso-position-vertical-relative:page;z-index:-17458688" type="#_x0000_t202" id="docshape41"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17</w:t>
                </w:r>
                <w:r>
                  <w:rPr>
                    <w:spacing w:val="-2"/>
                  </w:rPr>
                  <w:fldChar w:fldCharType="end"/>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37.080002pt;margin-top:99.61998pt;width:99.744pt;height:4.32pt;mso-position-horizontal-relative:page;mso-position-vertical-relative:page;z-index:-17458176" id="docshape43" filled="true" fillcolor="#000000" stroked="false">
          <v:fill type="solid"/>
          <w10:wrap type="none"/>
        </v:rect>
      </w:pict>
    </w:r>
    <w:r>
      <w:rPr/>
      <w:pict>
        <v:rect style="position:absolute;margin-left:150.619995pt;margin-top:99.61998pt;width:402.34pt;height:4.32pt;mso-position-horizontal-relative:page;mso-position-vertical-relative:page;z-index:-17457664" id="docshape44" filled="true" fillcolor="#000000" stroked="false">
          <v:fill type="solid"/>
          <w10:wrap type="none"/>
        </v:rect>
      </w:pict>
    </w:r>
    <w:r>
      <w:rPr/>
      <w:pict>
        <v:shape style="position:absolute;margin-left:187.089996pt;margin-top:73.043457pt;width:365.35pt;height:24.65pt;mso-position-horizontal-relative:page;mso-position-vertical-relative:page;z-index:-17457152" type="#_x0000_t202" id="docshape45" filled="false" stroked="false">
          <v:textbox inset="0,0,0,0">
            <w:txbxContent>
              <w:p>
                <w:pPr>
                  <w:spacing w:before="12"/>
                  <w:ind w:left="0" w:right="18" w:firstLine="0"/>
                  <w:jc w:val="right"/>
                  <w:rPr>
                    <w:b/>
                    <w:sz w:val="20"/>
                  </w:rPr>
                </w:pPr>
                <w:r>
                  <w:rPr>
                    <w:b/>
                    <w:color w:val="EE4622"/>
                    <w:sz w:val="20"/>
                  </w:rPr>
                  <w:t>4.</w:t>
                </w:r>
                <w:r>
                  <w:rPr>
                    <w:b/>
                    <w:color w:val="EE4622"/>
                    <w:spacing w:val="-9"/>
                    <w:sz w:val="20"/>
                  </w:rPr>
                  <w:t> </w:t>
                </w:r>
                <w:r>
                  <w:rPr>
                    <w:b/>
                    <w:color w:val="EE4622"/>
                    <w:sz w:val="20"/>
                  </w:rPr>
                  <w:t>Что</w:t>
                </w:r>
                <w:r>
                  <w:rPr>
                    <w:b/>
                    <w:color w:val="EE4622"/>
                    <w:spacing w:val="-6"/>
                    <w:sz w:val="20"/>
                  </w:rPr>
                  <w:t> </w:t>
                </w:r>
                <w:r>
                  <w:rPr>
                    <w:b/>
                    <w:color w:val="EE4622"/>
                    <w:sz w:val="20"/>
                  </w:rPr>
                  <w:t>важно</w:t>
                </w:r>
                <w:r>
                  <w:rPr>
                    <w:b/>
                    <w:color w:val="EE4622"/>
                    <w:spacing w:val="-7"/>
                    <w:sz w:val="20"/>
                  </w:rPr>
                  <w:t> </w:t>
                </w:r>
                <w:r>
                  <w:rPr>
                    <w:b/>
                    <w:color w:val="EE4622"/>
                    <w:sz w:val="20"/>
                  </w:rPr>
                  <w:t>обсуждать</w:t>
                </w:r>
                <w:r>
                  <w:rPr>
                    <w:b/>
                    <w:color w:val="EE4622"/>
                    <w:spacing w:val="-4"/>
                    <w:sz w:val="20"/>
                  </w:rPr>
                  <w:t> </w:t>
                </w:r>
                <w:r>
                  <w:rPr>
                    <w:b/>
                    <w:color w:val="EE4622"/>
                    <w:sz w:val="20"/>
                  </w:rPr>
                  <w:t>с</w:t>
                </w:r>
                <w:r>
                  <w:rPr>
                    <w:b/>
                    <w:color w:val="EE4622"/>
                    <w:spacing w:val="-8"/>
                    <w:sz w:val="20"/>
                  </w:rPr>
                  <w:t> </w:t>
                </w:r>
                <w:r>
                  <w:rPr>
                    <w:b/>
                    <w:color w:val="EE4622"/>
                    <w:sz w:val="20"/>
                  </w:rPr>
                  <w:t>родителями</w:t>
                </w:r>
                <w:r>
                  <w:rPr>
                    <w:b/>
                    <w:color w:val="EE4622"/>
                    <w:spacing w:val="-7"/>
                    <w:sz w:val="20"/>
                  </w:rPr>
                  <w:t> </w:t>
                </w:r>
                <w:r>
                  <w:rPr>
                    <w:b/>
                    <w:color w:val="EE4622"/>
                    <w:sz w:val="20"/>
                  </w:rPr>
                  <w:t>детей</w:t>
                </w:r>
                <w:r>
                  <w:rPr>
                    <w:b/>
                    <w:color w:val="EE4622"/>
                    <w:spacing w:val="-7"/>
                    <w:sz w:val="20"/>
                  </w:rPr>
                  <w:t> </w:t>
                </w:r>
                <w:r>
                  <w:rPr>
                    <w:b/>
                    <w:color w:val="EE4622"/>
                    <w:sz w:val="20"/>
                  </w:rPr>
                  <w:t>разных</w:t>
                </w:r>
                <w:r>
                  <w:rPr>
                    <w:b/>
                    <w:color w:val="EE4622"/>
                    <w:spacing w:val="-7"/>
                    <w:sz w:val="20"/>
                  </w:rPr>
                  <w:t> </w:t>
                </w:r>
                <w:r>
                  <w:rPr>
                    <w:b/>
                    <w:color w:val="EE4622"/>
                    <w:sz w:val="20"/>
                  </w:rPr>
                  <w:t>возрастов</w:t>
                </w:r>
                <w:r>
                  <w:rPr>
                    <w:b/>
                    <w:color w:val="EE4622"/>
                    <w:spacing w:val="-5"/>
                    <w:sz w:val="20"/>
                  </w:rPr>
                  <w:t> </w:t>
                </w:r>
                <w:r>
                  <w:rPr>
                    <w:b/>
                    <w:color w:val="EE4622"/>
                    <w:sz w:val="20"/>
                  </w:rPr>
                  <w:t>в</w:t>
                </w:r>
                <w:r>
                  <w:rPr>
                    <w:b/>
                    <w:color w:val="EE4622"/>
                    <w:spacing w:val="-8"/>
                    <w:sz w:val="20"/>
                  </w:rPr>
                  <w:t> </w:t>
                </w:r>
                <w:r>
                  <w:rPr>
                    <w:b/>
                    <w:color w:val="EE4622"/>
                    <w:spacing w:val="-2"/>
                    <w:sz w:val="20"/>
                  </w:rPr>
                  <w:t>рамках</w:t>
                </w:r>
              </w:p>
              <w:p>
                <w:pPr>
                  <w:spacing w:before="1"/>
                  <w:ind w:left="0" w:right="19" w:firstLine="0"/>
                  <w:jc w:val="right"/>
                  <w:rPr>
                    <w:b/>
                    <w:sz w:val="20"/>
                  </w:rPr>
                </w:pPr>
                <w:r>
                  <w:rPr>
                    <w:b/>
                    <w:color w:val="EE4622"/>
                    <w:w w:val="95"/>
                    <w:sz w:val="20"/>
                  </w:rPr>
                  <w:t>просветительской</w:t>
                </w:r>
                <w:r>
                  <w:rPr>
                    <w:b/>
                    <w:color w:val="EE4622"/>
                    <w:spacing w:val="68"/>
                    <w:sz w:val="20"/>
                  </w:rPr>
                  <w:t> </w:t>
                </w:r>
                <w:r>
                  <w:rPr>
                    <w:b/>
                    <w:color w:val="EE4622"/>
                    <w:spacing w:val="-2"/>
                    <w:sz w:val="20"/>
                  </w:rPr>
                  <w:t>работы?</w:t>
                </w:r>
              </w:p>
            </w:txbxContent>
          </v:textbox>
          <w10:wrap type="none"/>
        </v:shape>
      </w:pict>
    </w:r>
    <w:r>
      <w:rPr/>
      <w:pict>
        <v:shape style="position:absolute;margin-left:36.080002pt;margin-top:85.52346pt;width:36.35pt;height:13.15pt;mso-position-horizontal-relative:page;mso-position-vertical-relative:page;z-index:-17456640" type="#_x0000_t202" id="docshape46" filled="false" stroked="false">
          <v:textbox inset="0,0,0,0">
            <w:txbxContent>
              <w:p>
                <w:pPr>
                  <w:pStyle w:val="BodyText"/>
                  <w:spacing w:before="12"/>
                  <w:ind w:left="20"/>
                </w:pPr>
                <w:r>
                  <w:rPr>
                    <w:spacing w:val="-2"/>
                  </w:rPr>
                  <w:t>Стр.</w:t>
                </w:r>
                <w:r>
                  <w:rPr>
                    <w:spacing w:val="-2"/>
                  </w:rPr>
                  <w:fldChar w:fldCharType="begin"/>
                </w:r>
                <w:r>
                  <w:rPr>
                    <w:spacing w:val="-2"/>
                  </w:rPr>
                  <w:instrText> PAGE </w:instrText>
                </w:r>
                <w:r>
                  <w:rPr>
                    <w:spacing w:val="-2"/>
                  </w:rPr>
                  <w:fldChar w:fldCharType="separate"/>
                </w:r>
                <w:r>
                  <w:rPr>
                    <w:spacing w:val="-2"/>
                  </w:rPr>
                  <w:t>25</w:t>
                </w:r>
                <w:r>
                  <w:rPr>
                    <w:spacing w:val="-2"/>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3173" w:hanging="361"/>
      </w:pPr>
      <w:rPr>
        <w:rFonts w:hint="default" w:ascii="Symbol" w:hAnsi="Symbol" w:eastAsia="Symbol" w:cs="Symbol"/>
        <w:b w:val="0"/>
        <w:bCs w:val="0"/>
        <w:i w:val="0"/>
        <w:iCs w:val="0"/>
        <w:color w:val="404040"/>
        <w:w w:val="99"/>
        <w:sz w:val="20"/>
        <w:szCs w:val="20"/>
        <w:lang w:val="ru-RU" w:eastAsia="en-US" w:bidi="ar-SA"/>
      </w:rPr>
    </w:lvl>
    <w:lvl w:ilvl="1">
      <w:start w:val="0"/>
      <w:numFmt w:val="bullet"/>
      <w:lvlText w:val="•"/>
      <w:lvlJc w:val="left"/>
      <w:pPr>
        <w:ind w:left="3982" w:hanging="361"/>
      </w:pPr>
      <w:rPr>
        <w:rFonts w:hint="default"/>
        <w:lang w:val="ru-RU" w:eastAsia="en-US" w:bidi="ar-SA"/>
      </w:rPr>
    </w:lvl>
    <w:lvl w:ilvl="2">
      <w:start w:val="0"/>
      <w:numFmt w:val="bullet"/>
      <w:lvlText w:val="•"/>
      <w:lvlJc w:val="left"/>
      <w:pPr>
        <w:ind w:left="4785" w:hanging="361"/>
      </w:pPr>
      <w:rPr>
        <w:rFonts w:hint="default"/>
        <w:lang w:val="ru-RU" w:eastAsia="en-US" w:bidi="ar-SA"/>
      </w:rPr>
    </w:lvl>
    <w:lvl w:ilvl="3">
      <w:start w:val="0"/>
      <w:numFmt w:val="bullet"/>
      <w:lvlText w:val="•"/>
      <w:lvlJc w:val="left"/>
      <w:pPr>
        <w:ind w:left="5587" w:hanging="361"/>
      </w:pPr>
      <w:rPr>
        <w:rFonts w:hint="default"/>
        <w:lang w:val="ru-RU" w:eastAsia="en-US" w:bidi="ar-SA"/>
      </w:rPr>
    </w:lvl>
    <w:lvl w:ilvl="4">
      <w:start w:val="0"/>
      <w:numFmt w:val="bullet"/>
      <w:lvlText w:val="•"/>
      <w:lvlJc w:val="left"/>
      <w:pPr>
        <w:ind w:left="6390" w:hanging="361"/>
      </w:pPr>
      <w:rPr>
        <w:rFonts w:hint="default"/>
        <w:lang w:val="ru-RU" w:eastAsia="en-US" w:bidi="ar-SA"/>
      </w:rPr>
    </w:lvl>
    <w:lvl w:ilvl="5">
      <w:start w:val="0"/>
      <w:numFmt w:val="bullet"/>
      <w:lvlText w:val="•"/>
      <w:lvlJc w:val="left"/>
      <w:pPr>
        <w:ind w:left="7193" w:hanging="361"/>
      </w:pPr>
      <w:rPr>
        <w:rFonts w:hint="default"/>
        <w:lang w:val="ru-RU" w:eastAsia="en-US" w:bidi="ar-SA"/>
      </w:rPr>
    </w:lvl>
    <w:lvl w:ilvl="6">
      <w:start w:val="0"/>
      <w:numFmt w:val="bullet"/>
      <w:lvlText w:val="•"/>
      <w:lvlJc w:val="left"/>
      <w:pPr>
        <w:ind w:left="7995" w:hanging="361"/>
      </w:pPr>
      <w:rPr>
        <w:rFonts w:hint="default"/>
        <w:lang w:val="ru-RU" w:eastAsia="en-US" w:bidi="ar-SA"/>
      </w:rPr>
    </w:lvl>
    <w:lvl w:ilvl="7">
      <w:start w:val="0"/>
      <w:numFmt w:val="bullet"/>
      <w:lvlText w:val="•"/>
      <w:lvlJc w:val="left"/>
      <w:pPr>
        <w:ind w:left="8798" w:hanging="361"/>
      </w:pPr>
      <w:rPr>
        <w:rFonts w:hint="default"/>
        <w:lang w:val="ru-RU" w:eastAsia="en-US" w:bidi="ar-SA"/>
      </w:rPr>
    </w:lvl>
    <w:lvl w:ilvl="8">
      <w:start w:val="0"/>
      <w:numFmt w:val="bullet"/>
      <w:lvlText w:val="•"/>
      <w:lvlJc w:val="left"/>
      <w:pPr>
        <w:ind w:left="9601" w:hanging="361"/>
      </w:pPr>
      <w:rPr>
        <w:rFonts w:hint="default"/>
        <w:lang w:val="ru-RU" w:eastAsia="en-US" w:bidi="ar-SA"/>
      </w:rPr>
    </w:lvl>
  </w:abstractNum>
  <w:abstractNum w:abstractNumId="39">
    <w:multiLevelType w:val="hybridMultilevel"/>
    <w:lvl w:ilvl="0">
      <w:start w:val="0"/>
      <w:numFmt w:val="bullet"/>
      <w:lvlText w:val=""/>
      <w:lvlJc w:val="left"/>
      <w:pPr>
        <w:ind w:left="3173" w:hanging="361"/>
      </w:pPr>
      <w:rPr>
        <w:rFonts w:hint="default" w:ascii="Symbol" w:hAnsi="Symbol" w:eastAsia="Symbol" w:cs="Symbol"/>
        <w:b w:val="0"/>
        <w:bCs w:val="0"/>
        <w:i w:val="0"/>
        <w:iCs w:val="0"/>
        <w:color w:val="404040"/>
        <w:w w:val="99"/>
        <w:sz w:val="20"/>
        <w:szCs w:val="20"/>
        <w:lang w:val="ru-RU" w:eastAsia="en-US" w:bidi="ar-SA"/>
      </w:rPr>
    </w:lvl>
    <w:lvl w:ilvl="1">
      <w:start w:val="0"/>
      <w:numFmt w:val="bullet"/>
      <w:lvlText w:val="•"/>
      <w:lvlJc w:val="left"/>
      <w:pPr>
        <w:ind w:left="3982" w:hanging="361"/>
      </w:pPr>
      <w:rPr>
        <w:rFonts w:hint="default"/>
        <w:lang w:val="ru-RU" w:eastAsia="en-US" w:bidi="ar-SA"/>
      </w:rPr>
    </w:lvl>
    <w:lvl w:ilvl="2">
      <w:start w:val="0"/>
      <w:numFmt w:val="bullet"/>
      <w:lvlText w:val="•"/>
      <w:lvlJc w:val="left"/>
      <w:pPr>
        <w:ind w:left="4785" w:hanging="361"/>
      </w:pPr>
      <w:rPr>
        <w:rFonts w:hint="default"/>
        <w:lang w:val="ru-RU" w:eastAsia="en-US" w:bidi="ar-SA"/>
      </w:rPr>
    </w:lvl>
    <w:lvl w:ilvl="3">
      <w:start w:val="0"/>
      <w:numFmt w:val="bullet"/>
      <w:lvlText w:val="•"/>
      <w:lvlJc w:val="left"/>
      <w:pPr>
        <w:ind w:left="5587" w:hanging="361"/>
      </w:pPr>
      <w:rPr>
        <w:rFonts w:hint="default"/>
        <w:lang w:val="ru-RU" w:eastAsia="en-US" w:bidi="ar-SA"/>
      </w:rPr>
    </w:lvl>
    <w:lvl w:ilvl="4">
      <w:start w:val="0"/>
      <w:numFmt w:val="bullet"/>
      <w:lvlText w:val="•"/>
      <w:lvlJc w:val="left"/>
      <w:pPr>
        <w:ind w:left="6390" w:hanging="361"/>
      </w:pPr>
      <w:rPr>
        <w:rFonts w:hint="default"/>
        <w:lang w:val="ru-RU" w:eastAsia="en-US" w:bidi="ar-SA"/>
      </w:rPr>
    </w:lvl>
    <w:lvl w:ilvl="5">
      <w:start w:val="0"/>
      <w:numFmt w:val="bullet"/>
      <w:lvlText w:val="•"/>
      <w:lvlJc w:val="left"/>
      <w:pPr>
        <w:ind w:left="7193" w:hanging="361"/>
      </w:pPr>
      <w:rPr>
        <w:rFonts w:hint="default"/>
        <w:lang w:val="ru-RU" w:eastAsia="en-US" w:bidi="ar-SA"/>
      </w:rPr>
    </w:lvl>
    <w:lvl w:ilvl="6">
      <w:start w:val="0"/>
      <w:numFmt w:val="bullet"/>
      <w:lvlText w:val="•"/>
      <w:lvlJc w:val="left"/>
      <w:pPr>
        <w:ind w:left="7995" w:hanging="361"/>
      </w:pPr>
      <w:rPr>
        <w:rFonts w:hint="default"/>
        <w:lang w:val="ru-RU" w:eastAsia="en-US" w:bidi="ar-SA"/>
      </w:rPr>
    </w:lvl>
    <w:lvl w:ilvl="7">
      <w:start w:val="0"/>
      <w:numFmt w:val="bullet"/>
      <w:lvlText w:val="•"/>
      <w:lvlJc w:val="left"/>
      <w:pPr>
        <w:ind w:left="8798" w:hanging="361"/>
      </w:pPr>
      <w:rPr>
        <w:rFonts w:hint="default"/>
        <w:lang w:val="ru-RU" w:eastAsia="en-US" w:bidi="ar-SA"/>
      </w:rPr>
    </w:lvl>
    <w:lvl w:ilvl="8">
      <w:start w:val="0"/>
      <w:numFmt w:val="bullet"/>
      <w:lvlText w:val="•"/>
      <w:lvlJc w:val="left"/>
      <w:pPr>
        <w:ind w:left="9601" w:hanging="361"/>
      </w:pPr>
      <w:rPr>
        <w:rFonts w:hint="default"/>
        <w:lang w:val="ru-RU" w:eastAsia="en-US" w:bidi="ar-SA"/>
      </w:rPr>
    </w:lvl>
  </w:abstractNum>
  <w:abstractNum w:abstractNumId="38">
    <w:multiLevelType w:val="hybridMultilevel"/>
    <w:lvl w:ilvl="0">
      <w:start w:val="0"/>
      <w:numFmt w:val="bullet"/>
      <w:lvlText w:val="–"/>
      <w:lvlJc w:val="left"/>
      <w:pPr>
        <w:ind w:left="2452" w:hanging="236"/>
      </w:pPr>
      <w:rPr>
        <w:rFonts w:hint="default" w:ascii="Arial" w:hAnsi="Arial" w:eastAsia="Arial" w:cs="Arial"/>
        <w:b w:val="0"/>
        <w:bCs w:val="0"/>
        <w:i w:val="0"/>
        <w:iCs w:val="0"/>
        <w:w w:val="99"/>
        <w:sz w:val="20"/>
        <w:szCs w:val="20"/>
        <w:lang w:val="ru-RU" w:eastAsia="en-US" w:bidi="ar-SA"/>
      </w:rPr>
    </w:lvl>
    <w:lvl w:ilvl="1">
      <w:start w:val="0"/>
      <w:numFmt w:val="bullet"/>
      <w:lvlText w:val=""/>
      <w:lvlJc w:val="left"/>
      <w:pPr>
        <w:ind w:left="3533" w:hanging="360"/>
      </w:pPr>
      <w:rPr>
        <w:rFonts w:hint="default" w:ascii="Symbol" w:hAnsi="Symbol" w:eastAsia="Symbol" w:cs="Symbol"/>
        <w:b w:val="0"/>
        <w:bCs w:val="0"/>
        <w:i w:val="0"/>
        <w:iCs w:val="0"/>
        <w:color w:val="404040"/>
        <w:w w:val="99"/>
        <w:sz w:val="20"/>
        <w:szCs w:val="20"/>
        <w:lang w:val="ru-RU" w:eastAsia="en-US" w:bidi="ar-SA"/>
      </w:rPr>
    </w:lvl>
    <w:lvl w:ilvl="2">
      <w:start w:val="0"/>
      <w:numFmt w:val="bullet"/>
      <w:lvlText w:val="•"/>
      <w:lvlJc w:val="left"/>
      <w:pPr>
        <w:ind w:left="4391" w:hanging="360"/>
      </w:pPr>
      <w:rPr>
        <w:rFonts w:hint="default"/>
        <w:lang w:val="ru-RU" w:eastAsia="en-US" w:bidi="ar-SA"/>
      </w:rPr>
    </w:lvl>
    <w:lvl w:ilvl="3">
      <w:start w:val="0"/>
      <w:numFmt w:val="bullet"/>
      <w:lvlText w:val="•"/>
      <w:lvlJc w:val="left"/>
      <w:pPr>
        <w:ind w:left="5243" w:hanging="360"/>
      </w:pPr>
      <w:rPr>
        <w:rFonts w:hint="default"/>
        <w:lang w:val="ru-RU" w:eastAsia="en-US" w:bidi="ar-SA"/>
      </w:rPr>
    </w:lvl>
    <w:lvl w:ilvl="4">
      <w:start w:val="0"/>
      <w:numFmt w:val="bullet"/>
      <w:lvlText w:val="•"/>
      <w:lvlJc w:val="left"/>
      <w:pPr>
        <w:ind w:left="6095" w:hanging="360"/>
      </w:pPr>
      <w:rPr>
        <w:rFonts w:hint="default"/>
        <w:lang w:val="ru-RU" w:eastAsia="en-US" w:bidi="ar-SA"/>
      </w:rPr>
    </w:lvl>
    <w:lvl w:ilvl="5">
      <w:start w:val="0"/>
      <w:numFmt w:val="bullet"/>
      <w:lvlText w:val="•"/>
      <w:lvlJc w:val="left"/>
      <w:pPr>
        <w:ind w:left="6947" w:hanging="360"/>
      </w:pPr>
      <w:rPr>
        <w:rFonts w:hint="default"/>
        <w:lang w:val="ru-RU" w:eastAsia="en-US" w:bidi="ar-SA"/>
      </w:rPr>
    </w:lvl>
    <w:lvl w:ilvl="6">
      <w:start w:val="0"/>
      <w:numFmt w:val="bullet"/>
      <w:lvlText w:val="•"/>
      <w:lvlJc w:val="left"/>
      <w:pPr>
        <w:ind w:left="7799" w:hanging="360"/>
      </w:pPr>
      <w:rPr>
        <w:rFonts w:hint="default"/>
        <w:lang w:val="ru-RU" w:eastAsia="en-US" w:bidi="ar-SA"/>
      </w:rPr>
    </w:lvl>
    <w:lvl w:ilvl="7">
      <w:start w:val="0"/>
      <w:numFmt w:val="bullet"/>
      <w:lvlText w:val="•"/>
      <w:lvlJc w:val="left"/>
      <w:pPr>
        <w:ind w:left="8650" w:hanging="360"/>
      </w:pPr>
      <w:rPr>
        <w:rFonts w:hint="default"/>
        <w:lang w:val="ru-RU" w:eastAsia="en-US" w:bidi="ar-SA"/>
      </w:rPr>
    </w:lvl>
    <w:lvl w:ilvl="8">
      <w:start w:val="0"/>
      <w:numFmt w:val="bullet"/>
      <w:lvlText w:val="•"/>
      <w:lvlJc w:val="left"/>
      <w:pPr>
        <w:ind w:left="9502" w:hanging="360"/>
      </w:pPr>
      <w:rPr>
        <w:rFonts w:hint="default"/>
        <w:lang w:val="ru-RU" w:eastAsia="en-US" w:bidi="ar-SA"/>
      </w:rPr>
    </w:lvl>
  </w:abstractNum>
  <w:abstractNum w:abstractNumId="37">
    <w:multiLevelType w:val="hybridMultilevel"/>
    <w:lvl w:ilvl="0">
      <w:start w:val="0"/>
      <w:numFmt w:val="bullet"/>
      <w:lvlText w:val=""/>
      <w:lvlJc w:val="left"/>
      <w:pPr>
        <w:ind w:left="3173" w:hanging="361"/>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3893" w:hanging="360"/>
      </w:pPr>
      <w:rPr>
        <w:rFonts w:hint="default" w:ascii="Symbol" w:hAnsi="Symbol" w:eastAsia="Symbol" w:cs="Symbol"/>
        <w:b w:val="0"/>
        <w:bCs w:val="0"/>
        <w:i w:val="0"/>
        <w:iCs w:val="0"/>
        <w:w w:val="99"/>
        <w:sz w:val="20"/>
        <w:szCs w:val="20"/>
        <w:lang w:val="ru-RU" w:eastAsia="en-US" w:bidi="ar-SA"/>
      </w:rPr>
    </w:lvl>
    <w:lvl w:ilvl="2">
      <w:start w:val="0"/>
      <w:numFmt w:val="bullet"/>
      <w:lvlText w:val="•"/>
      <w:lvlJc w:val="left"/>
      <w:pPr>
        <w:ind w:left="4711" w:hanging="360"/>
      </w:pPr>
      <w:rPr>
        <w:rFonts w:hint="default"/>
        <w:lang w:val="ru-RU" w:eastAsia="en-US" w:bidi="ar-SA"/>
      </w:rPr>
    </w:lvl>
    <w:lvl w:ilvl="3">
      <w:start w:val="0"/>
      <w:numFmt w:val="bullet"/>
      <w:lvlText w:val="•"/>
      <w:lvlJc w:val="left"/>
      <w:pPr>
        <w:ind w:left="5523" w:hanging="360"/>
      </w:pPr>
      <w:rPr>
        <w:rFonts w:hint="default"/>
        <w:lang w:val="ru-RU" w:eastAsia="en-US" w:bidi="ar-SA"/>
      </w:rPr>
    </w:lvl>
    <w:lvl w:ilvl="4">
      <w:start w:val="0"/>
      <w:numFmt w:val="bullet"/>
      <w:lvlText w:val="•"/>
      <w:lvlJc w:val="left"/>
      <w:pPr>
        <w:ind w:left="6335" w:hanging="360"/>
      </w:pPr>
      <w:rPr>
        <w:rFonts w:hint="default"/>
        <w:lang w:val="ru-RU" w:eastAsia="en-US" w:bidi="ar-SA"/>
      </w:rPr>
    </w:lvl>
    <w:lvl w:ilvl="5">
      <w:start w:val="0"/>
      <w:numFmt w:val="bullet"/>
      <w:lvlText w:val="•"/>
      <w:lvlJc w:val="left"/>
      <w:pPr>
        <w:ind w:left="7147" w:hanging="360"/>
      </w:pPr>
      <w:rPr>
        <w:rFonts w:hint="default"/>
        <w:lang w:val="ru-RU" w:eastAsia="en-US" w:bidi="ar-SA"/>
      </w:rPr>
    </w:lvl>
    <w:lvl w:ilvl="6">
      <w:start w:val="0"/>
      <w:numFmt w:val="bullet"/>
      <w:lvlText w:val="•"/>
      <w:lvlJc w:val="left"/>
      <w:pPr>
        <w:ind w:left="7959" w:hanging="360"/>
      </w:pPr>
      <w:rPr>
        <w:rFonts w:hint="default"/>
        <w:lang w:val="ru-RU" w:eastAsia="en-US" w:bidi="ar-SA"/>
      </w:rPr>
    </w:lvl>
    <w:lvl w:ilvl="7">
      <w:start w:val="0"/>
      <w:numFmt w:val="bullet"/>
      <w:lvlText w:val="•"/>
      <w:lvlJc w:val="left"/>
      <w:pPr>
        <w:ind w:left="8770" w:hanging="360"/>
      </w:pPr>
      <w:rPr>
        <w:rFonts w:hint="default"/>
        <w:lang w:val="ru-RU" w:eastAsia="en-US" w:bidi="ar-SA"/>
      </w:rPr>
    </w:lvl>
    <w:lvl w:ilvl="8">
      <w:start w:val="0"/>
      <w:numFmt w:val="bullet"/>
      <w:lvlText w:val="•"/>
      <w:lvlJc w:val="left"/>
      <w:pPr>
        <w:ind w:left="9582" w:hanging="360"/>
      </w:pPr>
      <w:rPr>
        <w:rFonts w:hint="default"/>
        <w:lang w:val="ru-RU" w:eastAsia="en-US" w:bidi="ar-SA"/>
      </w:rPr>
    </w:lvl>
  </w:abstractNum>
  <w:abstractNum w:abstractNumId="36">
    <w:multiLevelType w:val="hybridMultilevel"/>
    <w:lvl w:ilvl="0">
      <w:start w:val="0"/>
      <w:numFmt w:val="bullet"/>
      <w:lvlText w:val=""/>
      <w:lvlJc w:val="left"/>
      <w:pPr>
        <w:ind w:left="2877" w:hanging="361"/>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3893" w:hanging="360"/>
      </w:pPr>
      <w:rPr>
        <w:rFonts w:hint="default" w:ascii="Symbol" w:hAnsi="Symbol" w:eastAsia="Symbol" w:cs="Symbol"/>
        <w:b w:val="0"/>
        <w:bCs w:val="0"/>
        <w:i w:val="0"/>
        <w:iCs w:val="0"/>
        <w:w w:val="99"/>
        <w:sz w:val="20"/>
        <w:szCs w:val="20"/>
        <w:lang w:val="ru-RU" w:eastAsia="en-US" w:bidi="ar-SA"/>
      </w:rPr>
    </w:lvl>
    <w:lvl w:ilvl="2">
      <w:start w:val="0"/>
      <w:numFmt w:val="bullet"/>
      <w:lvlText w:val="•"/>
      <w:lvlJc w:val="left"/>
      <w:pPr>
        <w:ind w:left="4711" w:hanging="360"/>
      </w:pPr>
      <w:rPr>
        <w:rFonts w:hint="default"/>
        <w:lang w:val="ru-RU" w:eastAsia="en-US" w:bidi="ar-SA"/>
      </w:rPr>
    </w:lvl>
    <w:lvl w:ilvl="3">
      <w:start w:val="0"/>
      <w:numFmt w:val="bullet"/>
      <w:lvlText w:val="•"/>
      <w:lvlJc w:val="left"/>
      <w:pPr>
        <w:ind w:left="5523" w:hanging="360"/>
      </w:pPr>
      <w:rPr>
        <w:rFonts w:hint="default"/>
        <w:lang w:val="ru-RU" w:eastAsia="en-US" w:bidi="ar-SA"/>
      </w:rPr>
    </w:lvl>
    <w:lvl w:ilvl="4">
      <w:start w:val="0"/>
      <w:numFmt w:val="bullet"/>
      <w:lvlText w:val="•"/>
      <w:lvlJc w:val="left"/>
      <w:pPr>
        <w:ind w:left="6335" w:hanging="360"/>
      </w:pPr>
      <w:rPr>
        <w:rFonts w:hint="default"/>
        <w:lang w:val="ru-RU" w:eastAsia="en-US" w:bidi="ar-SA"/>
      </w:rPr>
    </w:lvl>
    <w:lvl w:ilvl="5">
      <w:start w:val="0"/>
      <w:numFmt w:val="bullet"/>
      <w:lvlText w:val="•"/>
      <w:lvlJc w:val="left"/>
      <w:pPr>
        <w:ind w:left="7147" w:hanging="360"/>
      </w:pPr>
      <w:rPr>
        <w:rFonts w:hint="default"/>
        <w:lang w:val="ru-RU" w:eastAsia="en-US" w:bidi="ar-SA"/>
      </w:rPr>
    </w:lvl>
    <w:lvl w:ilvl="6">
      <w:start w:val="0"/>
      <w:numFmt w:val="bullet"/>
      <w:lvlText w:val="•"/>
      <w:lvlJc w:val="left"/>
      <w:pPr>
        <w:ind w:left="7959" w:hanging="360"/>
      </w:pPr>
      <w:rPr>
        <w:rFonts w:hint="default"/>
        <w:lang w:val="ru-RU" w:eastAsia="en-US" w:bidi="ar-SA"/>
      </w:rPr>
    </w:lvl>
    <w:lvl w:ilvl="7">
      <w:start w:val="0"/>
      <w:numFmt w:val="bullet"/>
      <w:lvlText w:val="•"/>
      <w:lvlJc w:val="left"/>
      <w:pPr>
        <w:ind w:left="8770" w:hanging="360"/>
      </w:pPr>
      <w:rPr>
        <w:rFonts w:hint="default"/>
        <w:lang w:val="ru-RU" w:eastAsia="en-US" w:bidi="ar-SA"/>
      </w:rPr>
    </w:lvl>
    <w:lvl w:ilvl="8">
      <w:start w:val="0"/>
      <w:numFmt w:val="bullet"/>
      <w:lvlText w:val="•"/>
      <w:lvlJc w:val="left"/>
      <w:pPr>
        <w:ind w:left="9582" w:hanging="360"/>
      </w:pPr>
      <w:rPr>
        <w:rFonts w:hint="default"/>
        <w:lang w:val="ru-RU" w:eastAsia="en-US" w:bidi="ar-SA"/>
      </w:rPr>
    </w:lvl>
  </w:abstractNum>
  <w:abstractNum w:abstractNumId="35">
    <w:multiLevelType w:val="hybridMultilevel"/>
    <w:lvl w:ilvl="0">
      <w:start w:val="1"/>
      <w:numFmt w:val="decimal"/>
      <w:lvlText w:val="%1)"/>
      <w:lvlJc w:val="left"/>
      <w:pPr>
        <w:ind w:left="2685" w:hanging="233"/>
        <w:jc w:val="left"/>
      </w:pPr>
      <w:rPr>
        <w:rFonts w:hint="default" w:ascii="Arial" w:hAnsi="Arial" w:eastAsia="Arial" w:cs="Arial"/>
        <w:b w:val="0"/>
        <w:bCs w:val="0"/>
        <w:i w:val="0"/>
        <w:iCs w:val="0"/>
        <w:color w:val="404040"/>
        <w:w w:val="99"/>
        <w:sz w:val="20"/>
        <w:szCs w:val="20"/>
        <w:lang w:val="ru-RU" w:eastAsia="en-US" w:bidi="ar-SA"/>
      </w:rPr>
    </w:lvl>
    <w:lvl w:ilvl="1">
      <w:start w:val="0"/>
      <w:numFmt w:val="bullet"/>
      <w:lvlText w:val="•"/>
      <w:lvlJc w:val="left"/>
      <w:pPr>
        <w:ind w:left="3532" w:hanging="233"/>
      </w:pPr>
      <w:rPr>
        <w:rFonts w:hint="default"/>
        <w:lang w:val="ru-RU" w:eastAsia="en-US" w:bidi="ar-SA"/>
      </w:rPr>
    </w:lvl>
    <w:lvl w:ilvl="2">
      <w:start w:val="0"/>
      <w:numFmt w:val="bullet"/>
      <w:lvlText w:val="•"/>
      <w:lvlJc w:val="left"/>
      <w:pPr>
        <w:ind w:left="4385" w:hanging="233"/>
      </w:pPr>
      <w:rPr>
        <w:rFonts w:hint="default"/>
        <w:lang w:val="ru-RU" w:eastAsia="en-US" w:bidi="ar-SA"/>
      </w:rPr>
    </w:lvl>
    <w:lvl w:ilvl="3">
      <w:start w:val="0"/>
      <w:numFmt w:val="bullet"/>
      <w:lvlText w:val="•"/>
      <w:lvlJc w:val="left"/>
      <w:pPr>
        <w:ind w:left="5237" w:hanging="233"/>
      </w:pPr>
      <w:rPr>
        <w:rFonts w:hint="default"/>
        <w:lang w:val="ru-RU" w:eastAsia="en-US" w:bidi="ar-SA"/>
      </w:rPr>
    </w:lvl>
    <w:lvl w:ilvl="4">
      <w:start w:val="0"/>
      <w:numFmt w:val="bullet"/>
      <w:lvlText w:val="•"/>
      <w:lvlJc w:val="left"/>
      <w:pPr>
        <w:ind w:left="6090" w:hanging="233"/>
      </w:pPr>
      <w:rPr>
        <w:rFonts w:hint="default"/>
        <w:lang w:val="ru-RU" w:eastAsia="en-US" w:bidi="ar-SA"/>
      </w:rPr>
    </w:lvl>
    <w:lvl w:ilvl="5">
      <w:start w:val="0"/>
      <w:numFmt w:val="bullet"/>
      <w:lvlText w:val="•"/>
      <w:lvlJc w:val="left"/>
      <w:pPr>
        <w:ind w:left="6943" w:hanging="233"/>
      </w:pPr>
      <w:rPr>
        <w:rFonts w:hint="default"/>
        <w:lang w:val="ru-RU" w:eastAsia="en-US" w:bidi="ar-SA"/>
      </w:rPr>
    </w:lvl>
    <w:lvl w:ilvl="6">
      <w:start w:val="0"/>
      <w:numFmt w:val="bullet"/>
      <w:lvlText w:val="•"/>
      <w:lvlJc w:val="left"/>
      <w:pPr>
        <w:ind w:left="7795" w:hanging="233"/>
      </w:pPr>
      <w:rPr>
        <w:rFonts w:hint="default"/>
        <w:lang w:val="ru-RU" w:eastAsia="en-US" w:bidi="ar-SA"/>
      </w:rPr>
    </w:lvl>
    <w:lvl w:ilvl="7">
      <w:start w:val="0"/>
      <w:numFmt w:val="bullet"/>
      <w:lvlText w:val="•"/>
      <w:lvlJc w:val="left"/>
      <w:pPr>
        <w:ind w:left="8648" w:hanging="233"/>
      </w:pPr>
      <w:rPr>
        <w:rFonts w:hint="default"/>
        <w:lang w:val="ru-RU" w:eastAsia="en-US" w:bidi="ar-SA"/>
      </w:rPr>
    </w:lvl>
    <w:lvl w:ilvl="8">
      <w:start w:val="0"/>
      <w:numFmt w:val="bullet"/>
      <w:lvlText w:val="•"/>
      <w:lvlJc w:val="left"/>
      <w:pPr>
        <w:ind w:left="9501" w:hanging="233"/>
      </w:pPr>
      <w:rPr>
        <w:rFonts w:hint="default"/>
        <w:lang w:val="ru-RU" w:eastAsia="en-US" w:bidi="ar-SA"/>
      </w:rPr>
    </w:lvl>
  </w:abstractNum>
  <w:abstractNum w:abstractNumId="34">
    <w:multiLevelType w:val="hybridMultilevel"/>
    <w:lvl w:ilvl="0">
      <w:start w:val="1"/>
      <w:numFmt w:val="decimal"/>
      <w:lvlText w:val="%1."/>
      <w:lvlJc w:val="left"/>
      <w:pPr>
        <w:ind w:left="2880" w:hanging="361"/>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712" w:hanging="361"/>
      </w:pPr>
      <w:rPr>
        <w:rFonts w:hint="default"/>
        <w:lang w:val="ru-RU" w:eastAsia="en-US" w:bidi="ar-SA"/>
      </w:rPr>
    </w:lvl>
    <w:lvl w:ilvl="2">
      <w:start w:val="0"/>
      <w:numFmt w:val="bullet"/>
      <w:lvlText w:val="•"/>
      <w:lvlJc w:val="left"/>
      <w:pPr>
        <w:ind w:left="4545" w:hanging="361"/>
      </w:pPr>
      <w:rPr>
        <w:rFonts w:hint="default"/>
        <w:lang w:val="ru-RU" w:eastAsia="en-US" w:bidi="ar-SA"/>
      </w:rPr>
    </w:lvl>
    <w:lvl w:ilvl="3">
      <w:start w:val="0"/>
      <w:numFmt w:val="bullet"/>
      <w:lvlText w:val="•"/>
      <w:lvlJc w:val="left"/>
      <w:pPr>
        <w:ind w:left="5377" w:hanging="361"/>
      </w:pPr>
      <w:rPr>
        <w:rFonts w:hint="default"/>
        <w:lang w:val="ru-RU" w:eastAsia="en-US" w:bidi="ar-SA"/>
      </w:rPr>
    </w:lvl>
    <w:lvl w:ilvl="4">
      <w:start w:val="0"/>
      <w:numFmt w:val="bullet"/>
      <w:lvlText w:val="•"/>
      <w:lvlJc w:val="left"/>
      <w:pPr>
        <w:ind w:left="6210" w:hanging="361"/>
      </w:pPr>
      <w:rPr>
        <w:rFonts w:hint="default"/>
        <w:lang w:val="ru-RU" w:eastAsia="en-US" w:bidi="ar-SA"/>
      </w:rPr>
    </w:lvl>
    <w:lvl w:ilvl="5">
      <w:start w:val="0"/>
      <w:numFmt w:val="bullet"/>
      <w:lvlText w:val="•"/>
      <w:lvlJc w:val="left"/>
      <w:pPr>
        <w:ind w:left="7043" w:hanging="361"/>
      </w:pPr>
      <w:rPr>
        <w:rFonts w:hint="default"/>
        <w:lang w:val="ru-RU" w:eastAsia="en-US" w:bidi="ar-SA"/>
      </w:rPr>
    </w:lvl>
    <w:lvl w:ilvl="6">
      <w:start w:val="0"/>
      <w:numFmt w:val="bullet"/>
      <w:lvlText w:val="•"/>
      <w:lvlJc w:val="left"/>
      <w:pPr>
        <w:ind w:left="7875" w:hanging="361"/>
      </w:pPr>
      <w:rPr>
        <w:rFonts w:hint="default"/>
        <w:lang w:val="ru-RU" w:eastAsia="en-US" w:bidi="ar-SA"/>
      </w:rPr>
    </w:lvl>
    <w:lvl w:ilvl="7">
      <w:start w:val="0"/>
      <w:numFmt w:val="bullet"/>
      <w:lvlText w:val="•"/>
      <w:lvlJc w:val="left"/>
      <w:pPr>
        <w:ind w:left="8708" w:hanging="361"/>
      </w:pPr>
      <w:rPr>
        <w:rFonts w:hint="default"/>
        <w:lang w:val="ru-RU" w:eastAsia="en-US" w:bidi="ar-SA"/>
      </w:rPr>
    </w:lvl>
    <w:lvl w:ilvl="8">
      <w:start w:val="0"/>
      <w:numFmt w:val="bullet"/>
      <w:lvlText w:val="•"/>
      <w:lvlJc w:val="left"/>
      <w:pPr>
        <w:ind w:left="9541" w:hanging="361"/>
      </w:pPr>
      <w:rPr>
        <w:rFonts w:hint="default"/>
        <w:lang w:val="ru-RU" w:eastAsia="en-US" w:bidi="ar-SA"/>
      </w:rPr>
    </w:lvl>
  </w:abstractNum>
  <w:abstractNum w:abstractNumId="33">
    <w:multiLevelType w:val="hybridMultilevel"/>
    <w:lvl w:ilvl="0">
      <w:start w:val="1"/>
      <w:numFmt w:val="decimal"/>
      <w:lvlText w:val="%1."/>
      <w:lvlJc w:val="left"/>
      <w:pPr>
        <w:ind w:left="2880" w:hanging="361"/>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712" w:hanging="361"/>
      </w:pPr>
      <w:rPr>
        <w:rFonts w:hint="default"/>
        <w:lang w:val="ru-RU" w:eastAsia="en-US" w:bidi="ar-SA"/>
      </w:rPr>
    </w:lvl>
    <w:lvl w:ilvl="2">
      <w:start w:val="0"/>
      <w:numFmt w:val="bullet"/>
      <w:lvlText w:val="•"/>
      <w:lvlJc w:val="left"/>
      <w:pPr>
        <w:ind w:left="4545" w:hanging="361"/>
      </w:pPr>
      <w:rPr>
        <w:rFonts w:hint="default"/>
        <w:lang w:val="ru-RU" w:eastAsia="en-US" w:bidi="ar-SA"/>
      </w:rPr>
    </w:lvl>
    <w:lvl w:ilvl="3">
      <w:start w:val="0"/>
      <w:numFmt w:val="bullet"/>
      <w:lvlText w:val="•"/>
      <w:lvlJc w:val="left"/>
      <w:pPr>
        <w:ind w:left="5377" w:hanging="361"/>
      </w:pPr>
      <w:rPr>
        <w:rFonts w:hint="default"/>
        <w:lang w:val="ru-RU" w:eastAsia="en-US" w:bidi="ar-SA"/>
      </w:rPr>
    </w:lvl>
    <w:lvl w:ilvl="4">
      <w:start w:val="0"/>
      <w:numFmt w:val="bullet"/>
      <w:lvlText w:val="•"/>
      <w:lvlJc w:val="left"/>
      <w:pPr>
        <w:ind w:left="6210" w:hanging="361"/>
      </w:pPr>
      <w:rPr>
        <w:rFonts w:hint="default"/>
        <w:lang w:val="ru-RU" w:eastAsia="en-US" w:bidi="ar-SA"/>
      </w:rPr>
    </w:lvl>
    <w:lvl w:ilvl="5">
      <w:start w:val="0"/>
      <w:numFmt w:val="bullet"/>
      <w:lvlText w:val="•"/>
      <w:lvlJc w:val="left"/>
      <w:pPr>
        <w:ind w:left="7043" w:hanging="361"/>
      </w:pPr>
      <w:rPr>
        <w:rFonts w:hint="default"/>
        <w:lang w:val="ru-RU" w:eastAsia="en-US" w:bidi="ar-SA"/>
      </w:rPr>
    </w:lvl>
    <w:lvl w:ilvl="6">
      <w:start w:val="0"/>
      <w:numFmt w:val="bullet"/>
      <w:lvlText w:val="•"/>
      <w:lvlJc w:val="left"/>
      <w:pPr>
        <w:ind w:left="7875" w:hanging="361"/>
      </w:pPr>
      <w:rPr>
        <w:rFonts w:hint="default"/>
        <w:lang w:val="ru-RU" w:eastAsia="en-US" w:bidi="ar-SA"/>
      </w:rPr>
    </w:lvl>
    <w:lvl w:ilvl="7">
      <w:start w:val="0"/>
      <w:numFmt w:val="bullet"/>
      <w:lvlText w:val="•"/>
      <w:lvlJc w:val="left"/>
      <w:pPr>
        <w:ind w:left="8708" w:hanging="361"/>
      </w:pPr>
      <w:rPr>
        <w:rFonts w:hint="default"/>
        <w:lang w:val="ru-RU" w:eastAsia="en-US" w:bidi="ar-SA"/>
      </w:rPr>
    </w:lvl>
    <w:lvl w:ilvl="8">
      <w:start w:val="0"/>
      <w:numFmt w:val="bullet"/>
      <w:lvlText w:val="•"/>
      <w:lvlJc w:val="left"/>
      <w:pPr>
        <w:ind w:left="9541" w:hanging="361"/>
      </w:pPr>
      <w:rPr>
        <w:rFonts w:hint="default"/>
        <w:lang w:val="ru-RU" w:eastAsia="en-US" w:bidi="ar-SA"/>
      </w:rPr>
    </w:lvl>
  </w:abstractNum>
  <w:abstractNum w:abstractNumId="32">
    <w:multiLevelType w:val="hybridMultilevel"/>
    <w:lvl w:ilvl="0">
      <w:start w:val="1"/>
      <w:numFmt w:val="decimal"/>
      <w:lvlText w:val="%1."/>
      <w:lvlJc w:val="left"/>
      <w:pPr>
        <w:ind w:left="2880" w:hanging="361"/>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712" w:hanging="361"/>
      </w:pPr>
      <w:rPr>
        <w:rFonts w:hint="default"/>
        <w:lang w:val="ru-RU" w:eastAsia="en-US" w:bidi="ar-SA"/>
      </w:rPr>
    </w:lvl>
    <w:lvl w:ilvl="2">
      <w:start w:val="0"/>
      <w:numFmt w:val="bullet"/>
      <w:lvlText w:val="•"/>
      <w:lvlJc w:val="left"/>
      <w:pPr>
        <w:ind w:left="4545" w:hanging="361"/>
      </w:pPr>
      <w:rPr>
        <w:rFonts w:hint="default"/>
        <w:lang w:val="ru-RU" w:eastAsia="en-US" w:bidi="ar-SA"/>
      </w:rPr>
    </w:lvl>
    <w:lvl w:ilvl="3">
      <w:start w:val="0"/>
      <w:numFmt w:val="bullet"/>
      <w:lvlText w:val="•"/>
      <w:lvlJc w:val="left"/>
      <w:pPr>
        <w:ind w:left="5377" w:hanging="361"/>
      </w:pPr>
      <w:rPr>
        <w:rFonts w:hint="default"/>
        <w:lang w:val="ru-RU" w:eastAsia="en-US" w:bidi="ar-SA"/>
      </w:rPr>
    </w:lvl>
    <w:lvl w:ilvl="4">
      <w:start w:val="0"/>
      <w:numFmt w:val="bullet"/>
      <w:lvlText w:val="•"/>
      <w:lvlJc w:val="left"/>
      <w:pPr>
        <w:ind w:left="6210" w:hanging="361"/>
      </w:pPr>
      <w:rPr>
        <w:rFonts w:hint="default"/>
        <w:lang w:val="ru-RU" w:eastAsia="en-US" w:bidi="ar-SA"/>
      </w:rPr>
    </w:lvl>
    <w:lvl w:ilvl="5">
      <w:start w:val="0"/>
      <w:numFmt w:val="bullet"/>
      <w:lvlText w:val="•"/>
      <w:lvlJc w:val="left"/>
      <w:pPr>
        <w:ind w:left="7043" w:hanging="361"/>
      </w:pPr>
      <w:rPr>
        <w:rFonts w:hint="default"/>
        <w:lang w:val="ru-RU" w:eastAsia="en-US" w:bidi="ar-SA"/>
      </w:rPr>
    </w:lvl>
    <w:lvl w:ilvl="6">
      <w:start w:val="0"/>
      <w:numFmt w:val="bullet"/>
      <w:lvlText w:val="•"/>
      <w:lvlJc w:val="left"/>
      <w:pPr>
        <w:ind w:left="7875" w:hanging="361"/>
      </w:pPr>
      <w:rPr>
        <w:rFonts w:hint="default"/>
        <w:lang w:val="ru-RU" w:eastAsia="en-US" w:bidi="ar-SA"/>
      </w:rPr>
    </w:lvl>
    <w:lvl w:ilvl="7">
      <w:start w:val="0"/>
      <w:numFmt w:val="bullet"/>
      <w:lvlText w:val="•"/>
      <w:lvlJc w:val="left"/>
      <w:pPr>
        <w:ind w:left="8708" w:hanging="361"/>
      </w:pPr>
      <w:rPr>
        <w:rFonts w:hint="default"/>
        <w:lang w:val="ru-RU" w:eastAsia="en-US" w:bidi="ar-SA"/>
      </w:rPr>
    </w:lvl>
    <w:lvl w:ilvl="8">
      <w:start w:val="0"/>
      <w:numFmt w:val="bullet"/>
      <w:lvlText w:val="•"/>
      <w:lvlJc w:val="left"/>
      <w:pPr>
        <w:ind w:left="9541" w:hanging="361"/>
      </w:pPr>
      <w:rPr>
        <w:rFonts w:hint="default"/>
        <w:lang w:val="ru-RU" w:eastAsia="en-US" w:bidi="ar-SA"/>
      </w:rPr>
    </w:lvl>
  </w:abstractNum>
  <w:abstractNum w:abstractNumId="31">
    <w:multiLevelType w:val="hybridMultilevel"/>
    <w:lvl w:ilvl="0">
      <w:start w:val="1"/>
      <w:numFmt w:val="decimal"/>
      <w:lvlText w:val="%1)"/>
      <w:lvlJc w:val="left"/>
      <w:pPr>
        <w:ind w:left="2880" w:hanging="361"/>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712" w:hanging="361"/>
      </w:pPr>
      <w:rPr>
        <w:rFonts w:hint="default"/>
        <w:lang w:val="ru-RU" w:eastAsia="en-US" w:bidi="ar-SA"/>
      </w:rPr>
    </w:lvl>
    <w:lvl w:ilvl="2">
      <w:start w:val="0"/>
      <w:numFmt w:val="bullet"/>
      <w:lvlText w:val="•"/>
      <w:lvlJc w:val="left"/>
      <w:pPr>
        <w:ind w:left="4545" w:hanging="361"/>
      </w:pPr>
      <w:rPr>
        <w:rFonts w:hint="default"/>
        <w:lang w:val="ru-RU" w:eastAsia="en-US" w:bidi="ar-SA"/>
      </w:rPr>
    </w:lvl>
    <w:lvl w:ilvl="3">
      <w:start w:val="0"/>
      <w:numFmt w:val="bullet"/>
      <w:lvlText w:val="•"/>
      <w:lvlJc w:val="left"/>
      <w:pPr>
        <w:ind w:left="5377" w:hanging="361"/>
      </w:pPr>
      <w:rPr>
        <w:rFonts w:hint="default"/>
        <w:lang w:val="ru-RU" w:eastAsia="en-US" w:bidi="ar-SA"/>
      </w:rPr>
    </w:lvl>
    <w:lvl w:ilvl="4">
      <w:start w:val="0"/>
      <w:numFmt w:val="bullet"/>
      <w:lvlText w:val="•"/>
      <w:lvlJc w:val="left"/>
      <w:pPr>
        <w:ind w:left="6210" w:hanging="361"/>
      </w:pPr>
      <w:rPr>
        <w:rFonts w:hint="default"/>
        <w:lang w:val="ru-RU" w:eastAsia="en-US" w:bidi="ar-SA"/>
      </w:rPr>
    </w:lvl>
    <w:lvl w:ilvl="5">
      <w:start w:val="0"/>
      <w:numFmt w:val="bullet"/>
      <w:lvlText w:val="•"/>
      <w:lvlJc w:val="left"/>
      <w:pPr>
        <w:ind w:left="7043" w:hanging="361"/>
      </w:pPr>
      <w:rPr>
        <w:rFonts w:hint="default"/>
        <w:lang w:val="ru-RU" w:eastAsia="en-US" w:bidi="ar-SA"/>
      </w:rPr>
    </w:lvl>
    <w:lvl w:ilvl="6">
      <w:start w:val="0"/>
      <w:numFmt w:val="bullet"/>
      <w:lvlText w:val="•"/>
      <w:lvlJc w:val="left"/>
      <w:pPr>
        <w:ind w:left="7875" w:hanging="361"/>
      </w:pPr>
      <w:rPr>
        <w:rFonts w:hint="default"/>
        <w:lang w:val="ru-RU" w:eastAsia="en-US" w:bidi="ar-SA"/>
      </w:rPr>
    </w:lvl>
    <w:lvl w:ilvl="7">
      <w:start w:val="0"/>
      <w:numFmt w:val="bullet"/>
      <w:lvlText w:val="•"/>
      <w:lvlJc w:val="left"/>
      <w:pPr>
        <w:ind w:left="8708" w:hanging="361"/>
      </w:pPr>
      <w:rPr>
        <w:rFonts w:hint="default"/>
        <w:lang w:val="ru-RU" w:eastAsia="en-US" w:bidi="ar-SA"/>
      </w:rPr>
    </w:lvl>
    <w:lvl w:ilvl="8">
      <w:start w:val="0"/>
      <w:numFmt w:val="bullet"/>
      <w:lvlText w:val="•"/>
      <w:lvlJc w:val="left"/>
      <w:pPr>
        <w:ind w:left="9541" w:hanging="361"/>
      </w:pPr>
      <w:rPr>
        <w:rFonts w:hint="default"/>
        <w:lang w:val="ru-RU" w:eastAsia="en-US" w:bidi="ar-SA"/>
      </w:rPr>
    </w:lvl>
  </w:abstractNum>
  <w:abstractNum w:abstractNumId="30">
    <w:multiLevelType w:val="hybridMultilevel"/>
    <w:lvl w:ilvl="0">
      <w:start w:val="0"/>
      <w:numFmt w:val="bullet"/>
      <w:lvlText w:val="●"/>
      <w:lvlJc w:val="left"/>
      <w:pPr>
        <w:ind w:left="2880" w:hanging="361"/>
      </w:pPr>
      <w:rPr>
        <w:rFonts w:hint="default" w:ascii="Arial" w:hAnsi="Arial" w:eastAsia="Arial" w:cs="Arial"/>
        <w:b w:val="0"/>
        <w:bCs w:val="0"/>
        <w:i w:val="0"/>
        <w:iCs w:val="0"/>
        <w:color w:val="404040"/>
        <w:w w:val="99"/>
        <w:sz w:val="20"/>
        <w:szCs w:val="20"/>
        <w:lang w:val="ru-RU" w:eastAsia="en-US" w:bidi="ar-SA"/>
      </w:rPr>
    </w:lvl>
    <w:lvl w:ilvl="1">
      <w:start w:val="0"/>
      <w:numFmt w:val="bullet"/>
      <w:lvlText w:val="•"/>
      <w:lvlJc w:val="left"/>
      <w:pPr>
        <w:ind w:left="3712" w:hanging="361"/>
      </w:pPr>
      <w:rPr>
        <w:rFonts w:hint="default"/>
        <w:lang w:val="ru-RU" w:eastAsia="en-US" w:bidi="ar-SA"/>
      </w:rPr>
    </w:lvl>
    <w:lvl w:ilvl="2">
      <w:start w:val="0"/>
      <w:numFmt w:val="bullet"/>
      <w:lvlText w:val="•"/>
      <w:lvlJc w:val="left"/>
      <w:pPr>
        <w:ind w:left="4545" w:hanging="361"/>
      </w:pPr>
      <w:rPr>
        <w:rFonts w:hint="default"/>
        <w:lang w:val="ru-RU" w:eastAsia="en-US" w:bidi="ar-SA"/>
      </w:rPr>
    </w:lvl>
    <w:lvl w:ilvl="3">
      <w:start w:val="0"/>
      <w:numFmt w:val="bullet"/>
      <w:lvlText w:val="•"/>
      <w:lvlJc w:val="left"/>
      <w:pPr>
        <w:ind w:left="5377" w:hanging="361"/>
      </w:pPr>
      <w:rPr>
        <w:rFonts w:hint="default"/>
        <w:lang w:val="ru-RU" w:eastAsia="en-US" w:bidi="ar-SA"/>
      </w:rPr>
    </w:lvl>
    <w:lvl w:ilvl="4">
      <w:start w:val="0"/>
      <w:numFmt w:val="bullet"/>
      <w:lvlText w:val="•"/>
      <w:lvlJc w:val="left"/>
      <w:pPr>
        <w:ind w:left="6210" w:hanging="361"/>
      </w:pPr>
      <w:rPr>
        <w:rFonts w:hint="default"/>
        <w:lang w:val="ru-RU" w:eastAsia="en-US" w:bidi="ar-SA"/>
      </w:rPr>
    </w:lvl>
    <w:lvl w:ilvl="5">
      <w:start w:val="0"/>
      <w:numFmt w:val="bullet"/>
      <w:lvlText w:val="•"/>
      <w:lvlJc w:val="left"/>
      <w:pPr>
        <w:ind w:left="7043" w:hanging="361"/>
      </w:pPr>
      <w:rPr>
        <w:rFonts w:hint="default"/>
        <w:lang w:val="ru-RU" w:eastAsia="en-US" w:bidi="ar-SA"/>
      </w:rPr>
    </w:lvl>
    <w:lvl w:ilvl="6">
      <w:start w:val="0"/>
      <w:numFmt w:val="bullet"/>
      <w:lvlText w:val="•"/>
      <w:lvlJc w:val="left"/>
      <w:pPr>
        <w:ind w:left="7875" w:hanging="361"/>
      </w:pPr>
      <w:rPr>
        <w:rFonts w:hint="default"/>
        <w:lang w:val="ru-RU" w:eastAsia="en-US" w:bidi="ar-SA"/>
      </w:rPr>
    </w:lvl>
    <w:lvl w:ilvl="7">
      <w:start w:val="0"/>
      <w:numFmt w:val="bullet"/>
      <w:lvlText w:val="•"/>
      <w:lvlJc w:val="left"/>
      <w:pPr>
        <w:ind w:left="8708" w:hanging="361"/>
      </w:pPr>
      <w:rPr>
        <w:rFonts w:hint="default"/>
        <w:lang w:val="ru-RU" w:eastAsia="en-US" w:bidi="ar-SA"/>
      </w:rPr>
    </w:lvl>
    <w:lvl w:ilvl="8">
      <w:start w:val="0"/>
      <w:numFmt w:val="bullet"/>
      <w:lvlText w:val="•"/>
      <w:lvlJc w:val="left"/>
      <w:pPr>
        <w:ind w:left="9541" w:hanging="361"/>
      </w:pPr>
      <w:rPr>
        <w:rFonts w:hint="default"/>
        <w:lang w:val="ru-RU" w:eastAsia="en-US" w:bidi="ar-SA"/>
      </w:rPr>
    </w:lvl>
  </w:abstractNum>
  <w:abstractNum w:abstractNumId="29">
    <w:multiLevelType w:val="hybridMultilevel"/>
    <w:lvl w:ilvl="0">
      <w:start w:val="0"/>
      <w:numFmt w:val="bullet"/>
      <w:lvlText w:val="●"/>
      <w:lvlJc w:val="left"/>
      <w:pPr>
        <w:ind w:left="2452" w:hanging="360"/>
      </w:pPr>
      <w:rPr>
        <w:rFonts w:hint="default" w:ascii="Arial" w:hAnsi="Arial" w:eastAsia="Arial" w:cs="Arial"/>
        <w:b w:val="0"/>
        <w:bCs w:val="0"/>
        <w:i w:val="0"/>
        <w:iCs w:val="0"/>
        <w:color w:val="404040"/>
        <w:w w:val="99"/>
        <w:sz w:val="20"/>
        <w:szCs w:val="20"/>
        <w:lang w:val="ru-RU" w:eastAsia="en-US" w:bidi="ar-SA"/>
      </w:rPr>
    </w:lvl>
    <w:lvl w:ilvl="1">
      <w:start w:val="0"/>
      <w:numFmt w:val="bullet"/>
      <w:lvlText w:val="●"/>
      <w:lvlJc w:val="left"/>
      <w:pPr>
        <w:ind w:left="3173" w:hanging="361"/>
      </w:pPr>
      <w:rPr>
        <w:rFonts w:hint="default" w:ascii="Arial" w:hAnsi="Arial" w:eastAsia="Arial" w:cs="Arial"/>
        <w:b w:val="0"/>
        <w:bCs w:val="0"/>
        <w:i w:val="0"/>
        <w:iCs w:val="0"/>
        <w:color w:val="404040"/>
        <w:w w:val="99"/>
        <w:sz w:val="20"/>
        <w:szCs w:val="20"/>
        <w:lang w:val="ru-RU" w:eastAsia="en-US" w:bidi="ar-SA"/>
      </w:rPr>
    </w:lvl>
    <w:lvl w:ilvl="2">
      <w:start w:val="0"/>
      <w:numFmt w:val="bullet"/>
      <w:lvlText w:val="●"/>
      <w:lvlJc w:val="left"/>
      <w:pPr>
        <w:ind w:left="4862" w:hanging="360"/>
      </w:pPr>
      <w:rPr>
        <w:rFonts w:hint="default" w:ascii="Arial" w:hAnsi="Arial" w:eastAsia="Arial" w:cs="Arial"/>
        <w:b w:val="0"/>
        <w:bCs w:val="0"/>
        <w:i w:val="0"/>
        <w:iCs w:val="0"/>
        <w:color w:val="404040"/>
        <w:w w:val="99"/>
        <w:sz w:val="20"/>
        <w:szCs w:val="20"/>
        <w:lang w:val="ru-RU" w:eastAsia="en-US" w:bidi="ar-SA"/>
      </w:rPr>
    </w:lvl>
    <w:lvl w:ilvl="3">
      <w:start w:val="0"/>
      <w:numFmt w:val="bullet"/>
      <w:lvlText w:val="•"/>
      <w:lvlJc w:val="left"/>
      <w:pPr>
        <w:ind w:left="5000" w:hanging="360"/>
      </w:pPr>
      <w:rPr>
        <w:rFonts w:hint="default"/>
        <w:lang w:val="ru-RU" w:eastAsia="en-US" w:bidi="ar-SA"/>
      </w:rPr>
    </w:lvl>
    <w:lvl w:ilvl="4">
      <w:start w:val="0"/>
      <w:numFmt w:val="bullet"/>
      <w:lvlText w:val="•"/>
      <w:lvlJc w:val="left"/>
      <w:pPr>
        <w:ind w:left="5886" w:hanging="360"/>
      </w:pPr>
      <w:rPr>
        <w:rFonts w:hint="default"/>
        <w:lang w:val="ru-RU" w:eastAsia="en-US" w:bidi="ar-SA"/>
      </w:rPr>
    </w:lvl>
    <w:lvl w:ilvl="5">
      <w:start w:val="0"/>
      <w:numFmt w:val="bullet"/>
      <w:lvlText w:val="•"/>
      <w:lvlJc w:val="left"/>
      <w:pPr>
        <w:ind w:left="6773" w:hanging="360"/>
      </w:pPr>
      <w:rPr>
        <w:rFonts w:hint="default"/>
        <w:lang w:val="ru-RU" w:eastAsia="en-US" w:bidi="ar-SA"/>
      </w:rPr>
    </w:lvl>
    <w:lvl w:ilvl="6">
      <w:start w:val="0"/>
      <w:numFmt w:val="bullet"/>
      <w:lvlText w:val="•"/>
      <w:lvlJc w:val="left"/>
      <w:pPr>
        <w:ind w:left="7659" w:hanging="360"/>
      </w:pPr>
      <w:rPr>
        <w:rFonts w:hint="default"/>
        <w:lang w:val="ru-RU" w:eastAsia="en-US" w:bidi="ar-SA"/>
      </w:rPr>
    </w:lvl>
    <w:lvl w:ilvl="7">
      <w:start w:val="0"/>
      <w:numFmt w:val="bullet"/>
      <w:lvlText w:val="•"/>
      <w:lvlJc w:val="left"/>
      <w:pPr>
        <w:ind w:left="8546" w:hanging="360"/>
      </w:pPr>
      <w:rPr>
        <w:rFonts w:hint="default"/>
        <w:lang w:val="ru-RU" w:eastAsia="en-US" w:bidi="ar-SA"/>
      </w:rPr>
    </w:lvl>
    <w:lvl w:ilvl="8">
      <w:start w:val="0"/>
      <w:numFmt w:val="bullet"/>
      <w:lvlText w:val="•"/>
      <w:lvlJc w:val="left"/>
      <w:pPr>
        <w:ind w:left="9433" w:hanging="360"/>
      </w:pPr>
      <w:rPr>
        <w:rFonts w:hint="default"/>
        <w:lang w:val="ru-RU" w:eastAsia="en-US" w:bidi="ar-SA"/>
      </w:rPr>
    </w:lvl>
  </w:abstractNum>
  <w:abstractNum w:abstractNumId="28">
    <w:multiLevelType w:val="hybridMultilevel"/>
    <w:lvl w:ilvl="0">
      <w:start w:val="1"/>
      <w:numFmt w:val="decimal"/>
      <w:lvlText w:val="%1."/>
      <w:lvlJc w:val="left"/>
      <w:pPr>
        <w:ind w:left="2880" w:hanging="361"/>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712" w:hanging="361"/>
      </w:pPr>
      <w:rPr>
        <w:rFonts w:hint="default"/>
        <w:lang w:val="ru-RU" w:eastAsia="en-US" w:bidi="ar-SA"/>
      </w:rPr>
    </w:lvl>
    <w:lvl w:ilvl="2">
      <w:start w:val="0"/>
      <w:numFmt w:val="bullet"/>
      <w:lvlText w:val="•"/>
      <w:lvlJc w:val="left"/>
      <w:pPr>
        <w:ind w:left="4545" w:hanging="361"/>
      </w:pPr>
      <w:rPr>
        <w:rFonts w:hint="default"/>
        <w:lang w:val="ru-RU" w:eastAsia="en-US" w:bidi="ar-SA"/>
      </w:rPr>
    </w:lvl>
    <w:lvl w:ilvl="3">
      <w:start w:val="0"/>
      <w:numFmt w:val="bullet"/>
      <w:lvlText w:val="•"/>
      <w:lvlJc w:val="left"/>
      <w:pPr>
        <w:ind w:left="5377" w:hanging="361"/>
      </w:pPr>
      <w:rPr>
        <w:rFonts w:hint="default"/>
        <w:lang w:val="ru-RU" w:eastAsia="en-US" w:bidi="ar-SA"/>
      </w:rPr>
    </w:lvl>
    <w:lvl w:ilvl="4">
      <w:start w:val="0"/>
      <w:numFmt w:val="bullet"/>
      <w:lvlText w:val="•"/>
      <w:lvlJc w:val="left"/>
      <w:pPr>
        <w:ind w:left="6210" w:hanging="361"/>
      </w:pPr>
      <w:rPr>
        <w:rFonts w:hint="default"/>
        <w:lang w:val="ru-RU" w:eastAsia="en-US" w:bidi="ar-SA"/>
      </w:rPr>
    </w:lvl>
    <w:lvl w:ilvl="5">
      <w:start w:val="0"/>
      <w:numFmt w:val="bullet"/>
      <w:lvlText w:val="•"/>
      <w:lvlJc w:val="left"/>
      <w:pPr>
        <w:ind w:left="7043" w:hanging="361"/>
      </w:pPr>
      <w:rPr>
        <w:rFonts w:hint="default"/>
        <w:lang w:val="ru-RU" w:eastAsia="en-US" w:bidi="ar-SA"/>
      </w:rPr>
    </w:lvl>
    <w:lvl w:ilvl="6">
      <w:start w:val="0"/>
      <w:numFmt w:val="bullet"/>
      <w:lvlText w:val="•"/>
      <w:lvlJc w:val="left"/>
      <w:pPr>
        <w:ind w:left="7875" w:hanging="361"/>
      </w:pPr>
      <w:rPr>
        <w:rFonts w:hint="default"/>
        <w:lang w:val="ru-RU" w:eastAsia="en-US" w:bidi="ar-SA"/>
      </w:rPr>
    </w:lvl>
    <w:lvl w:ilvl="7">
      <w:start w:val="0"/>
      <w:numFmt w:val="bullet"/>
      <w:lvlText w:val="•"/>
      <w:lvlJc w:val="left"/>
      <w:pPr>
        <w:ind w:left="8708" w:hanging="361"/>
      </w:pPr>
      <w:rPr>
        <w:rFonts w:hint="default"/>
        <w:lang w:val="ru-RU" w:eastAsia="en-US" w:bidi="ar-SA"/>
      </w:rPr>
    </w:lvl>
    <w:lvl w:ilvl="8">
      <w:start w:val="0"/>
      <w:numFmt w:val="bullet"/>
      <w:lvlText w:val="•"/>
      <w:lvlJc w:val="left"/>
      <w:pPr>
        <w:ind w:left="9541" w:hanging="361"/>
      </w:pPr>
      <w:rPr>
        <w:rFonts w:hint="default"/>
        <w:lang w:val="ru-RU" w:eastAsia="en-US" w:bidi="ar-SA"/>
      </w:rPr>
    </w:lvl>
  </w:abstractNum>
  <w:abstractNum w:abstractNumId="27">
    <w:multiLevelType w:val="hybridMultilevel"/>
    <w:lvl w:ilvl="0">
      <w:start w:val="1"/>
      <w:numFmt w:val="decimal"/>
      <w:lvlText w:val="%1."/>
      <w:lvlJc w:val="left"/>
      <w:pPr>
        <w:ind w:left="2880" w:hanging="428"/>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712" w:hanging="428"/>
      </w:pPr>
      <w:rPr>
        <w:rFonts w:hint="default"/>
        <w:lang w:val="ru-RU" w:eastAsia="en-US" w:bidi="ar-SA"/>
      </w:rPr>
    </w:lvl>
    <w:lvl w:ilvl="2">
      <w:start w:val="0"/>
      <w:numFmt w:val="bullet"/>
      <w:lvlText w:val="•"/>
      <w:lvlJc w:val="left"/>
      <w:pPr>
        <w:ind w:left="4545" w:hanging="428"/>
      </w:pPr>
      <w:rPr>
        <w:rFonts w:hint="default"/>
        <w:lang w:val="ru-RU" w:eastAsia="en-US" w:bidi="ar-SA"/>
      </w:rPr>
    </w:lvl>
    <w:lvl w:ilvl="3">
      <w:start w:val="0"/>
      <w:numFmt w:val="bullet"/>
      <w:lvlText w:val="•"/>
      <w:lvlJc w:val="left"/>
      <w:pPr>
        <w:ind w:left="5377" w:hanging="428"/>
      </w:pPr>
      <w:rPr>
        <w:rFonts w:hint="default"/>
        <w:lang w:val="ru-RU" w:eastAsia="en-US" w:bidi="ar-SA"/>
      </w:rPr>
    </w:lvl>
    <w:lvl w:ilvl="4">
      <w:start w:val="0"/>
      <w:numFmt w:val="bullet"/>
      <w:lvlText w:val="•"/>
      <w:lvlJc w:val="left"/>
      <w:pPr>
        <w:ind w:left="6210" w:hanging="428"/>
      </w:pPr>
      <w:rPr>
        <w:rFonts w:hint="default"/>
        <w:lang w:val="ru-RU" w:eastAsia="en-US" w:bidi="ar-SA"/>
      </w:rPr>
    </w:lvl>
    <w:lvl w:ilvl="5">
      <w:start w:val="0"/>
      <w:numFmt w:val="bullet"/>
      <w:lvlText w:val="•"/>
      <w:lvlJc w:val="left"/>
      <w:pPr>
        <w:ind w:left="7043" w:hanging="428"/>
      </w:pPr>
      <w:rPr>
        <w:rFonts w:hint="default"/>
        <w:lang w:val="ru-RU" w:eastAsia="en-US" w:bidi="ar-SA"/>
      </w:rPr>
    </w:lvl>
    <w:lvl w:ilvl="6">
      <w:start w:val="0"/>
      <w:numFmt w:val="bullet"/>
      <w:lvlText w:val="•"/>
      <w:lvlJc w:val="left"/>
      <w:pPr>
        <w:ind w:left="7875" w:hanging="428"/>
      </w:pPr>
      <w:rPr>
        <w:rFonts w:hint="default"/>
        <w:lang w:val="ru-RU" w:eastAsia="en-US" w:bidi="ar-SA"/>
      </w:rPr>
    </w:lvl>
    <w:lvl w:ilvl="7">
      <w:start w:val="0"/>
      <w:numFmt w:val="bullet"/>
      <w:lvlText w:val="•"/>
      <w:lvlJc w:val="left"/>
      <w:pPr>
        <w:ind w:left="8708" w:hanging="428"/>
      </w:pPr>
      <w:rPr>
        <w:rFonts w:hint="default"/>
        <w:lang w:val="ru-RU" w:eastAsia="en-US" w:bidi="ar-SA"/>
      </w:rPr>
    </w:lvl>
    <w:lvl w:ilvl="8">
      <w:start w:val="0"/>
      <w:numFmt w:val="bullet"/>
      <w:lvlText w:val="•"/>
      <w:lvlJc w:val="left"/>
      <w:pPr>
        <w:ind w:left="9541" w:hanging="428"/>
      </w:pPr>
      <w:rPr>
        <w:rFonts w:hint="default"/>
        <w:lang w:val="ru-RU" w:eastAsia="en-US" w:bidi="ar-SA"/>
      </w:rPr>
    </w:lvl>
  </w:abstractNum>
  <w:abstractNum w:abstractNumId="26">
    <w:multiLevelType w:val="hybridMultilevel"/>
    <w:lvl w:ilvl="0">
      <w:start w:val="0"/>
      <w:numFmt w:val="bullet"/>
      <w:lvlText w:val=""/>
      <w:lvlJc w:val="left"/>
      <w:pPr>
        <w:ind w:left="3173" w:hanging="361"/>
      </w:pPr>
      <w:rPr>
        <w:rFonts w:hint="default" w:ascii="Symbol" w:hAnsi="Symbol" w:eastAsia="Symbol" w:cs="Symbol"/>
        <w:b w:val="0"/>
        <w:bCs w:val="0"/>
        <w:i w:val="0"/>
        <w:iCs w:val="0"/>
        <w:color w:val="404040"/>
        <w:w w:val="99"/>
        <w:sz w:val="20"/>
        <w:szCs w:val="20"/>
        <w:lang w:val="ru-RU" w:eastAsia="en-US" w:bidi="ar-SA"/>
      </w:rPr>
    </w:lvl>
    <w:lvl w:ilvl="1">
      <w:start w:val="0"/>
      <w:numFmt w:val="bullet"/>
      <w:lvlText w:val="•"/>
      <w:lvlJc w:val="left"/>
      <w:pPr>
        <w:ind w:left="3982" w:hanging="361"/>
      </w:pPr>
      <w:rPr>
        <w:rFonts w:hint="default"/>
        <w:lang w:val="ru-RU" w:eastAsia="en-US" w:bidi="ar-SA"/>
      </w:rPr>
    </w:lvl>
    <w:lvl w:ilvl="2">
      <w:start w:val="0"/>
      <w:numFmt w:val="bullet"/>
      <w:lvlText w:val="•"/>
      <w:lvlJc w:val="left"/>
      <w:pPr>
        <w:ind w:left="4785" w:hanging="361"/>
      </w:pPr>
      <w:rPr>
        <w:rFonts w:hint="default"/>
        <w:lang w:val="ru-RU" w:eastAsia="en-US" w:bidi="ar-SA"/>
      </w:rPr>
    </w:lvl>
    <w:lvl w:ilvl="3">
      <w:start w:val="0"/>
      <w:numFmt w:val="bullet"/>
      <w:lvlText w:val="•"/>
      <w:lvlJc w:val="left"/>
      <w:pPr>
        <w:ind w:left="5587" w:hanging="361"/>
      </w:pPr>
      <w:rPr>
        <w:rFonts w:hint="default"/>
        <w:lang w:val="ru-RU" w:eastAsia="en-US" w:bidi="ar-SA"/>
      </w:rPr>
    </w:lvl>
    <w:lvl w:ilvl="4">
      <w:start w:val="0"/>
      <w:numFmt w:val="bullet"/>
      <w:lvlText w:val="•"/>
      <w:lvlJc w:val="left"/>
      <w:pPr>
        <w:ind w:left="6390" w:hanging="361"/>
      </w:pPr>
      <w:rPr>
        <w:rFonts w:hint="default"/>
        <w:lang w:val="ru-RU" w:eastAsia="en-US" w:bidi="ar-SA"/>
      </w:rPr>
    </w:lvl>
    <w:lvl w:ilvl="5">
      <w:start w:val="0"/>
      <w:numFmt w:val="bullet"/>
      <w:lvlText w:val="•"/>
      <w:lvlJc w:val="left"/>
      <w:pPr>
        <w:ind w:left="7193" w:hanging="361"/>
      </w:pPr>
      <w:rPr>
        <w:rFonts w:hint="default"/>
        <w:lang w:val="ru-RU" w:eastAsia="en-US" w:bidi="ar-SA"/>
      </w:rPr>
    </w:lvl>
    <w:lvl w:ilvl="6">
      <w:start w:val="0"/>
      <w:numFmt w:val="bullet"/>
      <w:lvlText w:val="•"/>
      <w:lvlJc w:val="left"/>
      <w:pPr>
        <w:ind w:left="7995" w:hanging="361"/>
      </w:pPr>
      <w:rPr>
        <w:rFonts w:hint="default"/>
        <w:lang w:val="ru-RU" w:eastAsia="en-US" w:bidi="ar-SA"/>
      </w:rPr>
    </w:lvl>
    <w:lvl w:ilvl="7">
      <w:start w:val="0"/>
      <w:numFmt w:val="bullet"/>
      <w:lvlText w:val="•"/>
      <w:lvlJc w:val="left"/>
      <w:pPr>
        <w:ind w:left="8798" w:hanging="361"/>
      </w:pPr>
      <w:rPr>
        <w:rFonts w:hint="default"/>
        <w:lang w:val="ru-RU" w:eastAsia="en-US" w:bidi="ar-SA"/>
      </w:rPr>
    </w:lvl>
    <w:lvl w:ilvl="8">
      <w:start w:val="0"/>
      <w:numFmt w:val="bullet"/>
      <w:lvlText w:val="•"/>
      <w:lvlJc w:val="left"/>
      <w:pPr>
        <w:ind w:left="9601" w:hanging="361"/>
      </w:pPr>
      <w:rPr>
        <w:rFonts w:hint="default"/>
        <w:lang w:val="ru-RU" w:eastAsia="en-US" w:bidi="ar-SA"/>
      </w:rPr>
    </w:lvl>
  </w:abstractNum>
  <w:abstractNum w:abstractNumId="25">
    <w:multiLevelType w:val="hybridMultilevel"/>
    <w:lvl w:ilvl="0">
      <w:start w:val="1"/>
      <w:numFmt w:val="decimal"/>
      <w:lvlText w:val="%1."/>
      <w:lvlJc w:val="left"/>
      <w:pPr>
        <w:ind w:left="3173" w:hanging="361"/>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982" w:hanging="361"/>
      </w:pPr>
      <w:rPr>
        <w:rFonts w:hint="default"/>
        <w:lang w:val="ru-RU" w:eastAsia="en-US" w:bidi="ar-SA"/>
      </w:rPr>
    </w:lvl>
    <w:lvl w:ilvl="2">
      <w:start w:val="0"/>
      <w:numFmt w:val="bullet"/>
      <w:lvlText w:val="•"/>
      <w:lvlJc w:val="left"/>
      <w:pPr>
        <w:ind w:left="4785" w:hanging="361"/>
      </w:pPr>
      <w:rPr>
        <w:rFonts w:hint="default"/>
        <w:lang w:val="ru-RU" w:eastAsia="en-US" w:bidi="ar-SA"/>
      </w:rPr>
    </w:lvl>
    <w:lvl w:ilvl="3">
      <w:start w:val="0"/>
      <w:numFmt w:val="bullet"/>
      <w:lvlText w:val="•"/>
      <w:lvlJc w:val="left"/>
      <w:pPr>
        <w:ind w:left="5587" w:hanging="361"/>
      </w:pPr>
      <w:rPr>
        <w:rFonts w:hint="default"/>
        <w:lang w:val="ru-RU" w:eastAsia="en-US" w:bidi="ar-SA"/>
      </w:rPr>
    </w:lvl>
    <w:lvl w:ilvl="4">
      <w:start w:val="0"/>
      <w:numFmt w:val="bullet"/>
      <w:lvlText w:val="•"/>
      <w:lvlJc w:val="left"/>
      <w:pPr>
        <w:ind w:left="6390" w:hanging="361"/>
      </w:pPr>
      <w:rPr>
        <w:rFonts w:hint="default"/>
        <w:lang w:val="ru-RU" w:eastAsia="en-US" w:bidi="ar-SA"/>
      </w:rPr>
    </w:lvl>
    <w:lvl w:ilvl="5">
      <w:start w:val="0"/>
      <w:numFmt w:val="bullet"/>
      <w:lvlText w:val="•"/>
      <w:lvlJc w:val="left"/>
      <w:pPr>
        <w:ind w:left="7193" w:hanging="361"/>
      </w:pPr>
      <w:rPr>
        <w:rFonts w:hint="default"/>
        <w:lang w:val="ru-RU" w:eastAsia="en-US" w:bidi="ar-SA"/>
      </w:rPr>
    </w:lvl>
    <w:lvl w:ilvl="6">
      <w:start w:val="0"/>
      <w:numFmt w:val="bullet"/>
      <w:lvlText w:val="•"/>
      <w:lvlJc w:val="left"/>
      <w:pPr>
        <w:ind w:left="7995" w:hanging="361"/>
      </w:pPr>
      <w:rPr>
        <w:rFonts w:hint="default"/>
        <w:lang w:val="ru-RU" w:eastAsia="en-US" w:bidi="ar-SA"/>
      </w:rPr>
    </w:lvl>
    <w:lvl w:ilvl="7">
      <w:start w:val="0"/>
      <w:numFmt w:val="bullet"/>
      <w:lvlText w:val="•"/>
      <w:lvlJc w:val="left"/>
      <w:pPr>
        <w:ind w:left="8798" w:hanging="361"/>
      </w:pPr>
      <w:rPr>
        <w:rFonts w:hint="default"/>
        <w:lang w:val="ru-RU" w:eastAsia="en-US" w:bidi="ar-SA"/>
      </w:rPr>
    </w:lvl>
    <w:lvl w:ilvl="8">
      <w:start w:val="0"/>
      <w:numFmt w:val="bullet"/>
      <w:lvlText w:val="•"/>
      <w:lvlJc w:val="left"/>
      <w:pPr>
        <w:ind w:left="9601" w:hanging="361"/>
      </w:pPr>
      <w:rPr>
        <w:rFonts w:hint="default"/>
        <w:lang w:val="ru-RU" w:eastAsia="en-US" w:bidi="ar-SA"/>
      </w:rPr>
    </w:lvl>
  </w:abstractNum>
  <w:abstractNum w:abstractNumId="24">
    <w:multiLevelType w:val="hybridMultilevel"/>
    <w:lvl w:ilvl="0">
      <w:start w:val="1"/>
      <w:numFmt w:val="decimal"/>
      <w:lvlText w:val="%1."/>
      <w:lvlJc w:val="left"/>
      <w:pPr>
        <w:ind w:left="2452" w:hanging="360"/>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585" w:hanging="360"/>
      </w:pPr>
      <w:rPr>
        <w:rFonts w:hint="default" w:ascii="Symbol" w:hAnsi="Symbol" w:eastAsia="Symbol" w:cs="Symbol"/>
        <w:b w:val="0"/>
        <w:bCs w:val="0"/>
        <w:i w:val="0"/>
        <w:iCs w:val="0"/>
        <w:color w:val="404040"/>
        <w:w w:val="99"/>
        <w:sz w:val="20"/>
        <w:szCs w:val="20"/>
        <w:lang w:val="ru-RU" w:eastAsia="en-US" w:bidi="ar-SA"/>
      </w:rPr>
    </w:lvl>
    <w:lvl w:ilvl="2">
      <w:start w:val="0"/>
      <w:numFmt w:val="bullet"/>
      <w:lvlText w:val="•"/>
      <w:lvlJc w:val="left"/>
      <w:pPr>
        <w:ind w:left="3580" w:hanging="360"/>
      </w:pPr>
      <w:rPr>
        <w:rFonts w:hint="default"/>
        <w:lang w:val="ru-RU" w:eastAsia="en-US" w:bidi="ar-SA"/>
      </w:rPr>
    </w:lvl>
    <w:lvl w:ilvl="3">
      <w:start w:val="0"/>
      <w:numFmt w:val="bullet"/>
      <w:lvlText w:val="•"/>
      <w:lvlJc w:val="left"/>
      <w:pPr>
        <w:ind w:left="4533" w:hanging="360"/>
      </w:pPr>
      <w:rPr>
        <w:rFonts w:hint="default"/>
        <w:lang w:val="ru-RU" w:eastAsia="en-US" w:bidi="ar-SA"/>
      </w:rPr>
    </w:lvl>
    <w:lvl w:ilvl="4">
      <w:start w:val="0"/>
      <w:numFmt w:val="bullet"/>
      <w:lvlText w:val="•"/>
      <w:lvlJc w:val="left"/>
      <w:pPr>
        <w:ind w:left="5486" w:hanging="360"/>
      </w:pPr>
      <w:rPr>
        <w:rFonts w:hint="default"/>
        <w:lang w:val="ru-RU" w:eastAsia="en-US" w:bidi="ar-SA"/>
      </w:rPr>
    </w:lvl>
    <w:lvl w:ilvl="5">
      <w:start w:val="0"/>
      <w:numFmt w:val="bullet"/>
      <w:lvlText w:val="•"/>
      <w:lvlJc w:val="left"/>
      <w:pPr>
        <w:ind w:left="6439" w:hanging="360"/>
      </w:pPr>
      <w:rPr>
        <w:rFonts w:hint="default"/>
        <w:lang w:val="ru-RU" w:eastAsia="en-US" w:bidi="ar-SA"/>
      </w:rPr>
    </w:lvl>
    <w:lvl w:ilvl="6">
      <w:start w:val="0"/>
      <w:numFmt w:val="bullet"/>
      <w:lvlText w:val="•"/>
      <w:lvlJc w:val="left"/>
      <w:pPr>
        <w:ind w:left="7393" w:hanging="360"/>
      </w:pPr>
      <w:rPr>
        <w:rFonts w:hint="default"/>
        <w:lang w:val="ru-RU" w:eastAsia="en-US" w:bidi="ar-SA"/>
      </w:rPr>
    </w:lvl>
    <w:lvl w:ilvl="7">
      <w:start w:val="0"/>
      <w:numFmt w:val="bullet"/>
      <w:lvlText w:val="•"/>
      <w:lvlJc w:val="left"/>
      <w:pPr>
        <w:ind w:left="8346" w:hanging="360"/>
      </w:pPr>
      <w:rPr>
        <w:rFonts w:hint="default"/>
        <w:lang w:val="ru-RU" w:eastAsia="en-US" w:bidi="ar-SA"/>
      </w:rPr>
    </w:lvl>
    <w:lvl w:ilvl="8">
      <w:start w:val="0"/>
      <w:numFmt w:val="bullet"/>
      <w:lvlText w:val="•"/>
      <w:lvlJc w:val="left"/>
      <w:pPr>
        <w:ind w:left="9299" w:hanging="360"/>
      </w:pPr>
      <w:rPr>
        <w:rFonts w:hint="default"/>
        <w:lang w:val="ru-RU" w:eastAsia="en-US" w:bidi="ar-SA"/>
      </w:rPr>
    </w:lvl>
  </w:abstractNum>
  <w:abstractNum w:abstractNumId="23">
    <w:multiLevelType w:val="hybridMultilevel"/>
    <w:lvl w:ilvl="0">
      <w:start w:val="1"/>
      <w:numFmt w:val="decimal"/>
      <w:lvlText w:val="%1."/>
      <w:lvlJc w:val="left"/>
      <w:pPr>
        <w:ind w:left="2452" w:hanging="360"/>
        <w:jc w:val="left"/>
      </w:pPr>
      <w:rPr>
        <w:rFonts w:hint="default"/>
        <w:w w:val="99"/>
        <w:lang w:val="ru-RU" w:eastAsia="en-US" w:bidi="ar-SA"/>
      </w:rPr>
    </w:lvl>
    <w:lvl w:ilvl="1">
      <w:start w:val="0"/>
      <w:numFmt w:val="bullet"/>
      <w:lvlText w:val="•"/>
      <w:lvlJc w:val="left"/>
      <w:pPr>
        <w:ind w:left="2660" w:hanging="360"/>
      </w:pPr>
      <w:rPr>
        <w:rFonts w:hint="default"/>
        <w:lang w:val="ru-RU" w:eastAsia="en-US" w:bidi="ar-SA"/>
      </w:rPr>
    </w:lvl>
    <w:lvl w:ilvl="2">
      <w:start w:val="0"/>
      <w:numFmt w:val="bullet"/>
      <w:lvlText w:val="•"/>
      <w:lvlJc w:val="left"/>
      <w:pPr>
        <w:ind w:left="3609" w:hanging="360"/>
      </w:pPr>
      <w:rPr>
        <w:rFonts w:hint="default"/>
        <w:lang w:val="ru-RU" w:eastAsia="en-US" w:bidi="ar-SA"/>
      </w:rPr>
    </w:lvl>
    <w:lvl w:ilvl="3">
      <w:start w:val="0"/>
      <w:numFmt w:val="bullet"/>
      <w:lvlText w:val="•"/>
      <w:lvlJc w:val="left"/>
      <w:pPr>
        <w:ind w:left="4559" w:hanging="360"/>
      </w:pPr>
      <w:rPr>
        <w:rFonts w:hint="default"/>
        <w:lang w:val="ru-RU" w:eastAsia="en-US" w:bidi="ar-SA"/>
      </w:rPr>
    </w:lvl>
    <w:lvl w:ilvl="4">
      <w:start w:val="0"/>
      <w:numFmt w:val="bullet"/>
      <w:lvlText w:val="•"/>
      <w:lvlJc w:val="left"/>
      <w:pPr>
        <w:ind w:left="5508" w:hanging="360"/>
      </w:pPr>
      <w:rPr>
        <w:rFonts w:hint="default"/>
        <w:lang w:val="ru-RU" w:eastAsia="en-US" w:bidi="ar-SA"/>
      </w:rPr>
    </w:lvl>
    <w:lvl w:ilvl="5">
      <w:start w:val="0"/>
      <w:numFmt w:val="bullet"/>
      <w:lvlText w:val="•"/>
      <w:lvlJc w:val="left"/>
      <w:pPr>
        <w:ind w:left="6458" w:hanging="360"/>
      </w:pPr>
      <w:rPr>
        <w:rFonts w:hint="default"/>
        <w:lang w:val="ru-RU" w:eastAsia="en-US" w:bidi="ar-SA"/>
      </w:rPr>
    </w:lvl>
    <w:lvl w:ilvl="6">
      <w:start w:val="0"/>
      <w:numFmt w:val="bullet"/>
      <w:lvlText w:val="•"/>
      <w:lvlJc w:val="left"/>
      <w:pPr>
        <w:ind w:left="7408" w:hanging="360"/>
      </w:pPr>
      <w:rPr>
        <w:rFonts w:hint="default"/>
        <w:lang w:val="ru-RU" w:eastAsia="en-US" w:bidi="ar-SA"/>
      </w:rPr>
    </w:lvl>
    <w:lvl w:ilvl="7">
      <w:start w:val="0"/>
      <w:numFmt w:val="bullet"/>
      <w:lvlText w:val="•"/>
      <w:lvlJc w:val="left"/>
      <w:pPr>
        <w:ind w:left="8357" w:hanging="360"/>
      </w:pPr>
      <w:rPr>
        <w:rFonts w:hint="default"/>
        <w:lang w:val="ru-RU" w:eastAsia="en-US" w:bidi="ar-SA"/>
      </w:rPr>
    </w:lvl>
    <w:lvl w:ilvl="8">
      <w:start w:val="0"/>
      <w:numFmt w:val="bullet"/>
      <w:lvlText w:val="•"/>
      <w:lvlJc w:val="left"/>
      <w:pPr>
        <w:ind w:left="9307" w:hanging="360"/>
      </w:pPr>
      <w:rPr>
        <w:rFonts w:hint="default"/>
        <w:lang w:val="ru-RU" w:eastAsia="en-US" w:bidi="ar-SA"/>
      </w:rPr>
    </w:lvl>
  </w:abstractNum>
  <w:abstractNum w:abstractNumId="22">
    <w:multiLevelType w:val="hybridMultilevel"/>
    <w:lvl w:ilvl="0">
      <w:start w:val="0"/>
      <w:numFmt w:val="bullet"/>
      <w:lvlText w:val=""/>
      <w:lvlJc w:val="left"/>
      <w:pPr>
        <w:ind w:left="453" w:hanging="284"/>
      </w:pPr>
      <w:rPr>
        <w:rFonts w:hint="default" w:ascii="Symbol" w:hAnsi="Symbol" w:eastAsia="Symbol" w:cs="Symbol"/>
        <w:b w:val="0"/>
        <w:bCs w:val="0"/>
        <w:i w:val="0"/>
        <w:iCs w:val="0"/>
        <w:color w:val="404040"/>
        <w:w w:val="99"/>
        <w:sz w:val="20"/>
        <w:szCs w:val="20"/>
        <w:lang w:val="ru-RU" w:eastAsia="en-US" w:bidi="ar-SA"/>
      </w:rPr>
    </w:lvl>
    <w:lvl w:ilvl="1">
      <w:start w:val="0"/>
      <w:numFmt w:val="bullet"/>
      <w:lvlText w:val="•"/>
      <w:lvlJc w:val="left"/>
      <w:pPr>
        <w:ind w:left="1011" w:hanging="284"/>
      </w:pPr>
      <w:rPr>
        <w:rFonts w:hint="default"/>
        <w:lang w:val="ru-RU" w:eastAsia="en-US" w:bidi="ar-SA"/>
      </w:rPr>
    </w:lvl>
    <w:lvl w:ilvl="2">
      <w:start w:val="0"/>
      <w:numFmt w:val="bullet"/>
      <w:lvlText w:val="•"/>
      <w:lvlJc w:val="left"/>
      <w:pPr>
        <w:ind w:left="1563" w:hanging="284"/>
      </w:pPr>
      <w:rPr>
        <w:rFonts w:hint="default"/>
        <w:lang w:val="ru-RU" w:eastAsia="en-US" w:bidi="ar-SA"/>
      </w:rPr>
    </w:lvl>
    <w:lvl w:ilvl="3">
      <w:start w:val="0"/>
      <w:numFmt w:val="bullet"/>
      <w:lvlText w:val="•"/>
      <w:lvlJc w:val="left"/>
      <w:pPr>
        <w:ind w:left="2114" w:hanging="284"/>
      </w:pPr>
      <w:rPr>
        <w:rFonts w:hint="default"/>
        <w:lang w:val="ru-RU" w:eastAsia="en-US" w:bidi="ar-SA"/>
      </w:rPr>
    </w:lvl>
    <w:lvl w:ilvl="4">
      <w:start w:val="0"/>
      <w:numFmt w:val="bullet"/>
      <w:lvlText w:val="•"/>
      <w:lvlJc w:val="left"/>
      <w:pPr>
        <w:ind w:left="2666" w:hanging="284"/>
      </w:pPr>
      <w:rPr>
        <w:rFonts w:hint="default"/>
        <w:lang w:val="ru-RU" w:eastAsia="en-US" w:bidi="ar-SA"/>
      </w:rPr>
    </w:lvl>
    <w:lvl w:ilvl="5">
      <w:start w:val="0"/>
      <w:numFmt w:val="bullet"/>
      <w:lvlText w:val="•"/>
      <w:lvlJc w:val="left"/>
      <w:pPr>
        <w:ind w:left="3217" w:hanging="284"/>
      </w:pPr>
      <w:rPr>
        <w:rFonts w:hint="default"/>
        <w:lang w:val="ru-RU" w:eastAsia="en-US" w:bidi="ar-SA"/>
      </w:rPr>
    </w:lvl>
    <w:lvl w:ilvl="6">
      <w:start w:val="0"/>
      <w:numFmt w:val="bullet"/>
      <w:lvlText w:val="•"/>
      <w:lvlJc w:val="left"/>
      <w:pPr>
        <w:ind w:left="3769" w:hanging="284"/>
      </w:pPr>
      <w:rPr>
        <w:rFonts w:hint="default"/>
        <w:lang w:val="ru-RU" w:eastAsia="en-US" w:bidi="ar-SA"/>
      </w:rPr>
    </w:lvl>
    <w:lvl w:ilvl="7">
      <w:start w:val="0"/>
      <w:numFmt w:val="bullet"/>
      <w:lvlText w:val="•"/>
      <w:lvlJc w:val="left"/>
      <w:pPr>
        <w:ind w:left="4320" w:hanging="284"/>
      </w:pPr>
      <w:rPr>
        <w:rFonts w:hint="default"/>
        <w:lang w:val="ru-RU" w:eastAsia="en-US" w:bidi="ar-SA"/>
      </w:rPr>
    </w:lvl>
    <w:lvl w:ilvl="8">
      <w:start w:val="0"/>
      <w:numFmt w:val="bullet"/>
      <w:lvlText w:val="•"/>
      <w:lvlJc w:val="left"/>
      <w:pPr>
        <w:ind w:left="4872" w:hanging="284"/>
      </w:pPr>
      <w:rPr>
        <w:rFonts w:hint="default"/>
        <w:lang w:val="ru-RU" w:eastAsia="en-US" w:bidi="ar-SA"/>
      </w:rPr>
    </w:lvl>
  </w:abstractNum>
  <w:abstractNum w:abstractNumId="21">
    <w:multiLevelType w:val="hybridMultilevel"/>
    <w:lvl w:ilvl="0">
      <w:start w:val="0"/>
      <w:numFmt w:val="bullet"/>
      <w:lvlText w:val=""/>
      <w:lvlJc w:val="left"/>
      <w:pPr>
        <w:ind w:left="453" w:hanging="284"/>
      </w:pPr>
      <w:rPr>
        <w:rFonts w:hint="default" w:ascii="Symbol" w:hAnsi="Symbol" w:eastAsia="Symbol" w:cs="Symbol"/>
        <w:b w:val="0"/>
        <w:bCs w:val="0"/>
        <w:i w:val="0"/>
        <w:iCs w:val="0"/>
        <w:color w:val="404040"/>
        <w:w w:val="99"/>
        <w:sz w:val="20"/>
        <w:szCs w:val="20"/>
        <w:lang w:val="ru-RU" w:eastAsia="en-US" w:bidi="ar-SA"/>
      </w:rPr>
    </w:lvl>
    <w:lvl w:ilvl="1">
      <w:start w:val="0"/>
      <w:numFmt w:val="bullet"/>
      <w:lvlText w:val="•"/>
      <w:lvlJc w:val="left"/>
      <w:pPr>
        <w:ind w:left="1011" w:hanging="284"/>
      </w:pPr>
      <w:rPr>
        <w:rFonts w:hint="default"/>
        <w:lang w:val="ru-RU" w:eastAsia="en-US" w:bidi="ar-SA"/>
      </w:rPr>
    </w:lvl>
    <w:lvl w:ilvl="2">
      <w:start w:val="0"/>
      <w:numFmt w:val="bullet"/>
      <w:lvlText w:val="•"/>
      <w:lvlJc w:val="left"/>
      <w:pPr>
        <w:ind w:left="1563" w:hanging="284"/>
      </w:pPr>
      <w:rPr>
        <w:rFonts w:hint="default"/>
        <w:lang w:val="ru-RU" w:eastAsia="en-US" w:bidi="ar-SA"/>
      </w:rPr>
    </w:lvl>
    <w:lvl w:ilvl="3">
      <w:start w:val="0"/>
      <w:numFmt w:val="bullet"/>
      <w:lvlText w:val="•"/>
      <w:lvlJc w:val="left"/>
      <w:pPr>
        <w:ind w:left="2114" w:hanging="284"/>
      </w:pPr>
      <w:rPr>
        <w:rFonts w:hint="default"/>
        <w:lang w:val="ru-RU" w:eastAsia="en-US" w:bidi="ar-SA"/>
      </w:rPr>
    </w:lvl>
    <w:lvl w:ilvl="4">
      <w:start w:val="0"/>
      <w:numFmt w:val="bullet"/>
      <w:lvlText w:val="•"/>
      <w:lvlJc w:val="left"/>
      <w:pPr>
        <w:ind w:left="2666" w:hanging="284"/>
      </w:pPr>
      <w:rPr>
        <w:rFonts w:hint="default"/>
        <w:lang w:val="ru-RU" w:eastAsia="en-US" w:bidi="ar-SA"/>
      </w:rPr>
    </w:lvl>
    <w:lvl w:ilvl="5">
      <w:start w:val="0"/>
      <w:numFmt w:val="bullet"/>
      <w:lvlText w:val="•"/>
      <w:lvlJc w:val="left"/>
      <w:pPr>
        <w:ind w:left="3217" w:hanging="284"/>
      </w:pPr>
      <w:rPr>
        <w:rFonts w:hint="default"/>
        <w:lang w:val="ru-RU" w:eastAsia="en-US" w:bidi="ar-SA"/>
      </w:rPr>
    </w:lvl>
    <w:lvl w:ilvl="6">
      <w:start w:val="0"/>
      <w:numFmt w:val="bullet"/>
      <w:lvlText w:val="•"/>
      <w:lvlJc w:val="left"/>
      <w:pPr>
        <w:ind w:left="3769" w:hanging="284"/>
      </w:pPr>
      <w:rPr>
        <w:rFonts w:hint="default"/>
        <w:lang w:val="ru-RU" w:eastAsia="en-US" w:bidi="ar-SA"/>
      </w:rPr>
    </w:lvl>
    <w:lvl w:ilvl="7">
      <w:start w:val="0"/>
      <w:numFmt w:val="bullet"/>
      <w:lvlText w:val="•"/>
      <w:lvlJc w:val="left"/>
      <w:pPr>
        <w:ind w:left="4320" w:hanging="284"/>
      </w:pPr>
      <w:rPr>
        <w:rFonts w:hint="default"/>
        <w:lang w:val="ru-RU" w:eastAsia="en-US" w:bidi="ar-SA"/>
      </w:rPr>
    </w:lvl>
    <w:lvl w:ilvl="8">
      <w:start w:val="0"/>
      <w:numFmt w:val="bullet"/>
      <w:lvlText w:val="•"/>
      <w:lvlJc w:val="left"/>
      <w:pPr>
        <w:ind w:left="4872" w:hanging="284"/>
      </w:pPr>
      <w:rPr>
        <w:rFonts w:hint="default"/>
        <w:lang w:val="ru-RU" w:eastAsia="en-US" w:bidi="ar-SA"/>
      </w:rPr>
    </w:lvl>
  </w:abstractNum>
  <w:abstractNum w:abstractNumId="20">
    <w:multiLevelType w:val="hybridMultilevel"/>
    <w:lvl w:ilvl="0">
      <w:start w:val="0"/>
      <w:numFmt w:val="bullet"/>
      <w:lvlText w:val=""/>
      <w:lvlJc w:val="left"/>
      <w:pPr>
        <w:ind w:left="273" w:hanging="142"/>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803" w:hanging="142"/>
      </w:pPr>
      <w:rPr>
        <w:rFonts w:hint="default"/>
        <w:lang w:val="ru-RU" w:eastAsia="en-US" w:bidi="ar-SA"/>
      </w:rPr>
    </w:lvl>
    <w:lvl w:ilvl="2">
      <w:start w:val="0"/>
      <w:numFmt w:val="bullet"/>
      <w:lvlText w:val="•"/>
      <w:lvlJc w:val="left"/>
      <w:pPr>
        <w:ind w:left="1327" w:hanging="142"/>
      </w:pPr>
      <w:rPr>
        <w:rFonts w:hint="default"/>
        <w:lang w:val="ru-RU" w:eastAsia="en-US" w:bidi="ar-SA"/>
      </w:rPr>
    </w:lvl>
    <w:lvl w:ilvl="3">
      <w:start w:val="0"/>
      <w:numFmt w:val="bullet"/>
      <w:lvlText w:val="•"/>
      <w:lvlJc w:val="left"/>
      <w:pPr>
        <w:ind w:left="1851" w:hanging="142"/>
      </w:pPr>
      <w:rPr>
        <w:rFonts w:hint="default"/>
        <w:lang w:val="ru-RU" w:eastAsia="en-US" w:bidi="ar-SA"/>
      </w:rPr>
    </w:lvl>
    <w:lvl w:ilvl="4">
      <w:start w:val="0"/>
      <w:numFmt w:val="bullet"/>
      <w:lvlText w:val="•"/>
      <w:lvlJc w:val="left"/>
      <w:pPr>
        <w:ind w:left="2375" w:hanging="142"/>
      </w:pPr>
      <w:rPr>
        <w:rFonts w:hint="default"/>
        <w:lang w:val="ru-RU" w:eastAsia="en-US" w:bidi="ar-SA"/>
      </w:rPr>
    </w:lvl>
    <w:lvl w:ilvl="5">
      <w:start w:val="0"/>
      <w:numFmt w:val="bullet"/>
      <w:lvlText w:val="•"/>
      <w:lvlJc w:val="left"/>
      <w:pPr>
        <w:ind w:left="2899" w:hanging="142"/>
      </w:pPr>
      <w:rPr>
        <w:rFonts w:hint="default"/>
        <w:lang w:val="ru-RU" w:eastAsia="en-US" w:bidi="ar-SA"/>
      </w:rPr>
    </w:lvl>
    <w:lvl w:ilvl="6">
      <w:start w:val="0"/>
      <w:numFmt w:val="bullet"/>
      <w:lvlText w:val="•"/>
      <w:lvlJc w:val="left"/>
      <w:pPr>
        <w:ind w:left="3423" w:hanging="142"/>
      </w:pPr>
      <w:rPr>
        <w:rFonts w:hint="default"/>
        <w:lang w:val="ru-RU" w:eastAsia="en-US" w:bidi="ar-SA"/>
      </w:rPr>
    </w:lvl>
    <w:lvl w:ilvl="7">
      <w:start w:val="0"/>
      <w:numFmt w:val="bullet"/>
      <w:lvlText w:val="•"/>
      <w:lvlJc w:val="left"/>
      <w:pPr>
        <w:ind w:left="3947" w:hanging="142"/>
      </w:pPr>
      <w:rPr>
        <w:rFonts w:hint="default"/>
        <w:lang w:val="ru-RU" w:eastAsia="en-US" w:bidi="ar-SA"/>
      </w:rPr>
    </w:lvl>
    <w:lvl w:ilvl="8">
      <w:start w:val="0"/>
      <w:numFmt w:val="bullet"/>
      <w:lvlText w:val="•"/>
      <w:lvlJc w:val="left"/>
      <w:pPr>
        <w:ind w:left="4471" w:hanging="142"/>
      </w:pPr>
      <w:rPr>
        <w:rFonts w:hint="default"/>
        <w:lang w:val="ru-RU" w:eastAsia="en-US" w:bidi="ar-SA"/>
      </w:rPr>
    </w:lvl>
  </w:abstractNum>
  <w:abstractNum w:abstractNumId="19">
    <w:multiLevelType w:val="hybridMultilevel"/>
    <w:lvl w:ilvl="0">
      <w:start w:val="0"/>
      <w:numFmt w:val="bullet"/>
      <w:lvlText w:val=""/>
      <w:lvlJc w:val="left"/>
      <w:pPr>
        <w:ind w:left="273" w:hanging="142"/>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803" w:hanging="142"/>
      </w:pPr>
      <w:rPr>
        <w:rFonts w:hint="default"/>
        <w:lang w:val="ru-RU" w:eastAsia="en-US" w:bidi="ar-SA"/>
      </w:rPr>
    </w:lvl>
    <w:lvl w:ilvl="2">
      <w:start w:val="0"/>
      <w:numFmt w:val="bullet"/>
      <w:lvlText w:val="•"/>
      <w:lvlJc w:val="left"/>
      <w:pPr>
        <w:ind w:left="1327" w:hanging="142"/>
      </w:pPr>
      <w:rPr>
        <w:rFonts w:hint="default"/>
        <w:lang w:val="ru-RU" w:eastAsia="en-US" w:bidi="ar-SA"/>
      </w:rPr>
    </w:lvl>
    <w:lvl w:ilvl="3">
      <w:start w:val="0"/>
      <w:numFmt w:val="bullet"/>
      <w:lvlText w:val="•"/>
      <w:lvlJc w:val="left"/>
      <w:pPr>
        <w:ind w:left="1851" w:hanging="142"/>
      </w:pPr>
      <w:rPr>
        <w:rFonts w:hint="default"/>
        <w:lang w:val="ru-RU" w:eastAsia="en-US" w:bidi="ar-SA"/>
      </w:rPr>
    </w:lvl>
    <w:lvl w:ilvl="4">
      <w:start w:val="0"/>
      <w:numFmt w:val="bullet"/>
      <w:lvlText w:val="•"/>
      <w:lvlJc w:val="left"/>
      <w:pPr>
        <w:ind w:left="2375" w:hanging="142"/>
      </w:pPr>
      <w:rPr>
        <w:rFonts w:hint="default"/>
        <w:lang w:val="ru-RU" w:eastAsia="en-US" w:bidi="ar-SA"/>
      </w:rPr>
    </w:lvl>
    <w:lvl w:ilvl="5">
      <w:start w:val="0"/>
      <w:numFmt w:val="bullet"/>
      <w:lvlText w:val="•"/>
      <w:lvlJc w:val="left"/>
      <w:pPr>
        <w:ind w:left="2899" w:hanging="142"/>
      </w:pPr>
      <w:rPr>
        <w:rFonts w:hint="default"/>
        <w:lang w:val="ru-RU" w:eastAsia="en-US" w:bidi="ar-SA"/>
      </w:rPr>
    </w:lvl>
    <w:lvl w:ilvl="6">
      <w:start w:val="0"/>
      <w:numFmt w:val="bullet"/>
      <w:lvlText w:val="•"/>
      <w:lvlJc w:val="left"/>
      <w:pPr>
        <w:ind w:left="3423" w:hanging="142"/>
      </w:pPr>
      <w:rPr>
        <w:rFonts w:hint="default"/>
        <w:lang w:val="ru-RU" w:eastAsia="en-US" w:bidi="ar-SA"/>
      </w:rPr>
    </w:lvl>
    <w:lvl w:ilvl="7">
      <w:start w:val="0"/>
      <w:numFmt w:val="bullet"/>
      <w:lvlText w:val="•"/>
      <w:lvlJc w:val="left"/>
      <w:pPr>
        <w:ind w:left="3947" w:hanging="142"/>
      </w:pPr>
      <w:rPr>
        <w:rFonts w:hint="default"/>
        <w:lang w:val="ru-RU" w:eastAsia="en-US" w:bidi="ar-SA"/>
      </w:rPr>
    </w:lvl>
    <w:lvl w:ilvl="8">
      <w:start w:val="0"/>
      <w:numFmt w:val="bullet"/>
      <w:lvlText w:val="•"/>
      <w:lvlJc w:val="left"/>
      <w:pPr>
        <w:ind w:left="4471" w:hanging="142"/>
      </w:pPr>
      <w:rPr>
        <w:rFonts w:hint="default"/>
        <w:lang w:val="ru-RU" w:eastAsia="en-US" w:bidi="ar-SA"/>
      </w:rPr>
    </w:lvl>
  </w:abstractNum>
  <w:abstractNum w:abstractNumId="18">
    <w:multiLevelType w:val="hybridMultilevel"/>
    <w:lvl w:ilvl="0">
      <w:start w:val="0"/>
      <w:numFmt w:val="bullet"/>
      <w:lvlText w:val=""/>
      <w:lvlJc w:val="left"/>
      <w:pPr>
        <w:ind w:left="309" w:hanging="142"/>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612" w:hanging="142"/>
      </w:pPr>
      <w:rPr>
        <w:rFonts w:hint="default"/>
        <w:lang w:val="ru-RU" w:eastAsia="en-US" w:bidi="ar-SA"/>
      </w:rPr>
    </w:lvl>
    <w:lvl w:ilvl="2">
      <w:start w:val="0"/>
      <w:numFmt w:val="bullet"/>
      <w:lvlText w:val="•"/>
      <w:lvlJc w:val="left"/>
      <w:pPr>
        <w:ind w:left="924" w:hanging="142"/>
      </w:pPr>
      <w:rPr>
        <w:rFonts w:hint="default"/>
        <w:lang w:val="ru-RU" w:eastAsia="en-US" w:bidi="ar-SA"/>
      </w:rPr>
    </w:lvl>
    <w:lvl w:ilvl="3">
      <w:start w:val="0"/>
      <w:numFmt w:val="bullet"/>
      <w:lvlText w:val="•"/>
      <w:lvlJc w:val="left"/>
      <w:pPr>
        <w:ind w:left="1236" w:hanging="142"/>
      </w:pPr>
      <w:rPr>
        <w:rFonts w:hint="default"/>
        <w:lang w:val="ru-RU" w:eastAsia="en-US" w:bidi="ar-SA"/>
      </w:rPr>
    </w:lvl>
    <w:lvl w:ilvl="4">
      <w:start w:val="0"/>
      <w:numFmt w:val="bullet"/>
      <w:lvlText w:val="•"/>
      <w:lvlJc w:val="left"/>
      <w:pPr>
        <w:ind w:left="1548" w:hanging="142"/>
      </w:pPr>
      <w:rPr>
        <w:rFonts w:hint="default"/>
        <w:lang w:val="ru-RU" w:eastAsia="en-US" w:bidi="ar-SA"/>
      </w:rPr>
    </w:lvl>
    <w:lvl w:ilvl="5">
      <w:start w:val="0"/>
      <w:numFmt w:val="bullet"/>
      <w:lvlText w:val="•"/>
      <w:lvlJc w:val="left"/>
      <w:pPr>
        <w:ind w:left="1861" w:hanging="142"/>
      </w:pPr>
      <w:rPr>
        <w:rFonts w:hint="default"/>
        <w:lang w:val="ru-RU" w:eastAsia="en-US" w:bidi="ar-SA"/>
      </w:rPr>
    </w:lvl>
    <w:lvl w:ilvl="6">
      <w:start w:val="0"/>
      <w:numFmt w:val="bullet"/>
      <w:lvlText w:val="•"/>
      <w:lvlJc w:val="left"/>
      <w:pPr>
        <w:ind w:left="2173" w:hanging="142"/>
      </w:pPr>
      <w:rPr>
        <w:rFonts w:hint="default"/>
        <w:lang w:val="ru-RU" w:eastAsia="en-US" w:bidi="ar-SA"/>
      </w:rPr>
    </w:lvl>
    <w:lvl w:ilvl="7">
      <w:start w:val="0"/>
      <w:numFmt w:val="bullet"/>
      <w:lvlText w:val="•"/>
      <w:lvlJc w:val="left"/>
      <w:pPr>
        <w:ind w:left="2485" w:hanging="142"/>
      </w:pPr>
      <w:rPr>
        <w:rFonts w:hint="default"/>
        <w:lang w:val="ru-RU" w:eastAsia="en-US" w:bidi="ar-SA"/>
      </w:rPr>
    </w:lvl>
    <w:lvl w:ilvl="8">
      <w:start w:val="0"/>
      <w:numFmt w:val="bullet"/>
      <w:lvlText w:val="•"/>
      <w:lvlJc w:val="left"/>
      <w:pPr>
        <w:ind w:left="2797" w:hanging="142"/>
      </w:pPr>
      <w:rPr>
        <w:rFonts w:hint="default"/>
        <w:lang w:val="ru-RU" w:eastAsia="en-US" w:bidi="ar-SA"/>
      </w:rPr>
    </w:lvl>
  </w:abstractNum>
  <w:abstractNum w:abstractNumId="17">
    <w:multiLevelType w:val="hybridMultilevel"/>
    <w:lvl w:ilvl="0">
      <w:start w:val="0"/>
      <w:numFmt w:val="bullet"/>
      <w:lvlText w:val=""/>
      <w:lvlJc w:val="left"/>
      <w:pPr>
        <w:ind w:left="309" w:hanging="142"/>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612" w:hanging="142"/>
      </w:pPr>
      <w:rPr>
        <w:rFonts w:hint="default"/>
        <w:lang w:val="ru-RU" w:eastAsia="en-US" w:bidi="ar-SA"/>
      </w:rPr>
    </w:lvl>
    <w:lvl w:ilvl="2">
      <w:start w:val="0"/>
      <w:numFmt w:val="bullet"/>
      <w:lvlText w:val="•"/>
      <w:lvlJc w:val="left"/>
      <w:pPr>
        <w:ind w:left="924" w:hanging="142"/>
      </w:pPr>
      <w:rPr>
        <w:rFonts w:hint="default"/>
        <w:lang w:val="ru-RU" w:eastAsia="en-US" w:bidi="ar-SA"/>
      </w:rPr>
    </w:lvl>
    <w:lvl w:ilvl="3">
      <w:start w:val="0"/>
      <w:numFmt w:val="bullet"/>
      <w:lvlText w:val="•"/>
      <w:lvlJc w:val="left"/>
      <w:pPr>
        <w:ind w:left="1236" w:hanging="142"/>
      </w:pPr>
      <w:rPr>
        <w:rFonts w:hint="default"/>
        <w:lang w:val="ru-RU" w:eastAsia="en-US" w:bidi="ar-SA"/>
      </w:rPr>
    </w:lvl>
    <w:lvl w:ilvl="4">
      <w:start w:val="0"/>
      <w:numFmt w:val="bullet"/>
      <w:lvlText w:val="•"/>
      <w:lvlJc w:val="left"/>
      <w:pPr>
        <w:ind w:left="1548" w:hanging="142"/>
      </w:pPr>
      <w:rPr>
        <w:rFonts w:hint="default"/>
        <w:lang w:val="ru-RU" w:eastAsia="en-US" w:bidi="ar-SA"/>
      </w:rPr>
    </w:lvl>
    <w:lvl w:ilvl="5">
      <w:start w:val="0"/>
      <w:numFmt w:val="bullet"/>
      <w:lvlText w:val="•"/>
      <w:lvlJc w:val="left"/>
      <w:pPr>
        <w:ind w:left="1861" w:hanging="142"/>
      </w:pPr>
      <w:rPr>
        <w:rFonts w:hint="default"/>
        <w:lang w:val="ru-RU" w:eastAsia="en-US" w:bidi="ar-SA"/>
      </w:rPr>
    </w:lvl>
    <w:lvl w:ilvl="6">
      <w:start w:val="0"/>
      <w:numFmt w:val="bullet"/>
      <w:lvlText w:val="•"/>
      <w:lvlJc w:val="left"/>
      <w:pPr>
        <w:ind w:left="2173" w:hanging="142"/>
      </w:pPr>
      <w:rPr>
        <w:rFonts w:hint="default"/>
        <w:lang w:val="ru-RU" w:eastAsia="en-US" w:bidi="ar-SA"/>
      </w:rPr>
    </w:lvl>
    <w:lvl w:ilvl="7">
      <w:start w:val="0"/>
      <w:numFmt w:val="bullet"/>
      <w:lvlText w:val="•"/>
      <w:lvlJc w:val="left"/>
      <w:pPr>
        <w:ind w:left="2485" w:hanging="142"/>
      </w:pPr>
      <w:rPr>
        <w:rFonts w:hint="default"/>
        <w:lang w:val="ru-RU" w:eastAsia="en-US" w:bidi="ar-SA"/>
      </w:rPr>
    </w:lvl>
    <w:lvl w:ilvl="8">
      <w:start w:val="0"/>
      <w:numFmt w:val="bullet"/>
      <w:lvlText w:val="•"/>
      <w:lvlJc w:val="left"/>
      <w:pPr>
        <w:ind w:left="2797" w:hanging="142"/>
      </w:pPr>
      <w:rPr>
        <w:rFonts w:hint="default"/>
        <w:lang w:val="ru-RU" w:eastAsia="en-US" w:bidi="ar-SA"/>
      </w:rPr>
    </w:lvl>
  </w:abstractNum>
  <w:abstractNum w:abstractNumId="16">
    <w:multiLevelType w:val="hybridMultilevel"/>
    <w:lvl w:ilvl="0">
      <w:start w:val="0"/>
      <w:numFmt w:val="bullet"/>
      <w:lvlText w:val=""/>
      <w:lvlJc w:val="left"/>
      <w:pPr>
        <w:ind w:left="309" w:hanging="142"/>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612" w:hanging="142"/>
      </w:pPr>
      <w:rPr>
        <w:rFonts w:hint="default"/>
        <w:lang w:val="ru-RU" w:eastAsia="en-US" w:bidi="ar-SA"/>
      </w:rPr>
    </w:lvl>
    <w:lvl w:ilvl="2">
      <w:start w:val="0"/>
      <w:numFmt w:val="bullet"/>
      <w:lvlText w:val="•"/>
      <w:lvlJc w:val="left"/>
      <w:pPr>
        <w:ind w:left="924" w:hanging="142"/>
      </w:pPr>
      <w:rPr>
        <w:rFonts w:hint="default"/>
        <w:lang w:val="ru-RU" w:eastAsia="en-US" w:bidi="ar-SA"/>
      </w:rPr>
    </w:lvl>
    <w:lvl w:ilvl="3">
      <w:start w:val="0"/>
      <w:numFmt w:val="bullet"/>
      <w:lvlText w:val="•"/>
      <w:lvlJc w:val="left"/>
      <w:pPr>
        <w:ind w:left="1236" w:hanging="142"/>
      </w:pPr>
      <w:rPr>
        <w:rFonts w:hint="default"/>
        <w:lang w:val="ru-RU" w:eastAsia="en-US" w:bidi="ar-SA"/>
      </w:rPr>
    </w:lvl>
    <w:lvl w:ilvl="4">
      <w:start w:val="0"/>
      <w:numFmt w:val="bullet"/>
      <w:lvlText w:val="•"/>
      <w:lvlJc w:val="left"/>
      <w:pPr>
        <w:ind w:left="1548" w:hanging="142"/>
      </w:pPr>
      <w:rPr>
        <w:rFonts w:hint="default"/>
        <w:lang w:val="ru-RU" w:eastAsia="en-US" w:bidi="ar-SA"/>
      </w:rPr>
    </w:lvl>
    <w:lvl w:ilvl="5">
      <w:start w:val="0"/>
      <w:numFmt w:val="bullet"/>
      <w:lvlText w:val="•"/>
      <w:lvlJc w:val="left"/>
      <w:pPr>
        <w:ind w:left="1861" w:hanging="142"/>
      </w:pPr>
      <w:rPr>
        <w:rFonts w:hint="default"/>
        <w:lang w:val="ru-RU" w:eastAsia="en-US" w:bidi="ar-SA"/>
      </w:rPr>
    </w:lvl>
    <w:lvl w:ilvl="6">
      <w:start w:val="0"/>
      <w:numFmt w:val="bullet"/>
      <w:lvlText w:val="•"/>
      <w:lvlJc w:val="left"/>
      <w:pPr>
        <w:ind w:left="2173" w:hanging="142"/>
      </w:pPr>
      <w:rPr>
        <w:rFonts w:hint="default"/>
        <w:lang w:val="ru-RU" w:eastAsia="en-US" w:bidi="ar-SA"/>
      </w:rPr>
    </w:lvl>
    <w:lvl w:ilvl="7">
      <w:start w:val="0"/>
      <w:numFmt w:val="bullet"/>
      <w:lvlText w:val="•"/>
      <w:lvlJc w:val="left"/>
      <w:pPr>
        <w:ind w:left="2485" w:hanging="142"/>
      </w:pPr>
      <w:rPr>
        <w:rFonts w:hint="default"/>
        <w:lang w:val="ru-RU" w:eastAsia="en-US" w:bidi="ar-SA"/>
      </w:rPr>
    </w:lvl>
    <w:lvl w:ilvl="8">
      <w:start w:val="0"/>
      <w:numFmt w:val="bullet"/>
      <w:lvlText w:val="•"/>
      <w:lvlJc w:val="left"/>
      <w:pPr>
        <w:ind w:left="2797" w:hanging="142"/>
      </w:pPr>
      <w:rPr>
        <w:rFonts w:hint="default"/>
        <w:lang w:val="ru-RU" w:eastAsia="en-US" w:bidi="ar-SA"/>
      </w:rPr>
    </w:lvl>
  </w:abstractNum>
  <w:abstractNum w:abstractNumId="15">
    <w:multiLevelType w:val="hybridMultilevel"/>
    <w:lvl w:ilvl="0">
      <w:start w:val="0"/>
      <w:numFmt w:val="bullet"/>
      <w:lvlText w:val=""/>
      <w:lvlJc w:val="left"/>
      <w:pPr>
        <w:ind w:left="309" w:hanging="142"/>
      </w:pPr>
      <w:rPr>
        <w:rFonts w:hint="default" w:ascii="Symbol" w:hAnsi="Symbol" w:eastAsia="Symbol" w:cs="Symbol"/>
        <w:b w:val="0"/>
        <w:bCs w:val="0"/>
        <w:i w:val="0"/>
        <w:iCs w:val="0"/>
        <w:w w:val="99"/>
        <w:sz w:val="20"/>
        <w:szCs w:val="20"/>
        <w:lang w:val="ru-RU" w:eastAsia="en-US" w:bidi="ar-SA"/>
      </w:rPr>
    </w:lvl>
    <w:lvl w:ilvl="1">
      <w:start w:val="0"/>
      <w:numFmt w:val="bullet"/>
      <w:lvlText w:val="•"/>
      <w:lvlJc w:val="left"/>
      <w:pPr>
        <w:ind w:left="612" w:hanging="142"/>
      </w:pPr>
      <w:rPr>
        <w:rFonts w:hint="default"/>
        <w:lang w:val="ru-RU" w:eastAsia="en-US" w:bidi="ar-SA"/>
      </w:rPr>
    </w:lvl>
    <w:lvl w:ilvl="2">
      <w:start w:val="0"/>
      <w:numFmt w:val="bullet"/>
      <w:lvlText w:val="•"/>
      <w:lvlJc w:val="left"/>
      <w:pPr>
        <w:ind w:left="924" w:hanging="142"/>
      </w:pPr>
      <w:rPr>
        <w:rFonts w:hint="default"/>
        <w:lang w:val="ru-RU" w:eastAsia="en-US" w:bidi="ar-SA"/>
      </w:rPr>
    </w:lvl>
    <w:lvl w:ilvl="3">
      <w:start w:val="0"/>
      <w:numFmt w:val="bullet"/>
      <w:lvlText w:val="•"/>
      <w:lvlJc w:val="left"/>
      <w:pPr>
        <w:ind w:left="1236" w:hanging="142"/>
      </w:pPr>
      <w:rPr>
        <w:rFonts w:hint="default"/>
        <w:lang w:val="ru-RU" w:eastAsia="en-US" w:bidi="ar-SA"/>
      </w:rPr>
    </w:lvl>
    <w:lvl w:ilvl="4">
      <w:start w:val="0"/>
      <w:numFmt w:val="bullet"/>
      <w:lvlText w:val="•"/>
      <w:lvlJc w:val="left"/>
      <w:pPr>
        <w:ind w:left="1548" w:hanging="142"/>
      </w:pPr>
      <w:rPr>
        <w:rFonts w:hint="default"/>
        <w:lang w:val="ru-RU" w:eastAsia="en-US" w:bidi="ar-SA"/>
      </w:rPr>
    </w:lvl>
    <w:lvl w:ilvl="5">
      <w:start w:val="0"/>
      <w:numFmt w:val="bullet"/>
      <w:lvlText w:val="•"/>
      <w:lvlJc w:val="left"/>
      <w:pPr>
        <w:ind w:left="1861" w:hanging="142"/>
      </w:pPr>
      <w:rPr>
        <w:rFonts w:hint="default"/>
        <w:lang w:val="ru-RU" w:eastAsia="en-US" w:bidi="ar-SA"/>
      </w:rPr>
    </w:lvl>
    <w:lvl w:ilvl="6">
      <w:start w:val="0"/>
      <w:numFmt w:val="bullet"/>
      <w:lvlText w:val="•"/>
      <w:lvlJc w:val="left"/>
      <w:pPr>
        <w:ind w:left="2173" w:hanging="142"/>
      </w:pPr>
      <w:rPr>
        <w:rFonts w:hint="default"/>
        <w:lang w:val="ru-RU" w:eastAsia="en-US" w:bidi="ar-SA"/>
      </w:rPr>
    </w:lvl>
    <w:lvl w:ilvl="7">
      <w:start w:val="0"/>
      <w:numFmt w:val="bullet"/>
      <w:lvlText w:val="•"/>
      <w:lvlJc w:val="left"/>
      <w:pPr>
        <w:ind w:left="2485" w:hanging="142"/>
      </w:pPr>
      <w:rPr>
        <w:rFonts w:hint="default"/>
        <w:lang w:val="ru-RU" w:eastAsia="en-US" w:bidi="ar-SA"/>
      </w:rPr>
    </w:lvl>
    <w:lvl w:ilvl="8">
      <w:start w:val="0"/>
      <w:numFmt w:val="bullet"/>
      <w:lvlText w:val="•"/>
      <w:lvlJc w:val="left"/>
      <w:pPr>
        <w:ind w:left="2797" w:hanging="142"/>
      </w:pPr>
      <w:rPr>
        <w:rFonts w:hint="default"/>
        <w:lang w:val="ru-RU" w:eastAsia="en-US" w:bidi="ar-SA"/>
      </w:rPr>
    </w:lvl>
  </w:abstractNum>
  <w:abstractNum w:abstractNumId="14">
    <w:multiLevelType w:val="hybridMultilevel"/>
    <w:lvl w:ilvl="0">
      <w:start w:val="0"/>
      <w:numFmt w:val="bullet"/>
      <w:lvlText w:val=""/>
      <w:lvlJc w:val="left"/>
      <w:pPr>
        <w:ind w:left="945" w:hanging="361"/>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3585" w:hanging="360"/>
      </w:pPr>
      <w:rPr>
        <w:rFonts w:hint="default" w:ascii="Symbol" w:hAnsi="Symbol" w:eastAsia="Symbol" w:cs="Symbol"/>
        <w:w w:val="99"/>
        <w:lang w:val="ru-RU" w:eastAsia="en-US" w:bidi="ar-SA"/>
      </w:rPr>
    </w:lvl>
    <w:lvl w:ilvl="2">
      <w:start w:val="0"/>
      <w:numFmt w:val="bullet"/>
      <w:lvlText w:val="•"/>
      <w:lvlJc w:val="left"/>
      <w:pPr>
        <w:ind w:left="4179" w:hanging="360"/>
      </w:pPr>
      <w:rPr>
        <w:rFonts w:hint="default"/>
        <w:lang w:val="ru-RU" w:eastAsia="en-US" w:bidi="ar-SA"/>
      </w:rPr>
    </w:lvl>
    <w:lvl w:ilvl="3">
      <w:start w:val="0"/>
      <w:numFmt w:val="bullet"/>
      <w:lvlText w:val="•"/>
      <w:lvlJc w:val="left"/>
      <w:pPr>
        <w:ind w:left="4779" w:hanging="360"/>
      </w:pPr>
      <w:rPr>
        <w:rFonts w:hint="default"/>
        <w:lang w:val="ru-RU" w:eastAsia="en-US" w:bidi="ar-SA"/>
      </w:rPr>
    </w:lvl>
    <w:lvl w:ilvl="4">
      <w:start w:val="0"/>
      <w:numFmt w:val="bullet"/>
      <w:lvlText w:val="•"/>
      <w:lvlJc w:val="left"/>
      <w:pPr>
        <w:ind w:left="5379" w:hanging="360"/>
      </w:pPr>
      <w:rPr>
        <w:rFonts w:hint="default"/>
        <w:lang w:val="ru-RU" w:eastAsia="en-US" w:bidi="ar-SA"/>
      </w:rPr>
    </w:lvl>
    <w:lvl w:ilvl="5">
      <w:start w:val="0"/>
      <w:numFmt w:val="bullet"/>
      <w:lvlText w:val="•"/>
      <w:lvlJc w:val="left"/>
      <w:pPr>
        <w:ind w:left="5979" w:hanging="360"/>
      </w:pPr>
      <w:rPr>
        <w:rFonts w:hint="default"/>
        <w:lang w:val="ru-RU" w:eastAsia="en-US" w:bidi="ar-SA"/>
      </w:rPr>
    </w:lvl>
    <w:lvl w:ilvl="6">
      <w:start w:val="0"/>
      <w:numFmt w:val="bullet"/>
      <w:lvlText w:val="•"/>
      <w:lvlJc w:val="left"/>
      <w:pPr>
        <w:ind w:left="6579" w:hanging="360"/>
      </w:pPr>
      <w:rPr>
        <w:rFonts w:hint="default"/>
        <w:lang w:val="ru-RU" w:eastAsia="en-US" w:bidi="ar-SA"/>
      </w:rPr>
    </w:lvl>
    <w:lvl w:ilvl="7">
      <w:start w:val="0"/>
      <w:numFmt w:val="bullet"/>
      <w:lvlText w:val="•"/>
      <w:lvlJc w:val="left"/>
      <w:pPr>
        <w:ind w:left="7179" w:hanging="360"/>
      </w:pPr>
      <w:rPr>
        <w:rFonts w:hint="default"/>
        <w:lang w:val="ru-RU" w:eastAsia="en-US" w:bidi="ar-SA"/>
      </w:rPr>
    </w:lvl>
    <w:lvl w:ilvl="8">
      <w:start w:val="0"/>
      <w:numFmt w:val="bullet"/>
      <w:lvlText w:val="•"/>
      <w:lvlJc w:val="left"/>
      <w:pPr>
        <w:ind w:left="7779" w:hanging="360"/>
      </w:pPr>
      <w:rPr>
        <w:rFonts w:hint="default"/>
        <w:lang w:val="ru-RU" w:eastAsia="en-US" w:bidi="ar-SA"/>
      </w:rPr>
    </w:lvl>
  </w:abstractNum>
  <w:abstractNum w:abstractNumId="13">
    <w:multiLevelType w:val="hybridMultilevel"/>
    <w:lvl w:ilvl="0">
      <w:start w:val="0"/>
      <w:numFmt w:val="bullet"/>
      <w:lvlText w:val="–"/>
      <w:lvlJc w:val="left"/>
      <w:pPr>
        <w:ind w:left="2452" w:hanging="250"/>
      </w:pPr>
      <w:rPr>
        <w:rFonts w:hint="default" w:ascii="Arial" w:hAnsi="Arial" w:eastAsia="Arial" w:cs="Arial"/>
        <w:b w:val="0"/>
        <w:bCs w:val="0"/>
        <w:i w:val="0"/>
        <w:iCs w:val="0"/>
        <w:color w:val="404040"/>
        <w:w w:val="99"/>
        <w:sz w:val="20"/>
        <w:szCs w:val="20"/>
        <w:lang w:val="ru-RU" w:eastAsia="en-US" w:bidi="ar-SA"/>
      </w:rPr>
    </w:lvl>
    <w:lvl w:ilvl="1">
      <w:start w:val="0"/>
      <w:numFmt w:val="bullet"/>
      <w:lvlText w:val=""/>
      <w:lvlJc w:val="left"/>
      <w:pPr>
        <w:ind w:left="3173" w:hanging="361"/>
      </w:pPr>
      <w:rPr>
        <w:rFonts w:hint="default" w:ascii="Symbol" w:hAnsi="Symbol" w:eastAsia="Symbol" w:cs="Symbol"/>
        <w:b w:val="0"/>
        <w:bCs w:val="0"/>
        <w:i w:val="0"/>
        <w:iCs w:val="0"/>
        <w:color w:val="404040"/>
        <w:w w:val="99"/>
        <w:sz w:val="20"/>
        <w:szCs w:val="20"/>
        <w:lang w:val="ru-RU" w:eastAsia="en-US" w:bidi="ar-SA"/>
      </w:rPr>
    </w:lvl>
    <w:lvl w:ilvl="2">
      <w:start w:val="0"/>
      <w:numFmt w:val="bullet"/>
      <w:lvlText w:val="•"/>
      <w:lvlJc w:val="left"/>
      <w:pPr>
        <w:ind w:left="4071" w:hanging="361"/>
      </w:pPr>
      <w:rPr>
        <w:rFonts w:hint="default"/>
        <w:lang w:val="ru-RU" w:eastAsia="en-US" w:bidi="ar-SA"/>
      </w:rPr>
    </w:lvl>
    <w:lvl w:ilvl="3">
      <w:start w:val="0"/>
      <w:numFmt w:val="bullet"/>
      <w:lvlText w:val="•"/>
      <w:lvlJc w:val="left"/>
      <w:pPr>
        <w:ind w:left="4963" w:hanging="361"/>
      </w:pPr>
      <w:rPr>
        <w:rFonts w:hint="default"/>
        <w:lang w:val="ru-RU" w:eastAsia="en-US" w:bidi="ar-SA"/>
      </w:rPr>
    </w:lvl>
    <w:lvl w:ilvl="4">
      <w:start w:val="0"/>
      <w:numFmt w:val="bullet"/>
      <w:lvlText w:val="•"/>
      <w:lvlJc w:val="left"/>
      <w:pPr>
        <w:ind w:left="5855" w:hanging="361"/>
      </w:pPr>
      <w:rPr>
        <w:rFonts w:hint="default"/>
        <w:lang w:val="ru-RU" w:eastAsia="en-US" w:bidi="ar-SA"/>
      </w:rPr>
    </w:lvl>
    <w:lvl w:ilvl="5">
      <w:start w:val="0"/>
      <w:numFmt w:val="bullet"/>
      <w:lvlText w:val="•"/>
      <w:lvlJc w:val="left"/>
      <w:pPr>
        <w:ind w:left="6747" w:hanging="361"/>
      </w:pPr>
      <w:rPr>
        <w:rFonts w:hint="default"/>
        <w:lang w:val="ru-RU" w:eastAsia="en-US" w:bidi="ar-SA"/>
      </w:rPr>
    </w:lvl>
    <w:lvl w:ilvl="6">
      <w:start w:val="0"/>
      <w:numFmt w:val="bullet"/>
      <w:lvlText w:val="•"/>
      <w:lvlJc w:val="left"/>
      <w:pPr>
        <w:ind w:left="7639" w:hanging="361"/>
      </w:pPr>
      <w:rPr>
        <w:rFonts w:hint="default"/>
        <w:lang w:val="ru-RU" w:eastAsia="en-US" w:bidi="ar-SA"/>
      </w:rPr>
    </w:lvl>
    <w:lvl w:ilvl="7">
      <w:start w:val="0"/>
      <w:numFmt w:val="bullet"/>
      <w:lvlText w:val="•"/>
      <w:lvlJc w:val="left"/>
      <w:pPr>
        <w:ind w:left="8530" w:hanging="361"/>
      </w:pPr>
      <w:rPr>
        <w:rFonts w:hint="default"/>
        <w:lang w:val="ru-RU" w:eastAsia="en-US" w:bidi="ar-SA"/>
      </w:rPr>
    </w:lvl>
    <w:lvl w:ilvl="8">
      <w:start w:val="0"/>
      <w:numFmt w:val="bullet"/>
      <w:lvlText w:val="•"/>
      <w:lvlJc w:val="left"/>
      <w:pPr>
        <w:ind w:left="9422" w:hanging="361"/>
      </w:pPr>
      <w:rPr>
        <w:rFonts w:hint="default"/>
        <w:lang w:val="ru-RU" w:eastAsia="en-US" w:bidi="ar-SA"/>
      </w:rPr>
    </w:lvl>
  </w:abstractNum>
  <w:abstractNum w:abstractNumId="12">
    <w:multiLevelType w:val="hybridMultilevel"/>
    <w:lvl w:ilvl="0">
      <w:start w:val="1"/>
      <w:numFmt w:val="decimal"/>
      <w:lvlText w:val="%1."/>
      <w:lvlJc w:val="left"/>
      <w:pPr>
        <w:ind w:left="2452" w:hanging="334"/>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3334" w:hanging="334"/>
      </w:pPr>
      <w:rPr>
        <w:rFonts w:hint="default"/>
        <w:lang w:val="ru-RU" w:eastAsia="en-US" w:bidi="ar-SA"/>
      </w:rPr>
    </w:lvl>
    <w:lvl w:ilvl="2">
      <w:start w:val="0"/>
      <w:numFmt w:val="bullet"/>
      <w:lvlText w:val="•"/>
      <w:lvlJc w:val="left"/>
      <w:pPr>
        <w:ind w:left="4209" w:hanging="334"/>
      </w:pPr>
      <w:rPr>
        <w:rFonts w:hint="default"/>
        <w:lang w:val="ru-RU" w:eastAsia="en-US" w:bidi="ar-SA"/>
      </w:rPr>
    </w:lvl>
    <w:lvl w:ilvl="3">
      <w:start w:val="0"/>
      <w:numFmt w:val="bullet"/>
      <w:lvlText w:val="•"/>
      <w:lvlJc w:val="left"/>
      <w:pPr>
        <w:ind w:left="5083" w:hanging="334"/>
      </w:pPr>
      <w:rPr>
        <w:rFonts w:hint="default"/>
        <w:lang w:val="ru-RU" w:eastAsia="en-US" w:bidi="ar-SA"/>
      </w:rPr>
    </w:lvl>
    <w:lvl w:ilvl="4">
      <w:start w:val="0"/>
      <w:numFmt w:val="bullet"/>
      <w:lvlText w:val="•"/>
      <w:lvlJc w:val="left"/>
      <w:pPr>
        <w:ind w:left="5958" w:hanging="334"/>
      </w:pPr>
      <w:rPr>
        <w:rFonts w:hint="default"/>
        <w:lang w:val="ru-RU" w:eastAsia="en-US" w:bidi="ar-SA"/>
      </w:rPr>
    </w:lvl>
    <w:lvl w:ilvl="5">
      <w:start w:val="0"/>
      <w:numFmt w:val="bullet"/>
      <w:lvlText w:val="•"/>
      <w:lvlJc w:val="left"/>
      <w:pPr>
        <w:ind w:left="6833" w:hanging="334"/>
      </w:pPr>
      <w:rPr>
        <w:rFonts w:hint="default"/>
        <w:lang w:val="ru-RU" w:eastAsia="en-US" w:bidi="ar-SA"/>
      </w:rPr>
    </w:lvl>
    <w:lvl w:ilvl="6">
      <w:start w:val="0"/>
      <w:numFmt w:val="bullet"/>
      <w:lvlText w:val="•"/>
      <w:lvlJc w:val="left"/>
      <w:pPr>
        <w:ind w:left="7707" w:hanging="334"/>
      </w:pPr>
      <w:rPr>
        <w:rFonts w:hint="default"/>
        <w:lang w:val="ru-RU" w:eastAsia="en-US" w:bidi="ar-SA"/>
      </w:rPr>
    </w:lvl>
    <w:lvl w:ilvl="7">
      <w:start w:val="0"/>
      <w:numFmt w:val="bullet"/>
      <w:lvlText w:val="•"/>
      <w:lvlJc w:val="left"/>
      <w:pPr>
        <w:ind w:left="8582" w:hanging="334"/>
      </w:pPr>
      <w:rPr>
        <w:rFonts w:hint="default"/>
        <w:lang w:val="ru-RU" w:eastAsia="en-US" w:bidi="ar-SA"/>
      </w:rPr>
    </w:lvl>
    <w:lvl w:ilvl="8">
      <w:start w:val="0"/>
      <w:numFmt w:val="bullet"/>
      <w:lvlText w:val="•"/>
      <w:lvlJc w:val="left"/>
      <w:pPr>
        <w:ind w:left="9457" w:hanging="334"/>
      </w:pPr>
      <w:rPr>
        <w:rFonts w:hint="default"/>
        <w:lang w:val="ru-RU" w:eastAsia="en-US" w:bidi="ar-SA"/>
      </w:rPr>
    </w:lvl>
  </w:abstractNum>
  <w:abstractNum w:abstractNumId="11">
    <w:multiLevelType w:val="hybridMultilevel"/>
    <w:lvl w:ilvl="0">
      <w:start w:val="1"/>
      <w:numFmt w:val="upperRoman"/>
      <w:lvlText w:val="%1."/>
      <w:lvlJc w:val="left"/>
      <w:pPr>
        <w:ind w:left="3320" w:hanging="167"/>
        <w:jc w:val="left"/>
      </w:pPr>
      <w:rPr>
        <w:rFonts w:hint="default" w:ascii="Arial" w:hAnsi="Arial" w:eastAsia="Arial" w:cs="Arial"/>
        <w:b/>
        <w:bCs/>
        <w:i w:val="0"/>
        <w:iCs w:val="0"/>
        <w:color w:val="404040"/>
        <w:w w:val="99"/>
        <w:sz w:val="20"/>
        <w:szCs w:val="20"/>
        <w:lang w:val="ru-RU" w:eastAsia="en-US" w:bidi="ar-SA"/>
      </w:rPr>
    </w:lvl>
    <w:lvl w:ilvl="1">
      <w:start w:val="1"/>
      <w:numFmt w:val="decimal"/>
      <w:lvlText w:val="%2."/>
      <w:lvlJc w:val="left"/>
      <w:pPr>
        <w:ind w:left="2452" w:hanging="252"/>
        <w:jc w:val="left"/>
      </w:pPr>
      <w:rPr>
        <w:rFonts w:hint="default" w:ascii="Arial" w:hAnsi="Arial" w:eastAsia="Arial" w:cs="Arial"/>
        <w:b w:val="0"/>
        <w:bCs w:val="0"/>
        <w:i w:val="0"/>
        <w:iCs w:val="0"/>
        <w:color w:val="404040"/>
        <w:spacing w:val="-1"/>
        <w:w w:val="99"/>
        <w:sz w:val="20"/>
        <w:szCs w:val="20"/>
        <w:lang w:val="ru-RU" w:eastAsia="en-US" w:bidi="ar-SA"/>
      </w:rPr>
    </w:lvl>
    <w:lvl w:ilvl="2">
      <w:start w:val="0"/>
      <w:numFmt w:val="bullet"/>
      <w:lvlText w:val="•"/>
      <w:lvlJc w:val="left"/>
      <w:pPr>
        <w:ind w:left="4196" w:hanging="252"/>
      </w:pPr>
      <w:rPr>
        <w:rFonts w:hint="default"/>
        <w:lang w:val="ru-RU" w:eastAsia="en-US" w:bidi="ar-SA"/>
      </w:rPr>
    </w:lvl>
    <w:lvl w:ilvl="3">
      <w:start w:val="0"/>
      <w:numFmt w:val="bullet"/>
      <w:lvlText w:val="•"/>
      <w:lvlJc w:val="left"/>
      <w:pPr>
        <w:ind w:left="5072" w:hanging="252"/>
      </w:pPr>
      <w:rPr>
        <w:rFonts w:hint="default"/>
        <w:lang w:val="ru-RU" w:eastAsia="en-US" w:bidi="ar-SA"/>
      </w:rPr>
    </w:lvl>
    <w:lvl w:ilvl="4">
      <w:start w:val="0"/>
      <w:numFmt w:val="bullet"/>
      <w:lvlText w:val="•"/>
      <w:lvlJc w:val="left"/>
      <w:pPr>
        <w:ind w:left="5948" w:hanging="252"/>
      </w:pPr>
      <w:rPr>
        <w:rFonts w:hint="default"/>
        <w:lang w:val="ru-RU" w:eastAsia="en-US" w:bidi="ar-SA"/>
      </w:rPr>
    </w:lvl>
    <w:lvl w:ilvl="5">
      <w:start w:val="0"/>
      <w:numFmt w:val="bullet"/>
      <w:lvlText w:val="•"/>
      <w:lvlJc w:val="left"/>
      <w:pPr>
        <w:ind w:left="6825" w:hanging="252"/>
      </w:pPr>
      <w:rPr>
        <w:rFonts w:hint="default"/>
        <w:lang w:val="ru-RU" w:eastAsia="en-US" w:bidi="ar-SA"/>
      </w:rPr>
    </w:lvl>
    <w:lvl w:ilvl="6">
      <w:start w:val="0"/>
      <w:numFmt w:val="bullet"/>
      <w:lvlText w:val="•"/>
      <w:lvlJc w:val="left"/>
      <w:pPr>
        <w:ind w:left="7701" w:hanging="252"/>
      </w:pPr>
      <w:rPr>
        <w:rFonts w:hint="default"/>
        <w:lang w:val="ru-RU" w:eastAsia="en-US" w:bidi="ar-SA"/>
      </w:rPr>
    </w:lvl>
    <w:lvl w:ilvl="7">
      <w:start w:val="0"/>
      <w:numFmt w:val="bullet"/>
      <w:lvlText w:val="•"/>
      <w:lvlJc w:val="left"/>
      <w:pPr>
        <w:ind w:left="8577" w:hanging="252"/>
      </w:pPr>
      <w:rPr>
        <w:rFonts w:hint="default"/>
        <w:lang w:val="ru-RU" w:eastAsia="en-US" w:bidi="ar-SA"/>
      </w:rPr>
    </w:lvl>
    <w:lvl w:ilvl="8">
      <w:start w:val="0"/>
      <w:numFmt w:val="bullet"/>
      <w:lvlText w:val="•"/>
      <w:lvlJc w:val="left"/>
      <w:pPr>
        <w:ind w:left="9453" w:hanging="252"/>
      </w:pPr>
      <w:rPr>
        <w:rFonts w:hint="default"/>
        <w:lang w:val="ru-RU" w:eastAsia="en-US" w:bidi="ar-SA"/>
      </w:rPr>
    </w:lvl>
  </w:abstractNum>
  <w:abstractNum w:abstractNumId="10">
    <w:multiLevelType w:val="hybridMultilevel"/>
    <w:lvl w:ilvl="0">
      <w:start w:val="1"/>
      <w:numFmt w:val="decimal"/>
      <w:lvlText w:val="%1"/>
      <w:lvlJc w:val="left"/>
      <w:pPr>
        <w:ind w:left="3319" w:hanging="167"/>
        <w:jc w:val="right"/>
      </w:pPr>
      <w:rPr>
        <w:rFonts w:hint="default"/>
        <w:w w:val="99"/>
        <w:lang w:val="ru-RU" w:eastAsia="en-US" w:bidi="ar-SA"/>
      </w:rPr>
    </w:lvl>
    <w:lvl w:ilvl="1">
      <w:start w:val="1"/>
      <w:numFmt w:val="decimal"/>
      <w:lvlText w:val="%2."/>
      <w:lvlJc w:val="left"/>
      <w:pPr>
        <w:ind w:left="2452" w:hanging="305"/>
        <w:jc w:val="left"/>
      </w:pPr>
      <w:rPr>
        <w:rFonts w:hint="default" w:ascii="Arial" w:hAnsi="Arial" w:eastAsia="Arial" w:cs="Arial"/>
        <w:b w:val="0"/>
        <w:bCs w:val="0"/>
        <w:i w:val="0"/>
        <w:iCs w:val="0"/>
        <w:color w:val="404040"/>
        <w:spacing w:val="-1"/>
        <w:w w:val="99"/>
        <w:sz w:val="20"/>
        <w:szCs w:val="20"/>
        <w:lang w:val="ru-RU" w:eastAsia="en-US" w:bidi="ar-SA"/>
      </w:rPr>
    </w:lvl>
    <w:lvl w:ilvl="2">
      <w:start w:val="0"/>
      <w:numFmt w:val="bullet"/>
      <w:lvlText w:val="•"/>
      <w:lvlJc w:val="left"/>
      <w:pPr>
        <w:ind w:left="4196" w:hanging="305"/>
      </w:pPr>
      <w:rPr>
        <w:rFonts w:hint="default"/>
        <w:lang w:val="ru-RU" w:eastAsia="en-US" w:bidi="ar-SA"/>
      </w:rPr>
    </w:lvl>
    <w:lvl w:ilvl="3">
      <w:start w:val="0"/>
      <w:numFmt w:val="bullet"/>
      <w:lvlText w:val="•"/>
      <w:lvlJc w:val="left"/>
      <w:pPr>
        <w:ind w:left="5072" w:hanging="305"/>
      </w:pPr>
      <w:rPr>
        <w:rFonts w:hint="default"/>
        <w:lang w:val="ru-RU" w:eastAsia="en-US" w:bidi="ar-SA"/>
      </w:rPr>
    </w:lvl>
    <w:lvl w:ilvl="4">
      <w:start w:val="0"/>
      <w:numFmt w:val="bullet"/>
      <w:lvlText w:val="•"/>
      <w:lvlJc w:val="left"/>
      <w:pPr>
        <w:ind w:left="5948" w:hanging="305"/>
      </w:pPr>
      <w:rPr>
        <w:rFonts w:hint="default"/>
        <w:lang w:val="ru-RU" w:eastAsia="en-US" w:bidi="ar-SA"/>
      </w:rPr>
    </w:lvl>
    <w:lvl w:ilvl="5">
      <w:start w:val="0"/>
      <w:numFmt w:val="bullet"/>
      <w:lvlText w:val="•"/>
      <w:lvlJc w:val="left"/>
      <w:pPr>
        <w:ind w:left="6825" w:hanging="305"/>
      </w:pPr>
      <w:rPr>
        <w:rFonts w:hint="default"/>
        <w:lang w:val="ru-RU" w:eastAsia="en-US" w:bidi="ar-SA"/>
      </w:rPr>
    </w:lvl>
    <w:lvl w:ilvl="6">
      <w:start w:val="0"/>
      <w:numFmt w:val="bullet"/>
      <w:lvlText w:val="•"/>
      <w:lvlJc w:val="left"/>
      <w:pPr>
        <w:ind w:left="7701" w:hanging="305"/>
      </w:pPr>
      <w:rPr>
        <w:rFonts w:hint="default"/>
        <w:lang w:val="ru-RU" w:eastAsia="en-US" w:bidi="ar-SA"/>
      </w:rPr>
    </w:lvl>
    <w:lvl w:ilvl="7">
      <w:start w:val="0"/>
      <w:numFmt w:val="bullet"/>
      <w:lvlText w:val="•"/>
      <w:lvlJc w:val="left"/>
      <w:pPr>
        <w:ind w:left="8577" w:hanging="305"/>
      </w:pPr>
      <w:rPr>
        <w:rFonts w:hint="default"/>
        <w:lang w:val="ru-RU" w:eastAsia="en-US" w:bidi="ar-SA"/>
      </w:rPr>
    </w:lvl>
    <w:lvl w:ilvl="8">
      <w:start w:val="0"/>
      <w:numFmt w:val="bullet"/>
      <w:lvlText w:val="•"/>
      <w:lvlJc w:val="left"/>
      <w:pPr>
        <w:ind w:left="9453" w:hanging="305"/>
      </w:pPr>
      <w:rPr>
        <w:rFonts w:hint="default"/>
        <w:lang w:val="ru-RU" w:eastAsia="en-US" w:bidi="ar-SA"/>
      </w:rPr>
    </w:lvl>
  </w:abstractNum>
  <w:abstractNum w:abstractNumId="8">
    <w:multiLevelType w:val="hybridMultilevel"/>
    <w:lvl w:ilvl="0">
      <w:start w:val="1"/>
      <w:numFmt w:val="decimal"/>
      <w:lvlText w:val="%1."/>
      <w:lvlJc w:val="left"/>
      <w:pPr>
        <w:ind w:left="3739" w:hanging="360"/>
        <w:jc w:val="left"/>
      </w:pPr>
      <w:rPr>
        <w:rFonts w:hint="default" w:ascii="Arial" w:hAnsi="Arial" w:eastAsia="Arial" w:cs="Arial"/>
        <w:b w:val="0"/>
        <w:bCs w:val="0"/>
        <w:i w:val="0"/>
        <w:iCs w:val="0"/>
        <w:color w:val="404040"/>
        <w:spacing w:val="-1"/>
        <w:w w:val="99"/>
        <w:sz w:val="20"/>
        <w:szCs w:val="20"/>
        <w:lang w:val="ru-RU" w:eastAsia="en-US" w:bidi="ar-SA"/>
      </w:rPr>
    </w:lvl>
    <w:lvl w:ilvl="1">
      <w:start w:val="1"/>
      <w:numFmt w:val="decimal"/>
      <w:lvlText w:val="%2."/>
      <w:lvlJc w:val="left"/>
      <w:pPr>
        <w:ind w:left="3893" w:hanging="308"/>
        <w:jc w:val="left"/>
      </w:pPr>
      <w:rPr>
        <w:rFonts w:hint="default" w:ascii="Arial" w:hAnsi="Arial" w:eastAsia="Arial" w:cs="Arial"/>
        <w:b w:val="0"/>
        <w:bCs w:val="0"/>
        <w:i w:val="0"/>
        <w:iCs w:val="0"/>
        <w:color w:val="404040"/>
        <w:spacing w:val="-1"/>
        <w:w w:val="99"/>
        <w:sz w:val="20"/>
        <w:szCs w:val="20"/>
        <w:lang w:val="ru-RU" w:eastAsia="en-US" w:bidi="ar-SA"/>
      </w:rPr>
    </w:lvl>
    <w:lvl w:ilvl="2">
      <w:start w:val="0"/>
      <w:numFmt w:val="bullet"/>
      <w:lvlText w:val="•"/>
      <w:lvlJc w:val="left"/>
      <w:pPr>
        <w:ind w:left="4711" w:hanging="308"/>
      </w:pPr>
      <w:rPr>
        <w:rFonts w:hint="default"/>
        <w:lang w:val="ru-RU" w:eastAsia="en-US" w:bidi="ar-SA"/>
      </w:rPr>
    </w:lvl>
    <w:lvl w:ilvl="3">
      <w:start w:val="0"/>
      <w:numFmt w:val="bullet"/>
      <w:lvlText w:val="•"/>
      <w:lvlJc w:val="left"/>
      <w:pPr>
        <w:ind w:left="5523" w:hanging="308"/>
      </w:pPr>
      <w:rPr>
        <w:rFonts w:hint="default"/>
        <w:lang w:val="ru-RU" w:eastAsia="en-US" w:bidi="ar-SA"/>
      </w:rPr>
    </w:lvl>
    <w:lvl w:ilvl="4">
      <w:start w:val="0"/>
      <w:numFmt w:val="bullet"/>
      <w:lvlText w:val="•"/>
      <w:lvlJc w:val="left"/>
      <w:pPr>
        <w:ind w:left="6335" w:hanging="308"/>
      </w:pPr>
      <w:rPr>
        <w:rFonts w:hint="default"/>
        <w:lang w:val="ru-RU" w:eastAsia="en-US" w:bidi="ar-SA"/>
      </w:rPr>
    </w:lvl>
    <w:lvl w:ilvl="5">
      <w:start w:val="0"/>
      <w:numFmt w:val="bullet"/>
      <w:lvlText w:val="•"/>
      <w:lvlJc w:val="left"/>
      <w:pPr>
        <w:ind w:left="7147" w:hanging="308"/>
      </w:pPr>
      <w:rPr>
        <w:rFonts w:hint="default"/>
        <w:lang w:val="ru-RU" w:eastAsia="en-US" w:bidi="ar-SA"/>
      </w:rPr>
    </w:lvl>
    <w:lvl w:ilvl="6">
      <w:start w:val="0"/>
      <w:numFmt w:val="bullet"/>
      <w:lvlText w:val="•"/>
      <w:lvlJc w:val="left"/>
      <w:pPr>
        <w:ind w:left="7959" w:hanging="308"/>
      </w:pPr>
      <w:rPr>
        <w:rFonts w:hint="default"/>
        <w:lang w:val="ru-RU" w:eastAsia="en-US" w:bidi="ar-SA"/>
      </w:rPr>
    </w:lvl>
    <w:lvl w:ilvl="7">
      <w:start w:val="0"/>
      <w:numFmt w:val="bullet"/>
      <w:lvlText w:val="•"/>
      <w:lvlJc w:val="left"/>
      <w:pPr>
        <w:ind w:left="8770" w:hanging="308"/>
      </w:pPr>
      <w:rPr>
        <w:rFonts w:hint="default"/>
        <w:lang w:val="ru-RU" w:eastAsia="en-US" w:bidi="ar-SA"/>
      </w:rPr>
    </w:lvl>
    <w:lvl w:ilvl="8">
      <w:start w:val="0"/>
      <w:numFmt w:val="bullet"/>
      <w:lvlText w:val="•"/>
      <w:lvlJc w:val="left"/>
      <w:pPr>
        <w:ind w:left="9582" w:hanging="308"/>
      </w:pPr>
      <w:rPr>
        <w:rFonts w:hint="default"/>
        <w:lang w:val="ru-RU" w:eastAsia="en-US" w:bidi="ar-SA"/>
      </w:rPr>
    </w:lvl>
  </w:abstractNum>
  <w:abstractNum w:abstractNumId="7">
    <w:multiLevelType w:val="hybridMultilevel"/>
    <w:lvl w:ilvl="0">
      <w:start w:val="4"/>
      <w:numFmt w:val="decimal"/>
      <w:lvlText w:val="%1"/>
      <w:lvlJc w:val="left"/>
      <w:pPr>
        <w:ind w:left="2452" w:hanging="468"/>
        <w:jc w:val="left"/>
      </w:pPr>
      <w:rPr>
        <w:rFonts w:hint="default"/>
        <w:lang w:val="ru-RU" w:eastAsia="en-US" w:bidi="ar-SA"/>
      </w:rPr>
    </w:lvl>
    <w:lvl w:ilvl="1">
      <w:start w:val="1"/>
      <w:numFmt w:val="decimal"/>
      <w:lvlText w:val="%1.%2."/>
      <w:lvlJc w:val="left"/>
      <w:pPr>
        <w:ind w:left="2452" w:hanging="468"/>
        <w:jc w:val="left"/>
      </w:pPr>
      <w:rPr>
        <w:rFonts w:hint="default" w:ascii="Arial" w:hAnsi="Arial" w:eastAsia="Arial" w:cs="Arial"/>
        <w:b/>
        <w:bCs/>
        <w:i w:val="0"/>
        <w:iCs w:val="0"/>
        <w:color w:val="404040"/>
        <w:w w:val="100"/>
        <w:sz w:val="24"/>
        <w:szCs w:val="24"/>
        <w:lang w:val="ru-RU" w:eastAsia="en-US" w:bidi="ar-SA"/>
      </w:rPr>
    </w:lvl>
    <w:lvl w:ilvl="2">
      <w:start w:val="0"/>
      <w:numFmt w:val="bullet"/>
      <w:lvlText w:val="●"/>
      <w:lvlJc w:val="left"/>
      <w:pPr>
        <w:ind w:left="3173" w:hanging="361"/>
      </w:pPr>
      <w:rPr>
        <w:rFonts w:hint="default" w:ascii="Arial" w:hAnsi="Arial" w:eastAsia="Arial" w:cs="Arial"/>
        <w:b w:val="0"/>
        <w:bCs w:val="0"/>
        <w:i w:val="0"/>
        <w:iCs w:val="0"/>
        <w:color w:val="404040"/>
        <w:w w:val="99"/>
        <w:sz w:val="20"/>
        <w:szCs w:val="20"/>
        <w:lang w:val="ru-RU" w:eastAsia="en-US" w:bidi="ar-SA"/>
      </w:rPr>
    </w:lvl>
    <w:lvl w:ilvl="3">
      <w:start w:val="0"/>
      <w:numFmt w:val="bullet"/>
      <w:lvlText w:val="•"/>
      <w:lvlJc w:val="left"/>
      <w:pPr>
        <w:ind w:left="4813" w:hanging="361"/>
      </w:pPr>
      <w:rPr>
        <w:rFonts w:hint="default"/>
        <w:lang w:val="ru-RU" w:eastAsia="en-US" w:bidi="ar-SA"/>
      </w:rPr>
    </w:lvl>
    <w:lvl w:ilvl="4">
      <w:start w:val="0"/>
      <w:numFmt w:val="bullet"/>
      <w:lvlText w:val="•"/>
      <w:lvlJc w:val="left"/>
      <w:pPr>
        <w:ind w:left="5726" w:hanging="361"/>
      </w:pPr>
      <w:rPr>
        <w:rFonts w:hint="default"/>
        <w:lang w:val="ru-RU" w:eastAsia="en-US" w:bidi="ar-SA"/>
      </w:rPr>
    </w:lvl>
    <w:lvl w:ilvl="5">
      <w:start w:val="0"/>
      <w:numFmt w:val="bullet"/>
      <w:lvlText w:val="•"/>
      <w:lvlJc w:val="left"/>
      <w:pPr>
        <w:ind w:left="6639" w:hanging="361"/>
      </w:pPr>
      <w:rPr>
        <w:rFonts w:hint="default"/>
        <w:lang w:val="ru-RU" w:eastAsia="en-US" w:bidi="ar-SA"/>
      </w:rPr>
    </w:lvl>
    <w:lvl w:ilvl="6">
      <w:start w:val="0"/>
      <w:numFmt w:val="bullet"/>
      <w:lvlText w:val="•"/>
      <w:lvlJc w:val="left"/>
      <w:pPr>
        <w:ind w:left="7553" w:hanging="361"/>
      </w:pPr>
      <w:rPr>
        <w:rFonts w:hint="default"/>
        <w:lang w:val="ru-RU" w:eastAsia="en-US" w:bidi="ar-SA"/>
      </w:rPr>
    </w:lvl>
    <w:lvl w:ilvl="7">
      <w:start w:val="0"/>
      <w:numFmt w:val="bullet"/>
      <w:lvlText w:val="•"/>
      <w:lvlJc w:val="left"/>
      <w:pPr>
        <w:ind w:left="8466" w:hanging="361"/>
      </w:pPr>
      <w:rPr>
        <w:rFonts w:hint="default"/>
        <w:lang w:val="ru-RU" w:eastAsia="en-US" w:bidi="ar-SA"/>
      </w:rPr>
    </w:lvl>
    <w:lvl w:ilvl="8">
      <w:start w:val="0"/>
      <w:numFmt w:val="bullet"/>
      <w:lvlText w:val="•"/>
      <w:lvlJc w:val="left"/>
      <w:pPr>
        <w:ind w:left="9379" w:hanging="361"/>
      </w:pPr>
      <w:rPr>
        <w:rFonts w:hint="default"/>
        <w:lang w:val="ru-RU" w:eastAsia="en-US" w:bidi="ar-SA"/>
      </w:rPr>
    </w:lvl>
  </w:abstractNum>
  <w:abstractNum w:abstractNumId="6">
    <w:multiLevelType w:val="hybridMultilevel"/>
    <w:lvl w:ilvl="0">
      <w:start w:val="1"/>
      <w:numFmt w:val="decimal"/>
      <w:lvlText w:val="%1."/>
      <w:lvlJc w:val="left"/>
      <w:pPr>
        <w:ind w:left="2452" w:hanging="360"/>
        <w:jc w:val="left"/>
      </w:pPr>
      <w:rPr>
        <w:rFonts w:hint="default" w:ascii="Arial" w:hAnsi="Arial" w:eastAsia="Arial" w:cs="Arial"/>
        <w:b w:val="0"/>
        <w:bCs w:val="0"/>
        <w:i w:val="0"/>
        <w:iCs w:val="0"/>
        <w:color w:val="404040"/>
        <w:spacing w:val="-1"/>
        <w:w w:val="99"/>
        <w:sz w:val="20"/>
        <w:szCs w:val="20"/>
        <w:lang w:val="ru-RU" w:eastAsia="en-US" w:bidi="ar-SA"/>
      </w:rPr>
    </w:lvl>
    <w:lvl w:ilvl="1">
      <w:start w:val="0"/>
      <w:numFmt w:val="bullet"/>
      <w:lvlText w:val="-"/>
      <w:lvlJc w:val="left"/>
      <w:pPr>
        <w:ind w:left="2574" w:hanging="123"/>
      </w:pPr>
      <w:rPr>
        <w:rFonts w:hint="default" w:ascii="Arial" w:hAnsi="Arial" w:eastAsia="Arial" w:cs="Arial"/>
        <w:b w:val="0"/>
        <w:bCs w:val="0"/>
        <w:i w:val="0"/>
        <w:iCs w:val="0"/>
        <w:color w:val="404040"/>
        <w:w w:val="99"/>
        <w:sz w:val="20"/>
        <w:szCs w:val="20"/>
        <w:lang w:val="ru-RU" w:eastAsia="en-US" w:bidi="ar-SA"/>
      </w:rPr>
    </w:lvl>
    <w:lvl w:ilvl="2">
      <w:start w:val="0"/>
      <w:numFmt w:val="bullet"/>
      <w:lvlText w:val="●"/>
      <w:lvlJc w:val="left"/>
      <w:pPr>
        <w:ind w:left="3173" w:hanging="361"/>
      </w:pPr>
      <w:rPr>
        <w:rFonts w:hint="default" w:ascii="Arial" w:hAnsi="Arial" w:eastAsia="Arial" w:cs="Arial"/>
        <w:b w:val="0"/>
        <w:bCs w:val="0"/>
        <w:i w:val="0"/>
        <w:iCs w:val="0"/>
        <w:color w:val="404040"/>
        <w:w w:val="99"/>
        <w:sz w:val="20"/>
        <w:szCs w:val="20"/>
        <w:lang w:val="ru-RU" w:eastAsia="en-US" w:bidi="ar-SA"/>
      </w:rPr>
    </w:lvl>
    <w:lvl w:ilvl="3">
      <w:start w:val="0"/>
      <w:numFmt w:val="bullet"/>
      <w:lvlText w:val="•"/>
      <w:lvlJc w:val="left"/>
      <w:pPr>
        <w:ind w:left="4183" w:hanging="361"/>
      </w:pPr>
      <w:rPr>
        <w:rFonts w:hint="default"/>
        <w:lang w:val="ru-RU" w:eastAsia="en-US" w:bidi="ar-SA"/>
      </w:rPr>
    </w:lvl>
    <w:lvl w:ilvl="4">
      <w:start w:val="0"/>
      <w:numFmt w:val="bullet"/>
      <w:lvlText w:val="•"/>
      <w:lvlJc w:val="left"/>
      <w:pPr>
        <w:ind w:left="5186" w:hanging="361"/>
      </w:pPr>
      <w:rPr>
        <w:rFonts w:hint="default"/>
        <w:lang w:val="ru-RU" w:eastAsia="en-US" w:bidi="ar-SA"/>
      </w:rPr>
    </w:lvl>
    <w:lvl w:ilvl="5">
      <w:start w:val="0"/>
      <w:numFmt w:val="bullet"/>
      <w:lvlText w:val="•"/>
      <w:lvlJc w:val="left"/>
      <w:pPr>
        <w:ind w:left="6189" w:hanging="361"/>
      </w:pPr>
      <w:rPr>
        <w:rFonts w:hint="default"/>
        <w:lang w:val="ru-RU" w:eastAsia="en-US" w:bidi="ar-SA"/>
      </w:rPr>
    </w:lvl>
    <w:lvl w:ilvl="6">
      <w:start w:val="0"/>
      <w:numFmt w:val="bullet"/>
      <w:lvlText w:val="•"/>
      <w:lvlJc w:val="left"/>
      <w:pPr>
        <w:ind w:left="7193" w:hanging="361"/>
      </w:pPr>
      <w:rPr>
        <w:rFonts w:hint="default"/>
        <w:lang w:val="ru-RU" w:eastAsia="en-US" w:bidi="ar-SA"/>
      </w:rPr>
    </w:lvl>
    <w:lvl w:ilvl="7">
      <w:start w:val="0"/>
      <w:numFmt w:val="bullet"/>
      <w:lvlText w:val="•"/>
      <w:lvlJc w:val="left"/>
      <w:pPr>
        <w:ind w:left="8196" w:hanging="361"/>
      </w:pPr>
      <w:rPr>
        <w:rFonts w:hint="default"/>
        <w:lang w:val="ru-RU" w:eastAsia="en-US" w:bidi="ar-SA"/>
      </w:rPr>
    </w:lvl>
    <w:lvl w:ilvl="8">
      <w:start w:val="0"/>
      <w:numFmt w:val="bullet"/>
      <w:lvlText w:val="•"/>
      <w:lvlJc w:val="left"/>
      <w:pPr>
        <w:ind w:left="9199" w:hanging="361"/>
      </w:pPr>
      <w:rPr>
        <w:rFonts w:hint="default"/>
        <w:lang w:val="ru-RU" w:eastAsia="en-US" w:bidi="ar-SA"/>
      </w:rPr>
    </w:lvl>
  </w:abstractNum>
  <w:abstractNum w:abstractNumId="5">
    <w:multiLevelType w:val="hybridMultilevel"/>
    <w:lvl w:ilvl="0">
      <w:start w:val="0"/>
      <w:numFmt w:val="bullet"/>
      <w:lvlText w:val=""/>
      <w:lvlJc w:val="left"/>
      <w:pPr>
        <w:ind w:left="3173" w:hanging="361"/>
      </w:pPr>
      <w:rPr>
        <w:rFonts w:hint="default" w:ascii="Symbol" w:hAnsi="Symbol" w:eastAsia="Symbol" w:cs="Symbol"/>
        <w:b w:val="0"/>
        <w:bCs w:val="0"/>
        <w:i w:val="0"/>
        <w:iCs w:val="0"/>
        <w:color w:val="404040"/>
        <w:w w:val="99"/>
        <w:sz w:val="20"/>
        <w:szCs w:val="20"/>
        <w:lang w:val="ru-RU" w:eastAsia="en-US" w:bidi="ar-SA"/>
      </w:rPr>
    </w:lvl>
    <w:lvl w:ilvl="1">
      <w:start w:val="0"/>
      <w:numFmt w:val="bullet"/>
      <w:lvlText w:val="•"/>
      <w:lvlJc w:val="left"/>
      <w:pPr>
        <w:ind w:left="3982" w:hanging="361"/>
      </w:pPr>
      <w:rPr>
        <w:rFonts w:hint="default"/>
        <w:lang w:val="ru-RU" w:eastAsia="en-US" w:bidi="ar-SA"/>
      </w:rPr>
    </w:lvl>
    <w:lvl w:ilvl="2">
      <w:start w:val="0"/>
      <w:numFmt w:val="bullet"/>
      <w:lvlText w:val="•"/>
      <w:lvlJc w:val="left"/>
      <w:pPr>
        <w:ind w:left="4785" w:hanging="361"/>
      </w:pPr>
      <w:rPr>
        <w:rFonts w:hint="default"/>
        <w:lang w:val="ru-RU" w:eastAsia="en-US" w:bidi="ar-SA"/>
      </w:rPr>
    </w:lvl>
    <w:lvl w:ilvl="3">
      <w:start w:val="0"/>
      <w:numFmt w:val="bullet"/>
      <w:lvlText w:val="•"/>
      <w:lvlJc w:val="left"/>
      <w:pPr>
        <w:ind w:left="5587" w:hanging="361"/>
      </w:pPr>
      <w:rPr>
        <w:rFonts w:hint="default"/>
        <w:lang w:val="ru-RU" w:eastAsia="en-US" w:bidi="ar-SA"/>
      </w:rPr>
    </w:lvl>
    <w:lvl w:ilvl="4">
      <w:start w:val="0"/>
      <w:numFmt w:val="bullet"/>
      <w:lvlText w:val="•"/>
      <w:lvlJc w:val="left"/>
      <w:pPr>
        <w:ind w:left="6390" w:hanging="361"/>
      </w:pPr>
      <w:rPr>
        <w:rFonts w:hint="default"/>
        <w:lang w:val="ru-RU" w:eastAsia="en-US" w:bidi="ar-SA"/>
      </w:rPr>
    </w:lvl>
    <w:lvl w:ilvl="5">
      <w:start w:val="0"/>
      <w:numFmt w:val="bullet"/>
      <w:lvlText w:val="•"/>
      <w:lvlJc w:val="left"/>
      <w:pPr>
        <w:ind w:left="7193" w:hanging="361"/>
      </w:pPr>
      <w:rPr>
        <w:rFonts w:hint="default"/>
        <w:lang w:val="ru-RU" w:eastAsia="en-US" w:bidi="ar-SA"/>
      </w:rPr>
    </w:lvl>
    <w:lvl w:ilvl="6">
      <w:start w:val="0"/>
      <w:numFmt w:val="bullet"/>
      <w:lvlText w:val="•"/>
      <w:lvlJc w:val="left"/>
      <w:pPr>
        <w:ind w:left="7995" w:hanging="361"/>
      </w:pPr>
      <w:rPr>
        <w:rFonts w:hint="default"/>
        <w:lang w:val="ru-RU" w:eastAsia="en-US" w:bidi="ar-SA"/>
      </w:rPr>
    </w:lvl>
    <w:lvl w:ilvl="7">
      <w:start w:val="0"/>
      <w:numFmt w:val="bullet"/>
      <w:lvlText w:val="•"/>
      <w:lvlJc w:val="left"/>
      <w:pPr>
        <w:ind w:left="8798" w:hanging="361"/>
      </w:pPr>
      <w:rPr>
        <w:rFonts w:hint="default"/>
        <w:lang w:val="ru-RU" w:eastAsia="en-US" w:bidi="ar-SA"/>
      </w:rPr>
    </w:lvl>
    <w:lvl w:ilvl="8">
      <w:start w:val="0"/>
      <w:numFmt w:val="bullet"/>
      <w:lvlText w:val="•"/>
      <w:lvlJc w:val="left"/>
      <w:pPr>
        <w:ind w:left="9601" w:hanging="361"/>
      </w:pPr>
      <w:rPr>
        <w:rFonts w:hint="default"/>
        <w:lang w:val="ru-RU" w:eastAsia="en-US" w:bidi="ar-SA"/>
      </w:rPr>
    </w:lvl>
  </w:abstractNum>
  <w:abstractNum w:abstractNumId="4">
    <w:multiLevelType w:val="hybridMultilevel"/>
    <w:lvl w:ilvl="0">
      <w:start w:val="0"/>
      <w:numFmt w:val="bullet"/>
      <w:lvlText w:val=""/>
      <w:lvlJc w:val="left"/>
      <w:pPr>
        <w:ind w:left="837" w:hanging="361"/>
      </w:pPr>
      <w:rPr>
        <w:rFonts w:hint="default" w:ascii="Symbol" w:hAnsi="Symbol" w:eastAsia="Symbol" w:cs="Symbol"/>
        <w:b w:val="0"/>
        <w:bCs w:val="0"/>
        <w:i w:val="0"/>
        <w:iCs w:val="0"/>
        <w:color w:val="404040"/>
        <w:w w:val="99"/>
        <w:sz w:val="20"/>
        <w:szCs w:val="20"/>
        <w:lang w:val="ru-RU" w:eastAsia="en-US" w:bidi="ar-SA"/>
      </w:rPr>
    </w:lvl>
    <w:lvl w:ilvl="1">
      <w:start w:val="0"/>
      <w:numFmt w:val="bullet"/>
      <w:lvlText w:val=""/>
      <w:lvlJc w:val="left"/>
      <w:pPr>
        <w:ind w:left="2452" w:hanging="360"/>
      </w:pPr>
      <w:rPr>
        <w:rFonts w:hint="default" w:ascii="Symbol" w:hAnsi="Symbol" w:eastAsia="Symbol" w:cs="Symbol"/>
        <w:b w:val="0"/>
        <w:bCs w:val="0"/>
        <w:i w:val="0"/>
        <w:iCs w:val="0"/>
        <w:color w:val="404040"/>
        <w:w w:val="99"/>
        <w:sz w:val="20"/>
        <w:szCs w:val="20"/>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3884" w:hanging="360"/>
      </w:pPr>
      <w:rPr>
        <w:rFonts w:hint="default"/>
        <w:lang w:val="ru-RU" w:eastAsia="en-US" w:bidi="ar-SA"/>
      </w:rPr>
    </w:lvl>
    <w:lvl w:ilvl="4">
      <w:start w:val="0"/>
      <w:numFmt w:val="bullet"/>
      <w:lvlText w:val="•"/>
      <w:lvlJc w:val="left"/>
      <w:pPr>
        <w:ind w:left="4596" w:hanging="360"/>
      </w:pPr>
      <w:rPr>
        <w:rFonts w:hint="default"/>
        <w:lang w:val="ru-RU" w:eastAsia="en-US" w:bidi="ar-SA"/>
      </w:rPr>
    </w:lvl>
    <w:lvl w:ilvl="5">
      <w:start w:val="0"/>
      <w:numFmt w:val="bullet"/>
      <w:lvlText w:val="•"/>
      <w:lvlJc w:val="left"/>
      <w:pPr>
        <w:ind w:left="5309" w:hanging="360"/>
      </w:pPr>
      <w:rPr>
        <w:rFonts w:hint="default"/>
        <w:lang w:val="ru-RU" w:eastAsia="en-US" w:bidi="ar-SA"/>
      </w:rPr>
    </w:lvl>
    <w:lvl w:ilvl="6">
      <w:start w:val="0"/>
      <w:numFmt w:val="bullet"/>
      <w:lvlText w:val="•"/>
      <w:lvlJc w:val="left"/>
      <w:pPr>
        <w:ind w:left="6021" w:hanging="360"/>
      </w:pPr>
      <w:rPr>
        <w:rFonts w:hint="default"/>
        <w:lang w:val="ru-RU" w:eastAsia="en-US" w:bidi="ar-SA"/>
      </w:rPr>
    </w:lvl>
    <w:lvl w:ilvl="7">
      <w:start w:val="0"/>
      <w:numFmt w:val="bullet"/>
      <w:lvlText w:val="•"/>
      <w:lvlJc w:val="left"/>
      <w:pPr>
        <w:ind w:left="6733" w:hanging="360"/>
      </w:pPr>
      <w:rPr>
        <w:rFonts w:hint="default"/>
        <w:lang w:val="ru-RU" w:eastAsia="en-US" w:bidi="ar-SA"/>
      </w:rPr>
    </w:lvl>
    <w:lvl w:ilvl="8">
      <w:start w:val="0"/>
      <w:numFmt w:val="bullet"/>
      <w:lvlText w:val="•"/>
      <w:lvlJc w:val="left"/>
      <w:pPr>
        <w:ind w:left="7446" w:hanging="360"/>
      </w:pPr>
      <w:rPr>
        <w:rFonts w:hint="default"/>
        <w:lang w:val="ru-RU" w:eastAsia="en-US" w:bidi="ar-SA"/>
      </w:rPr>
    </w:lvl>
  </w:abstractNum>
  <w:abstractNum w:abstractNumId="3">
    <w:multiLevelType w:val="hybridMultilevel"/>
    <w:lvl w:ilvl="0">
      <w:start w:val="2"/>
      <w:numFmt w:val="decimal"/>
      <w:lvlText w:val="%1."/>
      <w:lvlJc w:val="left"/>
      <w:pPr>
        <w:ind w:left="2452" w:hanging="314"/>
        <w:jc w:val="left"/>
      </w:pPr>
      <w:rPr>
        <w:rFonts w:hint="default" w:ascii="Arial" w:hAnsi="Arial" w:eastAsia="Arial" w:cs="Arial"/>
        <w:b/>
        <w:bCs/>
        <w:i w:val="0"/>
        <w:iCs w:val="0"/>
        <w:color w:val="404040"/>
        <w:spacing w:val="-1"/>
        <w:w w:val="100"/>
        <w:sz w:val="28"/>
        <w:szCs w:val="28"/>
        <w:lang w:val="ru-RU" w:eastAsia="en-US" w:bidi="ar-SA"/>
      </w:rPr>
    </w:lvl>
    <w:lvl w:ilvl="1">
      <w:start w:val="1"/>
      <w:numFmt w:val="decimal"/>
      <w:lvlText w:val="%2."/>
      <w:lvlJc w:val="left"/>
      <w:pPr>
        <w:ind w:left="3173" w:hanging="361"/>
        <w:jc w:val="left"/>
      </w:pPr>
      <w:rPr>
        <w:rFonts w:hint="default" w:ascii="Arial" w:hAnsi="Arial" w:eastAsia="Arial" w:cs="Arial"/>
        <w:b w:val="0"/>
        <w:bCs w:val="0"/>
        <w:i w:val="0"/>
        <w:iCs w:val="0"/>
        <w:color w:val="404040"/>
        <w:spacing w:val="-1"/>
        <w:w w:val="99"/>
        <w:sz w:val="20"/>
        <w:szCs w:val="20"/>
        <w:lang w:val="ru-RU" w:eastAsia="en-US" w:bidi="ar-SA"/>
      </w:rPr>
    </w:lvl>
    <w:lvl w:ilvl="2">
      <w:start w:val="0"/>
      <w:numFmt w:val="bullet"/>
      <w:lvlText w:val="●"/>
      <w:lvlJc w:val="left"/>
      <w:pPr>
        <w:ind w:left="3727" w:hanging="360"/>
      </w:pPr>
      <w:rPr>
        <w:rFonts w:hint="default" w:ascii="Arial" w:hAnsi="Arial" w:eastAsia="Arial" w:cs="Arial"/>
        <w:b w:val="0"/>
        <w:bCs w:val="0"/>
        <w:i w:val="0"/>
        <w:iCs w:val="0"/>
        <w:color w:val="404040"/>
        <w:w w:val="99"/>
        <w:sz w:val="20"/>
        <w:szCs w:val="20"/>
        <w:lang w:val="ru-RU" w:eastAsia="en-US" w:bidi="ar-SA"/>
      </w:rPr>
    </w:lvl>
    <w:lvl w:ilvl="3">
      <w:start w:val="0"/>
      <w:numFmt w:val="bullet"/>
      <w:lvlText w:val="•"/>
      <w:lvlJc w:val="left"/>
      <w:pPr>
        <w:ind w:left="3720" w:hanging="360"/>
      </w:pPr>
      <w:rPr>
        <w:rFonts w:hint="default"/>
        <w:lang w:val="ru-RU" w:eastAsia="en-US" w:bidi="ar-SA"/>
      </w:rPr>
    </w:lvl>
    <w:lvl w:ilvl="4">
      <w:start w:val="0"/>
      <w:numFmt w:val="bullet"/>
      <w:lvlText w:val="•"/>
      <w:lvlJc w:val="left"/>
      <w:pPr>
        <w:ind w:left="4789" w:hanging="360"/>
      </w:pPr>
      <w:rPr>
        <w:rFonts w:hint="default"/>
        <w:lang w:val="ru-RU" w:eastAsia="en-US" w:bidi="ar-SA"/>
      </w:rPr>
    </w:lvl>
    <w:lvl w:ilvl="5">
      <w:start w:val="0"/>
      <w:numFmt w:val="bullet"/>
      <w:lvlText w:val="•"/>
      <w:lvlJc w:val="left"/>
      <w:pPr>
        <w:ind w:left="5858" w:hanging="360"/>
      </w:pPr>
      <w:rPr>
        <w:rFonts w:hint="default"/>
        <w:lang w:val="ru-RU" w:eastAsia="en-US" w:bidi="ar-SA"/>
      </w:rPr>
    </w:lvl>
    <w:lvl w:ilvl="6">
      <w:start w:val="0"/>
      <w:numFmt w:val="bullet"/>
      <w:lvlText w:val="•"/>
      <w:lvlJc w:val="left"/>
      <w:pPr>
        <w:ind w:left="6928" w:hanging="360"/>
      </w:pPr>
      <w:rPr>
        <w:rFonts w:hint="default"/>
        <w:lang w:val="ru-RU" w:eastAsia="en-US" w:bidi="ar-SA"/>
      </w:rPr>
    </w:lvl>
    <w:lvl w:ilvl="7">
      <w:start w:val="0"/>
      <w:numFmt w:val="bullet"/>
      <w:lvlText w:val="•"/>
      <w:lvlJc w:val="left"/>
      <w:pPr>
        <w:ind w:left="7997" w:hanging="360"/>
      </w:pPr>
      <w:rPr>
        <w:rFonts w:hint="default"/>
        <w:lang w:val="ru-RU" w:eastAsia="en-US" w:bidi="ar-SA"/>
      </w:rPr>
    </w:lvl>
    <w:lvl w:ilvl="8">
      <w:start w:val="0"/>
      <w:numFmt w:val="bullet"/>
      <w:lvlText w:val="•"/>
      <w:lvlJc w:val="left"/>
      <w:pPr>
        <w:ind w:left="9067" w:hanging="360"/>
      </w:pPr>
      <w:rPr>
        <w:rFonts w:hint="default"/>
        <w:lang w:val="ru-RU" w:eastAsia="en-US" w:bidi="ar-SA"/>
      </w:rPr>
    </w:lvl>
  </w:abstractNum>
  <w:abstractNum w:abstractNumId="2">
    <w:multiLevelType w:val="hybridMultilevel"/>
    <w:lvl w:ilvl="0">
      <w:start w:val="1"/>
      <w:numFmt w:val="decimal"/>
      <w:lvlText w:val="%1."/>
      <w:lvlJc w:val="left"/>
      <w:pPr>
        <w:ind w:left="3521" w:hanging="360"/>
        <w:jc w:val="left"/>
      </w:pPr>
      <w:rPr>
        <w:rFonts w:hint="default" w:ascii="Arial" w:hAnsi="Arial" w:eastAsia="Arial" w:cs="Arial"/>
        <w:b w:val="0"/>
        <w:bCs w:val="0"/>
        <w:i w:val="0"/>
        <w:iCs w:val="0"/>
        <w:spacing w:val="-1"/>
        <w:w w:val="99"/>
        <w:sz w:val="20"/>
        <w:szCs w:val="20"/>
        <w:lang w:val="ru-RU" w:eastAsia="en-US" w:bidi="ar-SA"/>
      </w:rPr>
    </w:lvl>
    <w:lvl w:ilvl="1">
      <w:start w:val="0"/>
      <w:numFmt w:val="bullet"/>
      <w:lvlText w:val="•"/>
      <w:lvlJc w:val="left"/>
      <w:pPr>
        <w:ind w:left="4288" w:hanging="360"/>
      </w:pPr>
      <w:rPr>
        <w:rFonts w:hint="default"/>
        <w:lang w:val="ru-RU" w:eastAsia="en-US" w:bidi="ar-SA"/>
      </w:rPr>
    </w:lvl>
    <w:lvl w:ilvl="2">
      <w:start w:val="0"/>
      <w:numFmt w:val="bullet"/>
      <w:lvlText w:val="•"/>
      <w:lvlJc w:val="left"/>
      <w:pPr>
        <w:ind w:left="5057" w:hanging="360"/>
      </w:pPr>
      <w:rPr>
        <w:rFonts w:hint="default"/>
        <w:lang w:val="ru-RU" w:eastAsia="en-US" w:bidi="ar-SA"/>
      </w:rPr>
    </w:lvl>
    <w:lvl w:ilvl="3">
      <w:start w:val="0"/>
      <w:numFmt w:val="bullet"/>
      <w:lvlText w:val="•"/>
      <w:lvlJc w:val="left"/>
      <w:pPr>
        <w:ind w:left="5825" w:hanging="360"/>
      </w:pPr>
      <w:rPr>
        <w:rFonts w:hint="default"/>
        <w:lang w:val="ru-RU" w:eastAsia="en-US" w:bidi="ar-SA"/>
      </w:rPr>
    </w:lvl>
    <w:lvl w:ilvl="4">
      <w:start w:val="0"/>
      <w:numFmt w:val="bullet"/>
      <w:lvlText w:val="•"/>
      <w:lvlJc w:val="left"/>
      <w:pPr>
        <w:ind w:left="6594" w:hanging="360"/>
      </w:pPr>
      <w:rPr>
        <w:rFonts w:hint="default"/>
        <w:lang w:val="ru-RU" w:eastAsia="en-US" w:bidi="ar-SA"/>
      </w:rPr>
    </w:lvl>
    <w:lvl w:ilvl="5">
      <w:start w:val="0"/>
      <w:numFmt w:val="bullet"/>
      <w:lvlText w:val="•"/>
      <w:lvlJc w:val="left"/>
      <w:pPr>
        <w:ind w:left="7363" w:hanging="360"/>
      </w:pPr>
      <w:rPr>
        <w:rFonts w:hint="default"/>
        <w:lang w:val="ru-RU" w:eastAsia="en-US" w:bidi="ar-SA"/>
      </w:rPr>
    </w:lvl>
    <w:lvl w:ilvl="6">
      <w:start w:val="0"/>
      <w:numFmt w:val="bullet"/>
      <w:lvlText w:val="•"/>
      <w:lvlJc w:val="left"/>
      <w:pPr>
        <w:ind w:left="8131" w:hanging="360"/>
      </w:pPr>
      <w:rPr>
        <w:rFonts w:hint="default"/>
        <w:lang w:val="ru-RU" w:eastAsia="en-US" w:bidi="ar-SA"/>
      </w:rPr>
    </w:lvl>
    <w:lvl w:ilvl="7">
      <w:start w:val="0"/>
      <w:numFmt w:val="bullet"/>
      <w:lvlText w:val="•"/>
      <w:lvlJc w:val="left"/>
      <w:pPr>
        <w:ind w:left="8900" w:hanging="360"/>
      </w:pPr>
      <w:rPr>
        <w:rFonts w:hint="default"/>
        <w:lang w:val="ru-RU" w:eastAsia="en-US" w:bidi="ar-SA"/>
      </w:rPr>
    </w:lvl>
    <w:lvl w:ilvl="8">
      <w:start w:val="0"/>
      <w:numFmt w:val="bullet"/>
      <w:lvlText w:val="•"/>
      <w:lvlJc w:val="left"/>
      <w:pPr>
        <w:ind w:left="9669" w:hanging="360"/>
      </w:pPr>
      <w:rPr>
        <w:rFonts w:hint="default"/>
        <w:lang w:val="ru-RU" w:eastAsia="en-US" w:bidi="ar-SA"/>
      </w:rPr>
    </w:lvl>
  </w:abstractNum>
  <w:abstractNum w:abstractNumId="1">
    <w:multiLevelType w:val="hybridMultilevel"/>
    <w:lvl w:ilvl="0">
      <w:start w:val="1"/>
      <w:numFmt w:val="decimal"/>
      <w:lvlText w:val="%1."/>
      <w:lvlJc w:val="left"/>
      <w:pPr>
        <w:ind w:left="2452" w:hanging="314"/>
        <w:jc w:val="left"/>
      </w:pPr>
      <w:rPr>
        <w:rFonts w:hint="default" w:ascii="Arial" w:hAnsi="Arial" w:eastAsia="Arial" w:cs="Arial"/>
        <w:b/>
        <w:bCs/>
        <w:i w:val="0"/>
        <w:iCs w:val="0"/>
        <w:color w:val="404040"/>
        <w:spacing w:val="-1"/>
        <w:w w:val="100"/>
        <w:sz w:val="28"/>
        <w:szCs w:val="28"/>
        <w:lang w:val="ru-RU" w:eastAsia="en-US" w:bidi="ar-SA"/>
      </w:rPr>
    </w:lvl>
    <w:lvl w:ilvl="1">
      <w:start w:val="1"/>
      <w:numFmt w:val="decimal"/>
      <w:lvlText w:val="%2."/>
      <w:lvlJc w:val="left"/>
      <w:pPr>
        <w:ind w:left="3521" w:hanging="360"/>
        <w:jc w:val="left"/>
      </w:pPr>
      <w:rPr>
        <w:rFonts w:hint="default" w:ascii="Arial" w:hAnsi="Arial" w:eastAsia="Arial" w:cs="Arial"/>
        <w:b w:val="0"/>
        <w:bCs w:val="0"/>
        <w:i w:val="0"/>
        <w:iCs w:val="0"/>
        <w:color w:val="404040"/>
        <w:spacing w:val="-1"/>
        <w:w w:val="99"/>
        <w:sz w:val="20"/>
        <w:szCs w:val="20"/>
        <w:lang w:val="ru-RU" w:eastAsia="en-US" w:bidi="ar-SA"/>
      </w:rPr>
    </w:lvl>
    <w:lvl w:ilvl="2">
      <w:start w:val="0"/>
      <w:numFmt w:val="bullet"/>
      <w:lvlText w:val="•"/>
      <w:lvlJc w:val="left"/>
      <w:pPr>
        <w:ind w:left="4374" w:hanging="360"/>
      </w:pPr>
      <w:rPr>
        <w:rFonts w:hint="default"/>
        <w:lang w:val="ru-RU" w:eastAsia="en-US" w:bidi="ar-SA"/>
      </w:rPr>
    </w:lvl>
    <w:lvl w:ilvl="3">
      <w:start w:val="0"/>
      <w:numFmt w:val="bullet"/>
      <w:lvlText w:val="•"/>
      <w:lvlJc w:val="left"/>
      <w:pPr>
        <w:ind w:left="5228" w:hanging="360"/>
      </w:pPr>
      <w:rPr>
        <w:rFonts w:hint="default"/>
        <w:lang w:val="ru-RU" w:eastAsia="en-US" w:bidi="ar-SA"/>
      </w:rPr>
    </w:lvl>
    <w:lvl w:ilvl="4">
      <w:start w:val="0"/>
      <w:numFmt w:val="bullet"/>
      <w:lvlText w:val="•"/>
      <w:lvlJc w:val="left"/>
      <w:pPr>
        <w:ind w:left="6082" w:hanging="360"/>
      </w:pPr>
      <w:rPr>
        <w:rFonts w:hint="default"/>
        <w:lang w:val="ru-RU" w:eastAsia="en-US" w:bidi="ar-SA"/>
      </w:rPr>
    </w:lvl>
    <w:lvl w:ilvl="5">
      <w:start w:val="0"/>
      <w:numFmt w:val="bullet"/>
      <w:lvlText w:val="•"/>
      <w:lvlJc w:val="left"/>
      <w:pPr>
        <w:ind w:left="6936" w:hanging="360"/>
      </w:pPr>
      <w:rPr>
        <w:rFonts w:hint="default"/>
        <w:lang w:val="ru-RU" w:eastAsia="en-US" w:bidi="ar-SA"/>
      </w:rPr>
    </w:lvl>
    <w:lvl w:ilvl="6">
      <w:start w:val="0"/>
      <w:numFmt w:val="bullet"/>
      <w:lvlText w:val="•"/>
      <w:lvlJc w:val="left"/>
      <w:pPr>
        <w:ind w:left="7790" w:hanging="360"/>
      </w:pPr>
      <w:rPr>
        <w:rFonts w:hint="default"/>
        <w:lang w:val="ru-RU" w:eastAsia="en-US" w:bidi="ar-SA"/>
      </w:rPr>
    </w:lvl>
    <w:lvl w:ilvl="7">
      <w:start w:val="0"/>
      <w:numFmt w:val="bullet"/>
      <w:lvlText w:val="•"/>
      <w:lvlJc w:val="left"/>
      <w:pPr>
        <w:ind w:left="8644" w:hanging="360"/>
      </w:pPr>
      <w:rPr>
        <w:rFonts w:hint="default"/>
        <w:lang w:val="ru-RU" w:eastAsia="en-US" w:bidi="ar-SA"/>
      </w:rPr>
    </w:lvl>
    <w:lvl w:ilvl="8">
      <w:start w:val="0"/>
      <w:numFmt w:val="bullet"/>
      <w:lvlText w:val="•"/>
      <w:lvlJc w:val="left"/>
      <w:pPr>
        <w:ind w:left="9498" w:hanging="360"/>
      </w:pPr>
      <w:rPr>
        <w:rFonts w:hint="default"/>
        <w:lang w:val="ru-RU" w:eastAsia="en-US" w:bidi="ar-SA"/>
      </w:rPr>
    </w:lvl>
  </w:abstractNum>
  <w:abstractNum w:abstractNumId="0">
    <w:multiLevelType w:val="hybridMultilevel"/>
    <w:lvl w:ilvl="0">
      <w:start w:val="1"/>
      <w:numFmt w:val="decimal"/>
      <w:lvlText w:val="%1."/>
      <w:lvlJc w:val="left"/>
      <w:pPr>
        <w:ind w:left="2452" w:hanging="286"/>
        <w:jc w:val="left"/>
      </w:pPr>
      <w:rPr>
        <w:rFonts w:hint="default" w:ascii="Arial" w:hAnsi="Arial" w:eastAsia="Arial" w:cs="Arial"/>
        <w:b/>
        <w:bCs/>
        <w:i w:val="0"/>
        <w:iCs w:val="0"/>
        <w:color w:val="404040"/>
        <w:spacing w:val="-1"/>
        <w:w w:val="99"/>
        <w:sz w:val="20"/>
        <w:szCs w:val="20"/>
        <w:lang w:val="ru-RU" w:eastAsia="en-US" w:bidi="ar-SA"/>
      </w:rPr>
    </w:lvl>
    <w:lvl w:ilvl="1">
      <w:start w:val="1"/>
      <w:numFmt w:val="decimal"/>
      <w:lvlText w:val="%1.%2."/>
      <w:lvlJc w:val="left"/>
      <w:pPr>
        <w:ind w:left="3305" w:hanging="442"/>
        <w:jc w:val="left"/>
      </w:pPr>
      <w:rPr>
        <w:rFonts w:hint="default" w:ascii="Arial" w:hAnsi="Arial" w:eastAsia="Arial" w:cs="Arial"/>
        <w:b w:val="0"/>
        <w:bCs w:val="0"/>
        <w:i w:val="0"/>
        <w:iCs w:val="0"/>
        <w:color w:val="404040"/>
        <w:spacing w:val="-1"/>
        <w:w w:val="99"/>
        <w:sz w:val="20"/>
        <w:szCs w:val="20"/>
        <w:lang w:val="ru-RU" w:eastAsia="en-US" w:bidi="ar-SA"/>
      </w:rPr>
    </w:lvl>
    <w:lvl w:ilvl="2">
      <w:start w:val="0"/>
      <w:numFmt w:val="bullet"/>
      <w:lvlText w:val="•"/>
      <w:lvlJc w:val="left"/>
      <w:pPr>
        <w:ind w:left="4178" w:hanging="442"/>
      </w:pPr>
      <w:rPr>
        <w:rFonts w:hint="default"/>
        <w:lang w:val="ru-RU" w:eastAsia="en-US" w:bidi="ar-SA"/>
      </w:rPr>
    </w:lvl>
    <w:lvl w:ilvl="3">
      <w:start w:val="0"/>
      <w:numFmt w:val="bullet"/>
      <w:lvlText w:val="•"/>
      <w:lvlJc w:val="left"/>
      <w:pPr>
        <w:ind w:left="5056" w:hanging="442"/>
      </w:pPr>
      <w:rPr>
        <w:rFonts w:hint="default"/>
        <w:lang w:val="ru-RU" w:eastAsia="en-US" w:bidi="ar-SA"/>
      </w:rPr>
    </w:lvl>
    <w:lvl w:ilvl="4">
      <w:start w:val="0"/>
      <w:numFmt w:val="bullet"/>
      <w:lvlText w:val="•"/>
      <w:lvlJc w:val="left"/>
      <w:pPr>
        <w:ind w:left="5935" w:hanging="442"/>
      </w:pPr>
      <w:rPr>
        <w:rFonts w:hint="default"/>
        <w:lang w:val="ru-RU" w:eastAsia="en-US" w:bidi="ar-SA"/>
      </w:rPr>
    </w:lvl>
    <w:lvl w:ilvl="5">
      <w:start w:val="0"/>
      <w:numFmt w:val="bullet"/>
      <w:lvlText w:val="•"/>
      <w:lvlJc w:val="left"/>
      <w:pPr>
        <w:ind w:left="6813" w:hanging="442"/>
      </w:pPr>
      <w:rPr>
        <w:rFonts w:hint="default"/>
        <w:lang w:val="ru-RU" w:eastAsia="en-US" w:bidi="ar-SA"/>
      </w:rPr>
    </w:lvl>
    <w:lvl w:ilvl="6">
      <w:start w:val="0"/>
      <w:numFmt w:val="bullet"/>
      <w:lvlText w:val="•"/>
      <w:lvlJc w:val="left"/>
      <w:pPr>
        <w:ind w:left="7692" w:hanging="442"/>
      </w:pPr>
      <w:rPr>
        <w:rFonts w:hint="default"/>
        <w:lang w:val="ru-RU" w:eastAsia="en-US" w:bidi="ar-SA"/>
      </w:rPr>
    </w:lvl>
    <w:lvl w:ilvl="7">
      <w:start w:val="0"/>
      <w:numFmt w:val="bullet"/>
      <w:lvlText w:val="•"/>
      <w:lvlJc w:val="left"/>
      <w:pPr>
        <w:ind w:left="8570" w:hanging="442"/>
      </w:pPr>
      <w:rPr>
        <w:rFonts w:hint="default"/>
        <w:lang w:val="ru-RU" w:eastAsia="en-US" w:bidi="ar-SA"/>
      </w:rPr>
    </w:lvl>
    <w:lvl w:ilvl="8">
      <w:start w:val="0"/>
      <w:numFmt w:val="bullet"/>
      <w:lvlText w:val="•"/>
      <w:lvlJc w:val="left"/>
      <w:pPr>
        <w:ind w:left="9449" w:hanging="442"/>
      </w:pPr>
      <w:rPr>
        <w:rFonts w:hint="default"/>
        <w:lang w:val="ru-RU" w:eastAsia="en-US" w:bidi="ar-SA"/>
      </w:rPr>
    </w:lvl>
  </w:abstractNum>
  <w:num w:numId="10">
    <w:abstractNumId w:val="9"/>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en-US" w:bidi="ar-SA"/>
    </w:rPr>
  </w:style>
  <w:style w:styleId="BodyText" w:type="paragraph">
    <w:name w:val="Body Text"/>
    <w:basedOn w:val="Normal"/>
    <w:uiPriority w:val="1"/>
    <w:qFormat/>
    <w:pPr/>
    <w:rPr>
      <w:rFonts w:ascii="Arial" w:hAnsi="Arial" w:eastAsia="Arial" w:cs="Arial"/>
      <w:sz w:val="20"/>
      <w:szCs w:val="20"/>
      <w:lang w:val="ru-RU" w:eastAsia="en-US" w:bidi="ar-SA"/>
    </w:rPr>
  </w:style>
  <w:style w:styleId="Heading1" w:type="paragraph">
    <w:name w:val="Heading 1"/>
    <w:basedOn w:val="Normal"/>
    <w:uiPriority w:val="1"/>
    <w:qFormat/>
    <w:pPr>
      <w:spacing w:before="92"/>
      <w:ind w:left="2452"/>
      <w:outlineLvl w:val="1"/>
    </w:pPr>
    <w:rPr>
      <w:rFonts w:ascii="Arial" w:hAnsi="Arial" w:eastAsia="Arial" w:cs="Arial"/>
      <w:b/>
      <w:bCs/>
      <w:sz w:val="28"/>
      <w:szCs w:val="28"/>
      <w:lang w:val="ru-RU" w:eastAsia="en-US" w:bidi="ar-SA"/>
    </w:rPr>
  </w:style>
  <w:style w:styleId="Heading2" w:type="paragraph">
    <w:name w:val="Heading 2"/>
    <w:basedOn w:val="Normal"/>
    <w:uiPriority w:val="1"/>
    <w:qFormat/>
    <w:pPr>
      <w:spacing w:before="93"/>
      <w:ind w:left="2452"/>
      <w:outlineLvl w:val="2"/>
    </w:pPr>
    <w:rPr>
      <w:rFonts w:ascii="Arial" w:hAnsi="Arial" w:eastAsia="Arial" w:cs="Arial"/>
      <w:b/>
      <w:bCs/>
      <w:sz w:val="24"/>
      <w:szCs w:val="24"/>
      <w:lang w:val="ru-RU" w:eastAsia="en-US" w:bidi="ar-SA"/>
    </w:rPr>
  </w:style>
  <w:style w:styleId="Heading3" w:type="paragraph">
    <w:name w:val="Heading 3"/>
    <w:basedOn w:val="Normal"/>
    <w:uiPriority w:val="1"/>
    <w:qFormat/>
    <w:pPr>
      <w:spacing w:before="12"/>
      <w:ind w:left="2452"/>
      <w:outlineLvl w:val="3"/>
    </w:pPr>
    <w:rPr>
      <w:rFonts w:ascii="Arial" w:hAnsi="Arial" w:eastAsia="Arial" w:cs="Arial"/>
      <w:b/>
      <w:bCs/>
      <w:sz w:val="20"/>
      <w:szCs w:val="20"/>
      <w:lang w:val="ru-RU" w:eastAsia="en-US" w:bidi="ar-SA"/>
    </w:rPr>
  </w:style>
  <w:style w:styleId="Heading4" w:type="paragraph">
    <w:name w:val="Heading 4"/>
    <w:basedOn w:val="Normal"/>
    <w:uiPriority w:val="1"/>
    <w:qFormat/>
    <w:pPr>
      <w:outlineLvl w:val="4"/>
    </w:pPr>
    <w:rPr>
      <w:rFonts w:ascii="Arial" w:hAnsi="Arial" w:eastAsia="Arial" w:cs="Arial"/>
      <w:b/>
      <w:bCs/>
      <w:i/>
      <w:iCs/>
      <w:sz w:val="20"/>
      <w:szCs w:val="20"/>
      <w:lang w:val="ru-RU" w:eastAsia="en-US" w:bidi="ar-SA"/>
    </w:rPr>
  </w:style>
  <w:style w:styleId="Title" w:type="paragraph">
    <w:name w:val="Title"/>
    <w:basedOn w:val="Normal"/>
    <w:uiPriority w:val="1"/>
    <w:qFormat/>
    <w:pPr>
      <w:spacing w:before="5"/>
      <w:ind w:left="2186"/>
    </w:pPr>
    <w:rPr>
      <w:rFonts w:ascii="Arial" w:hAnsi="Arial" w:eastAsia="Arial" w:cs="Arial"/>
      <w:b/>
      <w:bCs/>
      <w:sz w:val="36"/>
      <w:szCs w:val="36"/>
      <w:lang w:val="ru-RU" w:eastAsia="en-US" w:bidi="ar-SA"/>
    </w:rPr>
  </w:style>
  <w:style w:styleId="ListParagraph" w:type="paragraph">
    <w:name w:val="List Paragraph"/>
    <w:basedOn w:val="Normal"/>
    <w:uiPriority w:val="1"/>
    <w:qFormat/>
    <w:pPr>
      <w:ind w:left="2452" w:hanging="361"/>
      <w:jc w:val="both"/>
    </w:pPr>
    <w:rPr>
      <w:rFonts w:ascii="Arial" w:hAnsi="Arial" w:eastAsia="Arial" w:cs="Arial"/>
      <w:lang w:val="ru-RU" w:eastAsia="en-US" w:bidi="ar-SA"/>
    </w:rPr>
  </w:style>
  <w:style w:styleId="TableParagraph" w:type="paragraph">
    <w:name w:val="Table Paragraph"/>
    <w:basedOn w:val="Normal"/>
    <w:uiPriority w:val="1"/>
    <w:qFormat/>
    <w:pPr/>
    <w:rPr>
      <w:rFonts w:ascii="Arial" w:hAnsi="Arial" w:eastAsia="Arial" w:cs="Arial"/>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image" Target="media/image2.jpeg"/><Relationship Id="rId15" Type="http://schemas.openxmlformats.org/officeDocument/2006/relationships/header" Target="header9.xml"/><Relationship Id="rId16" Type="http://schemas.openxmlformats.org/officeDocument/2006/relationships/hyperlink" Target="https://goo.gl/Zi9ZkC" TargetMode="External"/><Relationship Id="rId17" Type="http://schemas.openxmlformats.org/officeDocument/2006/relationships/header" Target="header10.xml"/><Relationship Id="rId18" Type="http://schemas.openxmlformats.org/officeDocument/2006/relationships/header" Target="header11.xml"/><Relationship Id="rId19" Type="http://schemas.openxmlformats.org/officeDocument/2006/relationships/header" Target="header12.xml"/><Relationship Id="rId20" Type="http://schemas.openxmlformats.org/officeDocument/2006/relationships/header" Target="header13.xml"/><Relationship Id="rId21" Type="http://schemas.openxmlformats.org/officeDocument/2006/relationships/header" Target="header14.xml"/><Relationship Id="rId22" Type="http://schemas.openxmlformats.org/officeDocument/2006/relationships/hyperlink" Target="http://socialvalue.ru/wp-content/uploads/2016/05/pokazateli_detstvo_2015.pdf" TargetMode="External"/><Relationship Id="rId23" Type="http://schemas.openxmlformats.org/officeDocument/2006/relationships/header" Target="header15.xml"/><Relationship Id="rId24" Type="http://schemas.openxmlformats.org/officeDocument/2006/relationships/header" Target="header16.xml"/><Relationship Id="rId25" Type="http://schemas.openxmlformats.org/officeDocument/2006/relationships/hyperlink" Target="http://medpsy.ru/mprj/archiv_global/2013_2_19/nomer/nomer18.php" TargetMode="External"/><Relationship Id="rId26" Type="http://schemas.openxmlformats.org/officeDocument/2006/relationships/hyperlink" Target="http://psyjournals.ru/files/81663/psyandlaw_2016_2_Bogdanovich.pdf" TargetMode="External"/><Relationship Id="rId27" Type="http://schemas.openxmlformats.org/officeDocument/2006/relationships/hyperlink" Target="http://psyjournals.ru/files/88647/psyandlaw_2017_4_Bogdanovich_Budykin.pdf" TargetMode="External"/><Relationship Id="rId28" Type="http://schemas.openxmlformats.org/officeDocument/2006/relationships/hyperlink" Target="http://psyjournals.ru/files/83497/sbornik_modern_psy_and_law.pdf" TargetMode="External"/><Relationship Id="rId29" Type="http://schemas.openxmlformats.org/officeDocument/2006/relationships/hyperlink" Target="http://psyjournals.ru/files/79192/sbornik_itogi_realizatsii_natsionalnoy_strategii.pdf" TargetMode="External"/><Relationship Id="rId30" Type="http://schemas.openxmlformats.org/officeDocument/2006/relationships/hyperlink" Target="http://psyjournals.ru/psyedu_ru/2012/n2/53517.shtml" TargetMode="External"/><Relationship Id="rId31" Type="http://schemas.openxmlformats.org/officeDocument/2006/relationships/hyperlink" Target="http://dx.doi.org/10.17759/psylaw.2015050303" TargetMode="External"/><Relationship Id="rId32" Type="http://schemas.openxmlformats.org/officeDocument/2006/relationships/hyperlink" Target="https://vk.com/away.php?utf=1&amp;to=http%3A%2F%2Fpsyjournals.ru%2Fpsyedu_ru%2F2013%2Fn1%2F59156.shtml" TargetMode="External"/><Relationship Id="rId33" Type="http://schemas.openxmlformats.org/officeDocument/2006/relationships/hyperlink" Target="http://psyjournals.ru/psyedu_ru/2012/n2/53445.shtml" TargetMode="External"/><Relationship Id="rId34" Type="http://schemas.openxmlformats.org/officeDocument/2006/relationships/hyperlink" Target="http://psyjournals.ru/files/87611/kpip_2017_n3_Delibalt_Bogdanovich.pdf" TargetMode="External"/><Relationship Id="rId35" Type="http://schemas.openxmlformats.org/officeDocument/2006/relationships/hyperlink" Target="http://psyjournals.ru/files/29854/psyedu_2010_n2_Dozoetseva_Malantseva.pdf" TargetMode="External"/><Relationship Id="rId36" Type="http://schemas.openxmlformats.org/officeDocument/2006/relationships/hyperlink" Target="http://psyjournals.ru/files/8121/psyedu_2007_n5_dozortseva.pdf" TargetMode="External"/><Relationship Id="rId37" Type="http://schemas.openxmlformats.org/officeDocument/2006/relationships/hyperlink" Target="http://psyjournals.ru/files/85700/14_Zabrodin_psyedu_1_2017.pdf" TargetMode="External"/><Relationship Id="rId38" Type="http://schemas.openxmlformats.org/officeDocument/2006/relationships/hyperlink" Target="http://psyjournals.ru/files/87537/psyandlaw_2017_3_Kachaeva_Dozortceva_Nuckova.pdf" TargetMode="External"/><Relationship Id="rId39" Type="http://schemas.openxmlformats.org/officeDocument/2006/relationships/hyperlink" Target="https://docviewer.yandex.ru/r.xml?sk=7eae67dda40fbed03800bb143f9d0cee&amp;url=http%3A%2F%2Fbiblioclub.ru%2Findex.php%3Fpage%3Dbook%26id%3D256674" TargetMode="External"/><Relationship Id="rId40" Type="http://schemas.openxmlformats.org/officeDocument/2006/relationships/hyperlink" Target="http://www.biblioclub.ru/index.php?page=book&amp;id=56579" TargetMode="External"/><Relationship Id="rId41" Type="http://schemas.openxmlformats.org/officeDocument/2006/relationships/hyperlink" Target="http://www.medtsu.tula.ru/VNMT/Bulletin/E2015-&#194;&#160;4/5312.pdf" TargetMode="External"/><Relationship Id="rId42" Type="http://schemas.openxmlformats.org/officeDocument/2006/relationships/hyperlink" Target="https://vk.com/away.php?utf=1&amp;to=http%3A%2F%2Fpsyjournals.ru%2Fpsyedu_ru%2F2013%2Fn4%2F65723.shtml" TargetMode="External"/><Relationship Id="rId43" Type="http://schemas.openxmlformats.org/officeDocument/2006/relationships/hyperlink" Target="https://docviewer.yandex.ru/r.xml?sk=yac111c7475667147e3e90234d6576362&amp;url=http%3A%2F%2Fpsyjournals.ru%2Fedu_economy_wellbeing%2Fissue%2F36286.shtml" TargetMode="External"/><Relationship Id="rId44" Type="http://schemas.openxmlformats.org/officeDocument/2006/relationships/hyperlink" Target="http://psyjournals.ru/files/67126/SPIO_1_2014_puzirevich.pdf" TargetMode="External"/><Relationship Id="rId45" Type="http://schemas.openxmlformats.org/officeDocument/2006/relationships/hyperlink" Target="http://psyjournals.ru/ppcdev/issue/" TargetMode="External"/><Relationship Id="rId46" Type="http://schemas.openxmlformats.org/officeDocument/2006/relationships/hyperlink" Target="http://psyjournals.ru/files/83044/kpip_2016_n3_Syrokvashina_Dozortseva.pdf" TargetMode="External"/><Relationship Id="rId47" Type="http://schemas.openxmlformats.org/officeDocument/2006/relationships/hyperlink" Target="http://psyjournals.ru/files/87614/kpip_2017_n3_Teplova_Chernushevich.pdf" TargetMode="External"/><Relationship Id="rId48" Type="http://schemas.openxmlformats.org/officeDocument/2006/relationships/hyperlink" Target="http://psyjournals.ru/files/91446/ppcdev_2017_Umnyakova.pdf" TargetMode="External"/><Relationship Id="rId49" Type="http://schemas.openxmlformats.org/officeDocument/2006/relationships/hyperlink" Target="http://psyjournals.ru/files/91542/ppcdev_2017_Umnyakova_2.pdf" TargetMode="External"/><Relationship Id="rId50" Type="http://schemas.openxmlformats.org/officeDocument/2006/relationships/hyperlink" Target="http://psyjournals.ru/files/81459/09_Fedunina_psyedu_1_2016.pdf" TargetMode="External"/><Relationship Id="rId51" Type="http://schemas.openxmlformats.org/officeDocument/2006/relationships/hyperlink" Target="http://psyjournals.ru/psyandlaw/2012/n4/56602.shtml" TargetMode="External"/><Relationship Id="rId52" Type="http://schemas.openxmlformats.org/officeDocument/2006/relationships/hyperlink" Target="http://psyjournals.ru/psyandlaw/2014/n1/68310.shtml" TargetMode="External"/><Relationship Id="rId53" Type="http://schemas.openxmlformats.org/officeDocument/2006/relationships/hyperlink" Target="http://psyjournals.ru/files/81680/psyandlaw_2016_2_Chernushevich_Kupriyanova_Bobryshova.pdf" TargetMode="External"/><Relationship Id="rId54" Type="http://schemas.openxmlformats.org/officeDocument/2006/relationships/hyperlink" Target="http://www.psychlib.ru/inc/absid.php?absid=161164" TargetMode="External"/><Relationship Id="rId55" Type="http://schemas.openxmlformats.org/officeDocument/2006/relationships/hyperlink" Target="http://psychlib.ru/resource.php/pdf/documents/VChn-2013.pdf#page%3D1" TargetMode="External"/><Relationship Id="rId56" Type="http://schemas.openxmlformats.org/officeDocument/2006/relationships/hyperlink" Target="http://pem.esrae.ru/pdf/2013/1.sr/9.pdf" TargetMode="External"/><Relationship Id="rId57" Type="http://schemas.openxmlformats.org/officeDocument/2006/relationships/header" Target="header17.xml"/><Relationship Id="rId58" Type="http://schemas.openxmlformats.org/officeDocument/2006/relationships/hyperlink" Target="http://www.psypress.ru/" TargetMode="External"/><Relationship Id="rId59" Type="http://schemas.openxmlformats.org/officeDocument/2006/relationships/hyperlink" Target="https://www.youtube.com/user/mgppu" TargetMode="External"/><Relationship Id="rId60" Type="http://schemas.openxmlformats.org/officeDocument/2006/relationships/hyperlink" Target="https://vk.com/away.php?utf=1&amp;to=http%3A%2F%2Froditel45.ru%2Fcourse%2Findex.php%3Fcategoryid%3D9" TargetMode="External"/><Relationship Id="rId61" Type="http://schemas.openxmlformats.org/officeDocument/2006/relationships/hyperlink" Target="http://detionline.com/helpline/about" TargetMode="External"/><Relationship Id="rId62" Type="http://schemas.openxmlformats.org/officeDocument/2006/relationships/hyperlink" Target="http://www.takzdorovo.ru/" TargetMode="External"/><Relationship Id="rId63" Type="http://schemas.openxmlformats.org/officeDocument/2006/relationships/hyperlink" Target="http://fcprc.ru/" TargetMode="External"/><Relationship Id="rId64" Type="http://schemas.openxmlformats.org/officeDocument/2006/relationships/hyperlink" Target="http://fcprc.ru/projects/internet-safety/" TargetMode="External"/><Relationship Id="rId65" Type="http://schemas.openxmlformats.org/officeDocument/2006/relationships/hyperlink" Target="http://druzhbacn.cartoonnetwork.ru/%23/get-help" TargetMode="External"/><Relationship Id="rId66" Type="http://schemas.openxmlformats.org/officeDocument/2006/relationships/hyperlink" Target="http://komissy.ru/main/" TargetMode="External"/><Relationship Id="rId67" Type="http://schemas.openxmlformats.org/officeDocument/2006/relationships/hyperlink" Target="http://fond-detyam.ru/" TargetMode="External"/><Relationship Id="rId68" Type="http://schemas.openxmlformats.org/officeDocument/2006/relationships/hyperlink" Target="http://nra-russia.ru/pic/art/2015/12/07/01/kareliya-iskusstvo-byt-vmeste-2013.pdf" TargetMode="External"/><Relationship Id="rId69" Type="http://schemas.openxmlformats.org/officeDocument/2006/relationships/hyperlink" Target="http://elibrary.ru/" TargetMode="External"/><Relationship Id="rId70" Type="http://schemas.openxmlformats.org/officeDocument/2006/relationships/hyperlink" Target="http://sprc.ru/" TargetMode="External"/><Relationship Id="rId71" Type="http://schemas.openxmlformats.org/officeDocument/2006/relationships/hyperlink" Target="http://ruroditel.ru/tsentry-i-programmy-roditelskogo-prosveshcheniya/" TargetMode="External"/><Relationship Id="rId72" Type="http://schemas.openxmlformats.org/officeDocument/2006/relationships/hyperlink" Target="https://vk.com/away.php?utf=1&amp;to=http%3A%2F%2Fwww.nocpmssnov.ru%2F%D0%BF%D0%B0%D0%BC%D1%8F%D1%82%D0%BA%D0%B0-%D0%B4%D0%BB%D1%8F-%D1%80%D0%BE%D0%B4%D0%B8%D1%82%D0%B5%D0%BB%D0%B5%D0%B9-%D0%B1%D0%B5%D0%B7%D0%BE%D0%BF%D0%B0%D1%81%D0%BD%D0%BE%D1%81%D1%82%D1%8C%2F" TargetMode="External"/><Relationship Id="rId73" Type="http://schemas.openxmlformats.org/officeDocument/2006/relationships/hyperlink" Target="http://psyjournals.ru/psyandlaw/index.shtml" TargetMode="External"/><Relationship Id="rId74" Type="http://schemas.openxmlformats.org/officeDocument/2006/relationships/hyperlink" Target="http://fcprc.ru/community/forum-12.html" TargetMode="External"/><Relationship Id="rId75" Type="http://schemas.openxmlformats.org/officeDocument/2006/relationships/hyperlink" Target="http://www.childpsy.ru/" TargetMode="External"/><Relationship Id="rId76" Type="http://schemas.openxmlformats.org/officeDocument/2006/relationships/hyperlink" Target="http://psyjournals.ru/" TargetMode="External"/><Relationship Id="rId77" Type="http://schemas.openxmlformats.org/officeDocument/2006/relationships/hyperlink" Target="https://vk.com/away.php?utf=1&amp;to=http%3A%2F%2Fcppmisp.ucoz.com%2Findex%2Froditeljam%2F0-52" TargetMode="External"/><Relationship Id="rId78" Type="http://schemas.openxmlformats.org/officeDocument/2006/relationships/hyperlink" Target="http://nra-russia.ru/glavnaya/roditelskoe-prosveshhenie/" TargetMode="External"/><Relationship Id="rId79" Type="http://schemas.openxmlformats.org/officeDocument/2006/relationships/hyperlink" Target="https://nsportal.ru/shkola/klassnoe-rukovodstvo/library/2017/09/26/realizatsiya-modulya-uroki-semi-vospitatelnoy" TargetMode="External"/><Relationship Id="rId80" Type="http://schemas.openxmlformats.org/officeDocument/2006/relationships/hyperlink" Target="http://conf.childpsy.ru/the_kochenov_conference/" TargetMode="External"/><Relationship Id="rId81" Type="http://schemas.openxmlformats.org/officeDocument/2006/relationships/hyperlink" Target="http://childhelpline.ru/" TargetMode="External"/><Relationship Id="rId82" Type="http://schemas.openxmlformats.org/officeDocument/2006/relationships/hyperlink" Target="http://www.jp.mgppu.ru/" TargetMode="External"/><Relationship Id="rId83" Type="http://schemas.openxmlformats.org/officeDocument/2006/relationships/hyperlink" Target="http://deviantology.spb.ru/publications/" TargetMode="External"/><Relationship Id="rId84" Type="http://schemas.openxmlformats.org/officeDocument/2006/relationships/hyperlink" Target="http://fcprc.ru/projects/hiv/" TargetMode="External"/><Relationship Id="rId85" Type="http://schemas.openxmlformats.org/officeDocument/2006/relationships/hyperlink" Target="http://fcprc.ru/projects/tvoyo-pravo/" TargetMode="External"/><Relationship Id="rId86" Type="http://schemas.openxmlformats.org/officeDocument/2006/relationships/hyperlink" Target="http://fcprc.ru/projects/value-of-life/" TargetMode="External"/><Relationship Id="rId87" Type="http://schemas.openxmlformats.org/officeDocument/2006/relationships/hyperlink" Target="https://videouroki.net/razrabotki/schastlivaya-semya-programma-roditelskogo-kluba-po-psikhologo-pedagogicheskomu-prosveshcheniyu-roditeley-uchashchikhsya-nachalnoy-shkoly.html" TargetMode="External"/><Relationship Id="rId88" Type="http://schemas.openxmlformats.org/officeDocument/2006/relationships/hyperlink" Target="http://fcprc.ru/projects/cyberbullying" TargetMode="External"/><Relationship Id="rId89" Type="http://schemas.openxmlformats.org/officeDocument/2006/relationships/hyperlink" Target="http://fedim.ru/" TargetMode="External"/><Relationship Id="rId90" Type="http://schemas.openxmlformats.org/officeDocument/2006/relationships/hyperlink" Target="http://www.edu.ru/" TargetMode="External"/><Relationship Id="rId91" Type="http://schemas.openxmlformats.org/officeDocument/2006/relationships/hyperlink" Target="http://psychlib.ru/" TargetMode="External"/><Relationship Id="rId92" Type="http://schemas.openxmlformats.org/officeDocument/2006/relationships/header" Target="header18.xml"/><Relationship Id="rId93" Type="http://schemas.openxmlformats.org/officeDocument/2006/relationships/header" Target="header19.xml"/><Relationship Id="rId94" Type="http://schemas.openxmlformats.org/officeDocument/2006/relationships/hyperlink" Target="https://mgppu.ru/nav/structure/125/282" TargetMode="External"/><Relationship Id="rId95" Type="http://schemas.openxmlformats.org/officeDocument/2006/relationships/image" Target="media/image3.jpeg"/><Relationship Id="rId96" Type="http://schemas.openxmlformats.org/officeDocument/2006/relationships/image" Target="media/image4.jpeg"/><Relationship Id="rId97" Type="http://schemas.openxmlformats.org/officeDocument/2006/relationships/image" Target="media/image5.jpeg"/><Relationship Id="rId98" Type="http://schemas.openxmlformats.org/officeDocument/2006/relationships/image" Target="media/image6.jpeg"/><Relationship Id="rId99" Type="http://schemas.openxmlformats.org/officeDocument/2006/relationships/image" Target="media/image7.jpeg"/><Relationship Id="rId100" Type="http://schemas.openxmlformats.org/officeDocument/2006/relationships/image" Target="media/image8.jpeg"/><Relationship Id="rId101" Type="http://schemas.openxmlformats.org/officeDocument/2006/relationships/image" Target="media/image9.jpeg"/><Relationship Id="rId102" Type="http://schemas.openxmlformats.org/officeDocument/2006/relationships/image" Target="media/image10.jpeg"/><Relationship Id="rId103" Type="http://schemas.openxmlformats.org/officeDocument/2006/relationships/image" Target="media/image11.jpeg"/><Relationship Id="rId104" Type="http://schemas.openxmlformats.org/officeDocument/2006/relationships/image" Target="media/image12.jpeg"/><Relationship Id="rId105" Type="http://schemas.openxmlformats.org/officeDocument/2006/relationships/image" Target="media/image13.jpeg"/><Relationship Id="rId106" Type="http://schemas.openxmlformats.org/officeDocument/2006/relationships/image" Target="media/image14.jpeg"/><Relationship Id="rId107" Type="http://schemas.openxmlformats.org/officeDocument/2006/relationships/image" Target="media/image15.jpeg"/><Relationship Id="rId108" Type="http://schemas.openxmlformats.org/officeDocument/2006/relationships/image" Target="media/image16.jpeg"/><Relationship Id="rId109" Type="http://schemas.openxmlformats.org/officeDocument/2006/relationships/image" Target="media/image17.jpeg"/><Relationship Id="rId110" Type="http://schemas.openxmlformats.org/officeDocument/2006/relationships/image" Target="media/image18.jpeg"/><Relationship Id="rId111" Type="http://schemas.openxmlformats.org/officeDocument/2006/relationships/image" Target="media/image19.jpeg"/><Relationship Id="rId112" Type="http://schemas.openxmlformats.org/officeDocument/2006/relationships/image" Target="media/image20.jpeg"/><Relationship Id="rId113" Type="http://schemas.openxmlformats.org/officeDocument/2006/relationships/header" Target="header20.xml"/><Relationship Id="rId114" Type="http://schemas.openxmlformats.org/officeDocument/2006/relationships/hyperlink" Target="http://www.fcprc.ru/" TargetMode="External"/><Relationship Id="rId115" Type="http://schemas.openxmlformats.org/officeDocument/2006/relationships/header" Target="header21.xml"/><Relationship Id="rId116" Type="http://schemas.openxmlformats.org/officeDocument/2006/relationships/header" Target="header22.xml"/><Relationship Id="rId117" Type="http://schemas.openxmlformats.org/officeDocument/2006/relationships/header" Target="header23.xml"/><Relationship Id="rId118" Type="http://schemas.openxmlformats.org/officeDocument/2006/relationships/hyperlink" Target="http://&#1084;&#1075;&#1087;&#1087;&#1091;.&#1088;&#1092;/" TargetMode="External"/><Relationship Id="rId119" Type="http://schemas.openxmlformats.org/officeDocument/2006/relationships/hyperlink" Target="https://mgppu.ru/project/51" TargetMode="External"/><Relationship Id="rId120" Type="http://schemas.openxmlformats.org/officeDocument/2006/relationships/header" Target="header24.xml"/><Relationship Id="rId121" Type="http://schemas.openxmlformats.org/officeDocument/2006/relationships/image" Target="media/image21.jpeg"/><Relationship Id="rId1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Delibalt</dc:creator>
  <dc:title>Организация                   просветительской работы                    с родителями по вопросам профилактики девиантного поведения</dc:title>
  <dcterms:created xsi:type="dcterms:W3CDTF">2021-11-04T05:45:59Z</dcterms:created>
  <dcterms:modified xsi:type="dcterms:W3CDTF">2021-11-04T05:45:59Z</dcterms:modified>
</cp:coreProperties>
</file>

<file path=docProps/custom.xml><?xml version="1.0" encoding="utf-8"?>
<Properties xmlns="http://schemas.openxmlformats.org/officeDocument/2006/custom-properties" xmlns:vt="http://schemas.openxmlformats.org/officeDocument/2006/docPropsVTypes"/>
</file>