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84" w:rsidRPr="00A93463" w:rsidRDefault="00333484" w:rsidP="0033348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A93463">
        <w:rPr>
          <w:rFonts w:ascii="Arial" w:eastAsia="Times New Roman" w:hAnsi="Arial" w:cs="Arial"/>
          <w:color w:val="007AD0"/>
          <w:sz w:val="36"/>
          <w:szCs w:val="36"/>
        </w:rPr>
        <w:t>Online-ресурсы для дистанционного обучения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видеоуроки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— </w:t>
      </w:r>
      <w:proofErr w:type="spellStart"/>
      <w:r w:rsidR="002E2D44" w:rsidRPr="00A93463">
        <w:rPr>
          <w:rFonts w:ascii="Arial" w:eastAsia="Times New Roman" w:hAnsi="Arial" w:cs="Arial"/>
          <w:color w:val="555555"/>
          <w:sz w:val="28"/>
          <w:szCs w:val="21"/>
        </w:rPr>
        <w:fldChar w:fldCharType="begin"/>
      </w:r>
      <w:r w:rsidRPr="00A93463">
        <w:rPr>
          <w:rFonts w:ascii="Arial" w:eastAsia="Times New Roman" w:hAnsi="Arial" w:cs="Arial"/>
          <w:color w:val="555555"/>
          <w:sz w:val="28"/>
          <w:szCs w:val="21"/>
        </w:rPr>
        <w:instrText xml:space="preserve"> HYPERLINK "https://resh.edu.ru/" </w:instrText>
      </w:r>
      <w:r w:rsidR="002E2D44" w:rsidRPr="00A93463">
        <w:rPr>
          <w:rFonts w:ascii="Arial" w:eastAsia="Times New Roman" w:hAnsi="Arial" w:cs="Arial"/>
          <w:color w:val="555555"/>
          <w:sz w:val="28"/>
          <w:szCs w:val="21"/>
        </w:rPr>
        <w:fldChar w:fldCharType="separate"/>
      </w:r>
      <w:r w:rsidRPr="00A93463">
        <w:rPr>
          <w:rFonts w:ascii="Arial" w:eastAsia="Times New Roman" w:hAnsi="Arial" w:cs="Arial"/>
          <w:color w:val="007AD0"/>
          <w:sz w:val="28"/>
          <w:u w:val="single"/>
        </w:rPr>
        <w:t>resh.edu.ru</w:t>
      </w:r>
      <w:proofErr w:type="spellEnd"/>
      <w:r w:rsidRPr="00A93463">
        <w:rPr>
          <w:rFonts w:ascii="Arial" w:eastAsia="Times New Roman" w:hAnsi="Arial" w:cs="Arial"/>
          <w:color w:val="007AD0"/>
          <w:sz w:val="28"/>
          <w:u w:val="single"/>
        </w:rPr>
        <w:t>;</w:t>
      </w:r>
      <w:r w:rsidR="002E2D44" w:rsidRPr="00A93463">
        <w:rPr>
          <w:rFonts w:ascii="Arial" w:eastAsia="Times New Roman" w:hAnsi="Arial" w:cs="Arial"/>
          <w:color w:val="555555"/>
          <w:sz w:val="28"/>
          <w:szCs w:val="21"/>
        </w:rPr>
        <w:fldChar w:fldCharType="end"/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>• </w:t>
      </w:r>
      <w:hyperlink r:id="rId4" w:history="1"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«Московская электронная школа»</w:t>
        </w:r>
      </w:hyperlink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. В её библиотеку загружено почти 800 тысяч аудио-, видео- и текстовых файлов, учебники и образовательные приложения— </w:t>
      </w: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mos</w:t>
      </w:r>
      <w:r w:rsidRPr="00A93463">
        <w:rPr>
          <w:rFonts w:ascii="Arial" w:eastAsia="Times New Roman" w:hAnsi="Arial" w:cs="Arial"/>
          <w:color w:val="262626"/>
          <w:sz w:val="28"/>
          <w:szCs w:val="21"/>
        </w:rPr>
        <w:t>.</w:t>
      </w: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ru</w:t>
      </w:r>
      <w:r w:rsidRPr="00A93463">
        <w:rPr>
          <w:rFonts w:ascii="Arial" w:eastAsia="Times New Roman" w:hAnsi="Arial" w:cs="Arial"/>
          <w:color w:val="262626"/>
          <w:sz w:val="28"/>
          <w:szCs w:val="21"/>
        </w:rPr>
        <w:t>/</w:t>
      </w: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city</w:t>
      </w:r>
      <w:r w:rsidRPr="00A93463">
        <w:rPr>
          <w:rFonts w:ascii="Arial" w:eastAsia="Times New Roman" w:hAnsi="Arial" w:cs="Arial"/>
          <w:color w:val="262626"/>
          <w:sz w:val="28"/>
          <w:szCs w:val="21"/>
        </w:rPr>
        <w:t>/</w:t>
      </w: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projects</w:t>
      </w:r>
      <w:r w:rsidRPr="00A93463">
        <w:rPr>
          <w:rFonts w:ascii="Arial" w:eastAsia="Times New Roman" w:hAnsi="Arial" w:cs="Arial"/>
          <w:color w:val="262626"/>
          <w:sz w:val="28"/>
          <w:szCs w:val="21"/>
        </w:rPr>
        <w:t>/</w:t>
      </w: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mesh</w:t>
      </w:r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  <w:lang w:val="en-US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• </w:t>
      </w:r>
      <w:hyperlink r:id="rId5" w:history="1"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«</w:t>
        </w:r>
        <w:proofErr w:type="spellStart"/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Яндекс</w:t>
        </w:r>
        <w:proofErr w:type="spellEnd"/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 xml:space="preserve">. </w:t>
        </w:r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Учебник</w:t>
        </w:r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»</w:t>
        </w:r>
      </w:hyperlink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 — education.yandex.ru/home;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  <w:lang w:val="en-US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• </w:t>
      </w:r>
      <w:hyperlink r:id="rId6" w:history="1"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«</w:t>
        </w:r>
        <w:proofErr w:type="spellStart"/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ЯКласс</w:t>
        </w:r>
        <w:proofErr w:type="spellEnd"/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»</w:t>
        </w:r>
      </w:hyperlink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 — yaklass.ru;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  <w:lang w:val="en-US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• </w:t>
      </w:r>
      <w:hyperlink r:id="rId7" w:history="1"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«</w:t>
        </w:r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Учи</w:t>
        </w:r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.</w:t>
        </w:r>
        <w:proofErr w:type="spellStart"/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ру</w:t>
        </w:r>
        <w:proofErr w:type="spellEnd"/>
        <w:r w:rsidRPr="00A93463">
          <w:rPr>
            <w:rFonts w:ascii="Arial" w:eastAsia="Times New Roman" w:hAnsi="Arial" w:cs="Arial"/>
            <w:color w:val="007AD0"/>
            <w:sz w:val="28"/>
            <w:u w:val="single"/>
            <w:lang w:val="en-US"/>
          </w:rPr>
          <w:t>»</w:t>
        </w:r>
      </w:hyperlink>
      <w:r w:rsidRPr="00A93463">
        <w:rPr>
          <w:rFonts w:ascii="Arial" w:eastAsia="Times New Roman" w:hAnsi="Arial" w:cs="Arial"/>
          <w:color w:val="262626"/>
          <w:sz w:val="28"/>
          <w:szCs w:val="21"/>
          <w:lang w:val="en-US"/>
        </w:rPr>
        <w:t> — uchi.ru;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>• </w:t>
      </w:r>
      <w:hyperlink r:id="rId8" w:history="1">
        <w:r w:rsidRPr="00A93463">
          <w:rPr>
            <w:rFonts w:ascii="Arial" w:eastAsia="Times New Roman" w:hAnsi="Arial" w:cs="Arial"/>
            <w:color w:val="007AD0"/>
            <w:sz w:val="28"/>
            <w:u w:val="single"/>
          </w:rPr>
          <w:t>платформа новой школы</w:t>
        </w:r>
      </w:hyperlink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 Сбербанка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pcbl.ru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онлайн-школа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Фоксфорд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foxford.ru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видеопортал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interneturok.ru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; •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онлайн-школа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английского языка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Skyeng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skyeng.ru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  <w:r w:rsidRPr="00A93463">
        <w:rPr>
          <w:rFonts w:ascii="Arial" w:eastAsia="Times New Roman" w:hAnsi="Arial" w:cs="Arial"/>
          <w:noProof/>
          <w:color w:val="007AD0"/>
          <w:sz w:val="28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онлайн-платформа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 «Мои достижения»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myskills.ru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>• платформа для проведения олимпиад и курсов «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Олимпиум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»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olimpium.ru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телеканал MOSOBR.TV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mosobr.tv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</w:p>
    <w:p w:rsidR="00333484" w:rsidRPr="00A93463" w:rsidRDefault="00333484" w:rsidP="00A9346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8"/>
          <w:szCs w:val="21"/>
        </w:rPr>
      </w:pPr>
      <w:r w:rsidRPr="00A93463">
        <w:rPr>
          <w:rFonts w:ascii="Arial" w:eastAsia="Times New Roman" w:hAnsi="Arial" w:cs="Arial"/>
          <w:color w:val="262626"/>
          <w:sz w:val="28"/>
          <w:szCs w:val="21"/>
        </w:rPr>
        <w:t xml:space="preserve">• портал «Билет в будущее» — </w:t>
      </w:r>
      <w:proofErr w:type="spellStart"/>
      <w:r w:rsidRPr="00A93463">
        <w:rPr>
          <w:rFonts w:ascii="Arial" w:eastAsia="Times New Roman" w:hAnsi="Arial" w:cs="Arial"/>
          <w:color w:val="262626"/>
          <w:sz w:val="28"/>
          <w:szCs w:val="21"/>
        </w:rPr>
        <w:t>bilet-help.worldskills.ru</w:t>
      </w:r>
      <w:proofErr w:type="spellEnd"/>
      <w:r w:rsidRPr="00A93463">
        <w:rPr>
          <w:rFonts w:ascii="Arial" w:eastAsia="Times New Roman" w:hAnsi="Arial" w:cs="Arial"/>
          <w:color w:val="262626"/>
          <w:sz w:val="28"/>
          <w:szCs w:val="21"/>
        </w:rPr>
        <w:t>;</w:t>
      </w:r>
      <w:r w:rsidRPr="00A93463">
        <w:rPr>
          <w:rFonts w:ascii="Arial" w:eastAsia="Times New Roman" w:hAnsi="Arial" w:cs="Arial"/>
          <w:noProof/>
          <w:color w:val="007AD0"/>
          <w:sz w:val="28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84" w:rsidRPr="00A93463" w:rsidRDefault="00333484" w:rsidP="0033348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8"/>
          <w:szCs w:val="21"/>
        </w:rPr>
      </w:pPr>
      <w:r w:rsidRPr="00A93463">
        <w:rPr>
          <w:rFonts w:ascii="Arial" w:hAnsi="Arial" w:cs="Arial"/>
          <w:color w:val="262626"/>
          <w:sz w:val="28"/>
          <w:szCs w:val="21"/>
        </w:rPr>
        <w:t>• союз «Молодые профессионалы (</w:t>
      </w:r>
      <w:proofErr w:type="spellStart"/>
      <w:r w:rsidRPr="00A93463">
        <w:rPr>
          <w:rFonts w:ascii="Arial" w:hAnsi="Arial" w:cs="Arial"/>
          <w:color w:val="262626"/>
          <w:sz w:val="28"/>
          <w:szCs w:val="21"/>
        </w:rPr>
        <w:t>Ворлдскилс</w:t>
      </w:r>
      <w:proofErr w:type="spellEnd"/>
      <w:r w:rsidRPr="00A93463">
        <w:rPr>
          <w:rFonts w:ascii="Arial" w:hAnsi="Arial" w:cs="Arial"/>
          <w:color w:val="262626"/>
          <w:sz w:val="28"/>
          <w:szCs w:val="21"/>
        </w:rPr>
        <w:t xml:space="preserve"> Россия)» — </w:t>
      </w:r>
      <w:proofErr w:type="spellStart"/>
      <w:r w:rsidRPr="00A93463">
        <w:rPr>
          <w:rFonts w:ascii="Arial" w:hAnsi="Arial" w:cs="Arial"/>
          <w:color w:val="262626"/>
          <w:sz w:val="28"/>
          <w:szCs w:val="21"/>
        </w:rPr>
        <w:t>worldskills.ru</w:t>
      </w:r>
      <w:proofErr w:type="spellEnd"/>
      <w:r w:rsidRPr="00A93463">
        <w:rPr>
          <w:rFonts w:ascii="Arial" w:hAnsi="Arial" w:cs="Arial"/>
          <w:color w:val="262626"/>
          <w:sz w:val="28"/>
          <w:szCs w:val="21"/>
        </w:rPr>
        <w:t>;</w:t>
      </w:r>
    </w:p>
    <w:p w:rsidR="00333484" w:rsidRPr="00A93463" w:rsidRDefault="00333484" w:rsidP="0033348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55555"/>
          <w:sz w:val="28"/>
          <w:szCs w:val="21"/>
        </w:rPr>
      </w:pPr>
      <w:r w:rsidRPr="00A93463">
        <w:rPr>
          <w:rFonts w:ascii="Arial" w:hAnsi="Arial" w:cs="Arial"/>
          <w:color w:val="262626"/>
          <w:sz w:val="28"/>
          <w:szCs w:val="21"/>
        </w:rPr>
        <w:t xml:space="preserve">• всероссийский образовательный проект «Урок цифры» </w:t>
      </w:r>
      <w:proofErr w:type="spellStart"/>
      <w:r w:rsidRPr="00A93463">
        <w:rPr>
          <w:rFonts w:ascii="Arial" w:hAnsi="Arial" w:cs="Arial"/>
          <w:color w:val="262626"/>
          <w:sz w:val="28"/>
          <w:szCs w:val="21"/>
        </w:rPr>
        <w:t>урокцифры.рф</w:t>
      </w:r>
      <w:proofErr w:type="spellEnd"/>
      <w:r w:rsidRPr="00A93463">
        <w:rPr>
          <w:rFonts w:ascii="Arial" w:hAnsi="Arial" w:cs="Arial"/>
          <w:color w:val="262626"/>
          <w:sz w:val="28"/>
          <w:szCs w:val="21"/>
        </w:rPr>
        <w:t xml:space="preserve"> .</w:t>
      </w:r>
    </w:p>
    <w:p w:rsidR="00333484" w:rsidRPr="00A93463" w:rsidRDefault="00333484">
      <w:pPr>
        <w:rPr>
          <w:rFonts w:ascii="Arial" w:hAnsi="Arial" w:cs="Arial"/>
          <w:sz w:val="28"/>
        </w:rPr>
      </w:pPr>
      <w:r w:rsidRPr="00A93463">
        <w:rPr>
          <w:rFonts w:ascii="Arial" w:hAnsi="Arial" w:cs="Arial"/>
          <w:sz w:val="28"/>
        </w:rPr>
        <w:t>.</w:t>
      </w:r>
    </w:p>
    <w:sectPr w:rsidR="00333484" w:rsidRPr="00A93463" w:rsidSect="002E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33484"/>
    <w:rsid w:val="002E2D44"/>
    <w:rsid w:val="00333484"/>
    <w:rsid w:val="00A9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44"/>
  </w:style>
  <w:style w:type="paragraph" w:styleId="2">
    <w:name w:val="heading 2"/>
    <w:basedOn w:val="a"/>
    <w:link w:val="20"/>
    <w:uiPriority w:val="9"/>
    <w:qFormat/>
    <w:rsid w:val="00333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4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348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33484"/>
  </w:style>
  <w:style w:type="paragraph" w:styleId="a5">
    <w:name w:val="Balloon Text"/>
    <w:basedOn w:val="a"/>
    <w:link w:val="a6"/>
    <w:uiPriority w:val="99"/>
    <w:semiHidden/>
    <w:unhideWhenUsed/>
    <w:rsid w:val="0033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5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on.yandex.ru/home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mnogop.dagestanschool.ru/site/uchebnik.mos.ru/catalogue?types=composed_documents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2020-04-08T19:34:00Z</dcterms:created>
  <dcterms:modified xsi:type="dcterms:W3CDTF">2020-04-08T20:18:00Z</dcterms:modified>
</cp:coreProperties>
</file>