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C1" w:rsidRPr="001C00C1" w:rsidRDefault="001C00C1" w:rsidP="001C00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00C1" w:rsidRPr="001C00C1" w:rsidRDefault="001C00C1" w:rsidP="001C0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1C00C1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Государственного стандарта, примерной программы основного общего образования по русскому языку, авторской программы   по русскому языку для 5-9 классов общеобразовательных учреждений (авторы-составители:</w:t>
      </w:r>
      <w:proofErr w:type="gramEnd"/>
      <w:r w:rsidRPr="001C00C1">
        <w:rPr>
          <w:rFonts w:ascii="Times New Roman" w:hAnsi="Times New Roman" w:cs="Times New Roman"/>
          <w:sz w:val="28"/>
          <w:szCs w:val="28"/>
        </w:rPr>
        <w:t xml:space="preserve"> М.Т. Баранов,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) и новых учебников по русскому языку для 8 и 9 классов (авторы: </w:t>
      </w:r>
      <w:proofErr w:type="gramStart"/>
      <w:r w:rsidRPr="001C00C1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, О.М. Александрова). </w:t>
      </w:r>
      <w:proofErr w:type="gramEnd"/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Рабочая  программа по русскому языку представляет собой целостный документ, включающий следующие разделы: пояснительную записку; содержание тем учебного курса; учебно-тематическое планирование; календарно-тематическое планирование; требования к уровню подготовки учащихся; перечень учебно-методического обеспечения.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 компетенций.</w:t>
      </w:r>
      <w:r w:rsidRPr="001C00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C00C1" w:rsidRPr="001C00C1" w:rsidRDefault="001C00C1" w:rsidP="001C00C1">
      <w:pPr>
        <w:suppressAutoHyphens/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0C1">
        <w:rPr>
          <w:rFonts w:ascii="Times New Roman" w:hAnsi="Times New Roman" w:cs="Times New Roman"/>
          <w:b/>
          <w:sz w:val="28"/>
          <w:szCs w:val="28"/>
          <w:u w:val="single"/>
        </w:rPr>
        <w:t>Общая  характеристика  учебного  предмета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 подхода. В соответствии с этим в </w:t>
      </w:r>
      <w:r w:rsidRPr="001C00C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C00C1">
        <w:rPr>
          <w:rFonts w:ascii="Times New Roman" w:hAnsi="Times New Roman" w:cs="Times New Roman"/>
          <w:sz w:val="28"/>
          <w:szCs w:val="28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 компетенции. Курс русского языка для </w:t>
      </w:r>
      <w:r w:rsidRPr="001C00C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C00C1">
        <w:rPr>
          <w:rFonts w:ascii="Times New Roman" w:hAnsi="Times New Roman" w:cs="Times New Roman"/>
          <w:sz w:val="28"/>
          <w:szCs w:val="28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</w:t>
      </w:r>
      <w:r w:rsidRPr="001C00C1">
        <w:rPr>
          <w:rFonts w:ascii="Times New Roman" w:hAnsi="Times New Roman" w:cs="Times New Roman"/>
          <w:sz w:val="28"/>
          <w:szCs w:val="28"/>
        </w:rPr>
        <w:lastRenderedPageBreak/>
        <w:t xml:space="preserve">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>Доминирующей идеей курса является интенсивное речевое и интеллектуальное развитие учащихся.</w:t>
      </w:r>
      <w:r w:rsidRPr="001C00C1">
        <w:rPr>
          <w:rFonts w:ascii="Times New Roman" w:hAnsi="Times New Roman" w:cs="Times New Roman"/>
          <w:sz w:val="28"/>
          <w:szCs w:val="28"/>
        </w:rPr>
        <w:t xml:space="preserve">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 подхода к изучению русского языка в школе.</w:t>
      </w:r>
    </w:p>
    <w:p w:rsidR="001C00C1" w:rsidRPr="001C00C1" w:rsidRDefault="001C00C1" w:rsidP="001C00C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0C1">
        <w:rPr>
          <w:rFonts w:ascii="Times New Roman" w:hAnsi="Times New Roman" w:cs="Times New Roman"/>
          <w:sz w:val="28"/>
          <w:szCs w:val="28"/>
        </w:rPr>
        <w:t>По сравнению с действующей программой в предлагаемой существенно сокращён объём теоретических сведений и по-иному организованы её разделы,  так как учащиеся СКК работают на уровне репродуктивного восприятия, основой при обучении является пассивное механическое запоминание изучаемого материала.</w:t>
      </w:r>
      <w:proofErr w:type="gramEnd"/>
      <w:r w:rsidRPr="001C00C1">
        <w:rPr>
          <w:rFonts w:ascii="Times New Roman" w:hAnsi="Times New Roman" w:cs="Times New Roman"/>
          <w:sz w:val="28"/>
          <w:szCs w:val="28"/>
        </w:rPr>
        <w:t xml:space="preserve"> Ученики плохо читают, не могут схватить главное в учебной информации, их затрудняют операции сравнения, обобщения, систематизации, у них неустойчивое внимание, бедный словарь. В связи с этим в программе увеличено количество часов на повторение (по сравнению с программой для общеобразовательных классов) в начале и в конце учебного года. Особенности памяти, основных мыслительных процессов, деятельности школьников специально-коррекционных классов требуют большего времени для осознания грамматических правил, поэтому в течение всего учебного года предусмотрены часы для повторения орфографии и пунктуации простого предложения как подготовка к контрольному диктанту по изученной теме, разделу. Данные уроки помогут спланировать материал и для подготовки к экзамену за курс основной средней школы.</w:t>
      </w:r>
    </w:p>
    <w:p w:rsidR="001C00C1" w:rsidRPr="001C00C1" w:rsidRDefault="001C00C1" w:rsidP="001C00C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>Адаптация программы, как и в других специально-коррекционных   школах</w:t>
      </w:r>
      <w:r w:rsidRPr="001C00C1">
        <w:rPr>
          <w:rFonts w:ascii="Times New Roman" w:hAnsi="Times New Roman" w:cs="Times New Roman"/>
          <w:sz w:val="28"/>
          <w:szCs w:val="28"/>
        </w:rPr>
        <w:t xml:space="preserve">, происходит за счёт сокращения сложных понятий и терминов, например, «неполные предложения» и т.п.; основные сведения в программе даются дифференцированно. Одни языковые факты изучаются при опоре на существенные признаки, например, «союзы в сложносочинённом предложении», «предложения с прямой речью» и т.п. По темам с пометкой «ознакомительно» учащиеся получают только общее представление: «основные виды придаточных предложений», «смысловые взаимоотношения между частями бессоюзного сложного предложения», «двоеточие и тире в бессоюзном сложном предложении» и т.п. </w:t>
      </w:r>
    </w:p>
    <w:p w:rsidR="001C00C1" w:rsidRPr="001C00C1" w:rsidRDefault="001C00C1" w:rsidP="001C00C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0C1">
        <w:rPr>
          <w:rFonts w:ascii="Times New Roman" w:hAnsi="Times New Roman" w:cs="Times New Roman"/>
          <w:sz w:val="28"/>
          <w:szCs w:val="28"/>
        </w:rPr>
        <w:t xml:space="preserve">Ряд сведений о языке познаётся школьниками в результате практической деятельности: «запятая в сложноподчинённом предложении с несколькими </w:t>
      </w:r>
      <w:r w:rsidRPr="001C00C1">
        <w:rPr>
          <w:rFonts w:ascii="Times New Roman" w:hAnsi="Times New Roman" w:cs="Times New Roman"/>
          <w:sz w:val="28"/>
          <w:szCs w:val="28"/>
        </w:rPr>
        <w:lastRenderedPageBreak/>
        <w:t xml:space="preserve">придаточными» (без определения вида связи; основной упор делается на формирование пунктуационных навыков), «основные виды придаточных предложений» (учащиеся СКК затрудняются в установлении смысловых связей, поэтому следует уделять внимание отработке умения находить главное и придаточное предложения и ставить вопрос к придаточному) и т.п. </w:t>
      </w:r>
      <w:proofErr w:type="gramEnd"/>
    </w:p>
    <w:p w:rsidR="001C00C1" w:rsidRPr="001C00C1" w:rsidRDefault="001C00C1" w:rsidP="001C00C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В программе указаны темы уроков по развитию связной речи учащихся, на которых предполагается совершенствование всех видов речевой деятельности: говорения,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, письма и выразительного чтения. Эти уроки имеют практическую направленность: обучение составлению деловых бумаг (заявление, автобиография), знакомство с таким видом изложения текста, как реферат, конспект, тезисы. Темы уроков по развитию речи представлены не в особом разделе, а распределены по основным разделам курса. </w:t>
      </w:r>
    </w:p>
    <w:p w:rsidR="001C00C1" w:rsidRPr="001C00C1" w:rsidRDefault="001C00C1" w:rsidP="001C00C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В каждом разделе перечислены умения и навыки, которые должны быть сформированы при изучении данной темы. </w:t>
      </w:r>
    </w:p>
    <w:p w:rsidR="001C00C1" w:rsidRPr="001C00C1" w:rsidRDefault="001C00C1" w:rsidP="001C00C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Программа рассчитана на 132 часа (4 часа в неделю).</w:t>
      </w:r>
    </w:p>
    <w:p w:rsidR="001C00C1" w:rsidRPr="001C00C1" w:rsidRDefault="001C00C1" w:rsidP="001C00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0C1">
        <w:rPr>
          <w:rFonts w:ascii="Times New Roman" w:hAnsi="Times New Roman" w:cs="Times New Roman"/>
          <w:b/>
          <w:sz w:val="28"/>
          <w:szCs w:val="28"/>
          <w:u w:val="single"/>
        </w:rPr>
        <w:t>Цели обучения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0C1">
        <w:rPr>
          <w:rFonts w:ascii="Times New Roman" w:hAnsi="Times New Roman" w:cs="Times New Roman"/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-коммуникативного,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 подходов к обучению родному языку: </w:t>
      </w:r>
      <w:proofErr w:type="gramEnd"/>
    </w:p>
    <w:p w:rsidR="001C00C1" w:rsidRPr="001C00C1" w:rsidRDefault="001C00C1" w:rsidP="001C00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1C00C1" w:rsidRPr="001C00C1" w:rsidRDefault="001C00C1" w:rsidP="001C00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C00C1" w:rsidRPr="001C00C1" w:rsidRDefault="001C00C1" w:rsidP="001C00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1C00C1" w:rsidRPr="001C00C1" w:rsidRDefault="001C00C1" w:rsidP="001C00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1C00C1" w:rsidRPr="001C00C1" w:rsidRDefault="001C00C1" w:rsidP="001C00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C00C1">
        <w:rPr>
          <w:rFonts w:ascii="Times New Roman" w:hAnsi="Times New Roman" w:cs="Times New Roman"/>
          <w:b/>
          <w:sz w:val="28"/>
          <w:szCs w:val="28"/>
        </w:rPr>
        <w:t>Задачи обучения</w:t>
      </w:r>
    </w:p>
    <w:p w:rsidR="001C00C1" w:rsidRPr="001C00C1" w:rsidRDefault="001C00C1" w:rsidP="001C0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C00C1">
        <w:rPr>
          <w:rFonts w:ascii="Times New Roman" w:hAnsi="Times New Roman" w:cs="Times New Roman"/>
          <w:sz w:val="28"/>
          <w:szCs w:val="28"/>
          <w:u w:val="single"/>
        </w:rPr>
        <w:t>Эти цели обусловливают следующие задачи:</w:t>
      </w:r>
      <w:r w:rsidRPr="001C00C1">
        <w:rPr>
          <w:rFonts w:ascii="Times New Roman" w:hAnsi="Times New Roman" w:cs="Times New Roman"/>
          <w:sz w:val="28"/>
          <w:szCs w:val="28"/>
        </w:rPr>
        <w:t xml:space="preserve"> </w:t>
      </w:r>
      <w:r w:rsidRPr="001C00C1">
        <w:rPr>
          <w:rFonts w:ascii="Times New Roman" w:hAnsi="Times New Roman" w:cs="Times New Roman"/>
          <w:sz w:val="28"/>
          <w:szCs w:val="28"/>
        </w:rPr>
        <w:br/>
        <w:t xml:space="preserve">       • дать учащимся представление о роли языка в жизни общества, о языке как о    </w:t>
      </w:r>
      <w:r w:rsidRPr="001C00C1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развивающемся явлении, о месте языка в современном мире, о его богатстве и выразительности; </w:t>
      </w:r>
      <w:r w:rsidRPr="001C00C1">
        <w:rPr>
          <w:rFonts w:ascii="Times New Roman" w:hAnsi="Times New Roman" w:cs="Times New Roman"/>
          <w:sz w:val="28"/>
          <w:szCs w:val="28"/>
        </w:rPr>
        <w:br/>
        <w:t xml:space="preserve">       • обеспечить усвоение определенного круга знаний в области фонетики, графики, орфоэпии, орфографии, лексики,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>, словообразования, морфологии, синтаксиса, пунктуации, стилистики, а также формирование умений применять эти знания на практике;</w:t>
      </w:r>
      <w:proofErr w:type="gramEnd"/>
      <w:r w:rsidRPr="001C00C1">
        <w:rPr>
          <w:rFonts w:ascii="Times New Roman" w:hAnsi="Times New Roman" w:cs="Times New Roman"/>
          <w:sz w:val="28"/>
          <w:szCs w:val="28"/>
        </w:rPr>
        <w:t xml:space="preserve"> </w:t>
      </w:r>
      <w:r w:rsidRPr="001C00C1">
        <w:rPr>
          <w:rFonts w:ascii="Times New Roman" w:hAnsi="Times New Roman" w:cs="Times New Roman"/>
          <w:sz w:val="28"/>
          <w:szCs w:val="28"/>
        </w:rPr>
        <w:br/>
        <w:t xml:space="preserve">      • </w:t>
      </w:r>
      <w:proofErr w:type="gramStart"/>
      <w:r w:rsidRPr="001C00C1">
        <w:rPr>
          <w:rFonts w:ascii="Times New Roman" w:hAnsi="Times New Roman" w:cs="Times New Roman"/>
          <w:sz w:val="28"/>
          <w:szCs w:val="28"/>
        </w:rPr>
        <w:t xml:space="preserve">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 </w:t>
      </w:r>
      <w:r w:rsidRPr="001C00C1">
        <w:rPr>
          <w:rFonts w:ascii="Times New Roman" w:hAnsi="Times New Roman" w:cs="Times New Roman"/>
          <w:sz w:val="28"/>
          <w:szCs w:val="28"/>
        </w:rPr>
        <w:br/>
        <w:t xml:space="preserve">     • совершенствовать орфографические и пунктуационные умения и навыки; </w:t>
      </w:r>
      <w:r w:rsidRPr="001C00C1">
        <w:rPr>
          <w:rFonts w:ascii="Times New Roman" w:hAnsi="Times New Roman" w:cs="Times New Roman"/>
          <w:sz w:val="28"/>
          <w:szCs w:val="28"/>
        </w:rPr>
        <w:br/>
        <w:t xml:space="preserve">     • формировать умение анализировать и составлять тексты разных жанров и стилей.</w:t>
      </w:r>
      <w:proofErr w:type="gramEnd"/>
    </w:p>
    <w:p w:rsidR="001C00C1" w:rsidRPr="001C00C1" w:rsidRDefault="001C00C1" w:rsidP="001C00C1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C1" w:rsidRPr="001C00C1" w:rsidRDefault="001C00C1" w:rsidP="001C00C1">
      <w:pPr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00C1">
        <w:rPr>
          <w:rFonts w:ascii="Times New Roman" w:hAnsi="Times New Roman" w:cs="Times New Roman"/>
          <w:b/>
          <w:sz w:val="28"/>
          <w:szCs w:val="28"/>
          <w:u w:val="single"/>
        </w:rPr>
        <w:t>Общие учебные умения, навыки и способы деятельности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 умения: 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-коммуникативные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0C1">
        <w:rPr>
          <w:rFonts w:ascii="Times New Roman" w:hAnsi="Times New Roman" w:cs="Times New Roman"/>
          <w:sz w:val="28"/>
          <w:szCs w:val="28"/>
        </w:rPr>
        <w:t>- интеллектуальные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00C1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 w:rsidRPr="001C00C1">
        <w:rPr>
          <w:rFonts w:ascii="Times New Roman" w:hAnsi="Times New Roman" w:cs="Times New Roman"/>
          <w:sz w:val="28"/>
          <w:szCs w:val="28"/>
        </w:rPr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-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C00C1" w:rsidRPr="001C00C1" w:rsidRDefault="001C00C1" w:rsidP="001C00C1">
      <w:pPr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C00C1">
        <w:rPr>
          <w:rFonts w:ascii="Times New Roman" w:hAnsi="Times New Roman" w:cs="Times New Roman"/>
          <w:b/>
          <w:sz w:val="28"/>
          <w:szCs w:val="28"/>
          <w:u w:val="single"/>
        </w:rPr>
        <w:t>Планируемые  результаты обучения</w:t>
      </w:r>
    </w:p>
    <w:p w:rsidR="001C00C1" w:rsidRPr="001C00C1" w:rsidRDefault="001C00C1" w:rsidP="001C00C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0C1">
        <w:rPr>
          <w:rFonts w:ascii="Times New Roman" w:hAnsi="Times New Roman" w:cs="Times New Roman"/>
          <w:sz w:val="28"/>
          <w:szCs w:val="28"/>
        </w:rPr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1C00C1" w:rsidRPr="001C00C1" w:rsidRDefault="001C00C1" w:rsidP="001C00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C00C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C00C1">
        <w:rPr>
          <w:rFonts w:ascii="Times New Roman" w:hAnsi="Times New Roman" w:cs="Times New Roman"/>
          <w:b/>
          <w:sz w:val="28"/>
          <w:szCs w:val="28"/>
        </w:rPr>
        <w:t xml:space="preserve">(114 ч. + 18 ч. </w:t>
      </w:r>
      <w:proofErr w:type="spellStart"/>
      <w:r w:rsidRPr="001C00C1"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 w:rsidRPr="001C00C1">
        <w:rPr>
          <w:rFonts w:ascii="Times New Roman" w:hAnsi="Times New Roman" w:cs="Times New Roman"/>
          <w:b/>
          <w:sz w:val="28"/>
          <w:szCs w:val="28"/>
        </w:rPr>
        <w:t>.)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Международное значение русского языка (1 ч.) 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lastRenderedPageBreak/>
        <w:t xml:space="preserve">Повторение пройденного в 5-8 классах (14 ч. + 6 ч. </w:t>
      </w:r>
      <w:proofErr w:type="spellStart"/>
      <w:r w:rsidRPr="001C00C1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Pr="001C00C1">
        <w:rPr>
          <w:rFonts w:ascii="Times New Roman" w:hAnsi="Times New Roman" w:cs="Times New Roman"/>
          <w:sz w:val="28"/>
          <w:szCs w:val="28"/>
        </w:rPr>
        <w:t>.).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 xml:space="preserve">Сложное предложение. Культура речи. </w:t>
      </w:r>
      <w:proofErr w:type="gramStart"/>
      <w:r w:rsidRPr="001C00C1">
        <w:rPr>
          <w:rFonts w:ascii="Times New Roman" w:hAnsi="Times New Roman" w:cs="Times New Roman"/>
          <w:b/>
          <w:sz w:val="28"/>
          <w:szCs w:val="28"/>
        </w:rPr>
        <w:t xml:space="preserve">Сложные предложения (7 ч. </w:t>
      </w:r>
      <w:proofErr w:type="gramEnd"/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 xml:space="preserve">Сложносочиненные предложения (10ч. + 4 ч. </w:t>
      </w:r>
      <w:proofErr w:type="spellStart"/>
      <w:r w:rsidRPr="001C00C1"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 w:rsidRPr="001C00C1">
        <w:rPr>
          <w:rFonts w:ascii="Times New Roman" w:hAnsi="Times New Roman" w:cs="Times New Roman"/>
          <w:b/>
          <w:sz w:val="28"/>
          <w:szCs w:val="28"/>
        </w:rPr>
        <w:t>.)</w:t>
      </w: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0C1">
        <w:rPr>
          <w:rFonts w:ascii="Times New Roman" w:hAnsi="Times New Roman" w:cs="Times New Roman"/>
          <w:i/>
          <w:sz w:val="28"/>
          <w:szCs w:val="28"/>
        </w:rPr>
        <w:t>Сложносочиненное предложение и его особенности (без деления на виды).</w:t>
      </w: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Союзы в сложносочиненных предложениях.</w:t>
      </w: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Знаки препинания в сложносочиненных предложениях.</w:t>
      </w: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0C1">
        <w:rPr>
          <w:rFonts w:ascii="Times New Roman" w:hAnsi="Times New Roman" w:cs="Times New Roman"/>
          <w:i/>
          <w:sz w:val="28"/>
          <w:szCs w:val="28"/>
        </w:rPr>
        <w:t>Способы сложного изложения содержания текста (ознакомительно).</w:t>
      </w: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>Умения и навыки: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Опознавать союз, соединяющий части сложносочиненного предложения, и правильно ставить знаки в сложносочинённом предложении, производить пунктуационный разбор предложения.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 xml:space="preserve">Сложноподчиненные предложения (38 ч. + 6 ч. </w:t>
      </w:r>
      <w:proofErr w:type="spellStart"/>
      <w:r w:rsidRPr="001C00C1"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 w:rsidRPr="001C00C1">
        <w:rPr>
          <w:rFonts w:ascii="Times New Roman" w:hAnsi="Times New Roman" w:cs="Times New Roman"/>
          <w:b/>
          <w:sz w:val="28"/>
          <w:szCs w:val="28"/>
        </w:rPr>
        <w:t>.)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Строение сложноподчиненных предложений, место придаточного предложения по отношению к главному. Средства связи придаточного предложения с главным.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0C1">
        <w:rPr>
          <w:rFonts w:ascii="Times New Roman" w:hAnsi="Times New Roman" w:cs="Times New Roman"/>
          <w:i/>
          <w:sz w:val="28"/>
          <w:szCs w:val="28"/>
        </w:rPr>
        <w:t>Основные виды придаточных предложений (ознакомительно).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Указательные слова в главном предложении.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Сложноподчиненные предложения с несколькими придаточными (простые случаи).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0C1">
        <w:rPr>
          <w:rFonts w:ascii="Times New Roman" w:hAnsi="Times New Roman" w:cs="Times New Roman"/>
          <w:i/>
          <w:sz w:val="28"/>
          <w:szCs w:val="28"/>
        </w:rPr>
        <w:t>Рецензия на литературное произведение (ознакомительно).</w:t>
      </w: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>Умения и навыки: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Различать главные и придаточные предложения, определять их границы. Интонация сложноподчинённого предложения.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0C1">
        <w:rPr>
          <w:rFonts w:ascii="Times New Roman" w:hAnsi="Times New Roman" w:cs="Times New Roman"/>
          <w:i/>
          <w:sz w:val="28"/>
          <w:szCs w:val="28"/>
        </w:rPr>
        <w:t>Заменять сложные бессоюзные и сложносочиненные предложения синонимичными сложноподчиненными предложениями (по образцу).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0C1">
        <w:rPr>
          <w:rFonts w:ascii="Times New Roman" w:hAnsi="Times New Roman" w:cs="Times New Roman"/>
          <w:i/>
          <w:sz w:val="28"/>
          <w:szCs w:val="28"/>
        </w:rPr>
        <w:t>Заменять сложные предложения простыми осложненными (по образцу).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0C1">
        <w:rPr>
          <w:rFonts w:ascii="Times New Roman" w:hAnsi="Times New Roman" w:cs="Times New Roman"/>
          <w:i/>
          <w:sz w:val="28"/>
          <w:szCs w:val="28"/>
        </w:rPr>
        <w:t>Создать сообщение с использованием СПП (по опорным вопросам).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Излагать текст по опорным вопросам.</w:t>
      </w: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 xml:space="preserve">Сложные бессоюзные предложения (14 ч. + 2 ч. </w:t>
      </w:r>
      <w:proofErr w:type="spellStart"/>
      <w:r w:rsidRPr="001C00C1"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 w:rsidRPr="001C00C1">
        <w:rPr>
          <w:rFonts w:ascii="Times New Roman" w:hAnsi="Times New Roman" w:cs="Times New Roman"/>
          <w:b/>
          <w:sz w:val="28"/>
          <w:szCs w:val="28"/>
        </w:rPr>
        <w:t>.)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 xml:space="preserve">Сложные бессоюзные предложения. 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Смысловые взаимоотношения между частями (ясные случаи).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0C1">
        <w:rPr>
          <w:rFonts w:ascii="Times New Roman" w:hAnsi="Times New Roman" w:cs="Times New Roman"/>
          <w:i/>
          <w:sz w:val="28"/>
          <w:szCs w:val="28"/>
        </w:rPr>
        <w:t>Знаки препинания в бессоюзных сложных предложениях (двоеточие, тире – ознакомительно).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Синтаксические синонимы бессоюзных сложных предложений.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0C1">
        <w:rPr>
          <w:rFonts w:ascii="Times New Roman" w:hAnsi="Times New Roman" w:cs="Times New Roman"/>
          <w:sz w:val="28"/>
          <w:szCs w:val="28"/>
        </w:rPr>
        <w:t>Официально-деловой стиль. Автобиография. Заявление. Резюме.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>Сложные предложения с различными видами связи  (6 часов + 2р/р)</w:t>
      </w:r>
    </w:p>
    <w:p w:rsidR="001C00C1" w:rsidRPr="001C00C1" w:rsidRDefault="001C00C1" w:rsidP="001C0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 xml:space="preserve">Систематизация </w:t>
      </w:r>
      <w:proofErr w:type="spellStart"/>
      <w:r w:rsidRPr="001C00C1">
        <w:rPr>
          <w:rFonts w:ascii="Times New Roman" w:hAnsi="Times New Roman" w:cs="Times New Roman"/>
          <w:b/>
          <w:sz w:val="28"/>
          <w:szCs w:val="28"/>
        </w:rPr>
        <w:t>иобобщение</w:t>
      </w:r>
      <w:proofErr w:type="spellEnd"/>
      <w:r w:rsidRPr="001C00C1">
        <w:rPr>
          <w:rFonts w:ascii="Times New Roman" w:hAnsi="Times New Roman" w:cs="Times New Roman"/>
          <w:b/>
          <w:sz w:val="28"/>
          <w:szCs w:val="28"/>
        </w:rPr>
        <w:t xml:space="preserve">  изученного в 5-10 классах (12 часов + 4 ч </w:t>
      </w:r>
      <w:proofErr w:type="gramStart"/>
      <w:r w:rsidRPr="001C00C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C00C1">
        <w:rPr>
          <w:rFonts w:ascii="Times New Roman" w:hAnsi="Times New Roman" w:cs="Times New Roman"/>
          <w:b/>
          <w:sz w:val="28"/>
          <w:szCs w:val="28"/>
        </w:rPr>
        <w:t>/р</w:t>
      </w: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0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0C1" w:rsidRPr="001C00C1" w:rsidRDefault="001C00C1" w:rsidP="001C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7E5" w:rsidRPr="001C00C1" w:rsidRDefault="009307E5" w:rsidP="001C0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07E5" w:rsidRPr="001C00C1" w:rsidSect="001C0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3629"/>
    <w:multiLevelType w:val="hybridMultilevel"/>
    <w:tmpl w:val="1F44D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C1"/>
    <w:rsid w:val="001C00C1"/>
    <w:rsid w:val="0093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1996</Words>
  <Characters>11381</Characters>
  <Application>Microsoft Office Word</Application>
  <DocSecurity>0</DocSecurity>
  <Lines>94</Lines>
  <Paragraphs>26</Paragraphs>
  <ScaleCrop>false</ScaleCrop>
  <Company/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2019-03-14T17:24:00Z</dcterms:created>
  <dcterms:modified xsi:type="dcterms:W3CDTF">2019-03-14T17:25:00Z</dcterms:modified>
</cp:coreProperties>
</file>